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2D6507" w14:textId="79680FD3" w:rsidR="008964FB" w:rsidRDefault="00863EC8" w:rsidP="00863EC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63EC8">
        <w:rPr>
          <w:rFonts w:ascii="Times New Roman" w:hAnsi="Times New Roman" w:cs="Times New Roman"/>
          <w:b/>
          <w:sz w:val="28"/>
          <w:szCs w:val="28"/>
        </w:rPr>
        <w:t>Аннотация</w:t>
      </w:r>
    </w:p>
    <w:p w14:paraId="556F3F81" w14:textId="51018040" w:rsidR="00863EC8" w:rsidRDefault="00863EC8" w:rsidP="00863EC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>Образцовый художественный коллектив «Театр танца «сНежный» работает по дополнительным общеобразовательным общеразвивающим программам: «</w:t>
      </w:r>
      <w:r w:rsidR="005E16C7">
        <w:rPr>
          <w:rFonts w:ascii="Times New Roman" w:eastAsia="Calibri" w:hAnsi="Times New Roman" w:cs="Times New Roman"/>
          <w:sz w:val="26"/>
          <w:szCs w:val="26"/>
        </w:rPr>
        <w:t>ИнтеГрация</w:t>
      </w:r>
      <w:r>
        <w:rPr>
          <w:rFonts w:ascii="Times New Roman" w:eastAsia="Calibri" w:hAnsi="Times New Roman" w:cs="Times New Roman"/>
          <w:sz w:val="26"/>
          <w:szCs w:val="26"/>
        </w:rPr>
        <w:t>», «</w:t>
      </w:r>
      <w:r w:rsidR="005E16C7">
        <w:rPr>
          <w:rFonts w:ascii="Times New Roman" w:eastAsia="Calibri" w:hAnsi="Times New Roman" w:cs="Times New Roman"/>
          <w:sz w:val="26"/>
          <w:szCs w:val="26"/>
        </w:rPr>
        <w:t>ИнтеГрация</w:t>
      </w:r>
      <w:r>
        <w:rPr>
          <w:rFonts w:ascii="Times New Roman" w:eastAsia="Calibri" w:hAnsi="Times New Roman" w:cs="Times New Roman"/>
          <w:sz w:val="26"/>
          <w:szCs w:val="26"/>
        </w:rPr>
        <w:t>+»</w:t>
      </w:r>
      <w:r w:rsidR="005E16C7">
        <w:rPr>
          <w:rFonts w:ascii="Times New Roman" w:eastAsia="Calibri" w:hAnsi="Times New Roman" w:cs="Times New Roman"/>
          <w:sz w:val="26"/>
          <w:szCs w:val="26"/>
        </w:rPr>
        <w:t>, «</w:t>
      </w:r>
      <w:r w:rsidR="00A85380">
        <w:rPr>
          <w:rFonts w:ascii="Times New Roman" w:eastAsia="Calibri" w:hAnsi="Times New Roman" w:cs="Times New Roman"/>
          <w:sz w:val="26"/>
          <w:szCs w:val="26"/>
        </w:rPr>
        <w:t>На пути к совершенству</w:t>
      </w:r>
      <w:r w:rsidR="005E16C7">
        <w:rPr>
          <w:rFonts w:ascii="Times New Roman" w:eastAsia="Calibri" w:hAnsi="Times New Roman" w:cs="Times New Roman"/>
          <w:sz w:val="26"/>
          <w:szCs w:val="26"/>
        </w:rPr>
        <w:t>».</w:t>
      </w:r>
    </w:p>
    <w:p w14:paraId="5816DC54" w14:textId="72EEFD10" w:rsidR="00863EC8" w:rsidRPr="00EE58D3" w:rsidRDefault="00863EC8" w:rsidP="00863EC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EE58D3">
        <w:rPr>
          <w:rFonts w:ascii="Times New Roman" w:eastAsia="Calibri" w:hAnsi="Times New Roman" w:cs="Times New Roman"/>
          <w:sz w:val="26"/>
          <w:szCs w:val="26"/>
        </w:rPr>
        <w:t>Рабочая программа  ставит своей целью приобщить детей к танцевальному искусству, раскрыть перед ними его многообразие и красоту, способствовать эстетическому развитию дошкольников, привить им основные навыки умения слушать музыку и передавать в движении ее образное содержание.</w:t>
      </w:r>
    </w:p>
    <w:p w14:paraId="000F6773" w14:textId="77777777" w:rsidR="00863EC8" w:rsidRPr="00EE58D3" w:rsidRDefault="00863EC8" w:rsidP="00863EC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EE58D3">
        <w:rPr>
          <w:rFonts w:ascii="Times New Roman" w:eastAsia="Calibri" w:hAnsi="Times New Roman" w:cs="Times New Roman"/>
          <w:sz w:val="26"/>
          <w:szCs w:val="26"/>
        </w:rPr>
        <w:t>Данная программа направлена на приобщение детей к миру танца. Занятия хореографией не только учат понимать и создавать прекрасное, они развивают образное мышление и фантазию, память и трудолюбие, прививают любовь к прекрасному и способствуют развитию всесторонне-гармоничной личности танцовщика.</w:t>
      </w:r>
    </w:p>
    <w:p w14:paraId="6A004D97" w14:textId="77777777" w:rsidR="00863EC8" w:rsidRPr="00EE58D3" w:rsidRDefault="00863EC8" w:rsidP="00863EC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EE58D3">
        <w:rPr>
          <w:rFonts w:ascii="Times New Roman" w:eastAsia="Calibri" w:hAnsi="Times New Roman" w:cs="Times New Roman"/>
          <w:sz w:val="26"/>
          <w:szCs w:val="26"/>
        </w:rPr>
        <w:t>Хореография – искусство синтетическое, в ней музыка живёт в движении, приобретает осязательную форму, а движения как бы становятся слышимыми.</w:t>
      </w:r>
    </w:p>
    <w:p w14:paraId="28AD7725" w14:textId="77777777" w:rsidR="00863EC8" w:rsidRPr="00EE58D3" w:rsidRDefault="00863EC8" w:rsidP="00863EC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EE58D3">
        <w:rPr>
          <w:rFonts w:ascii="Times New Roman" w:eastAsia="Calibri" w:hAnsi="Times New Roman" w:cs="Times New Roman"/>
          <w:sz w:val="26"/>
          <w:szCs w:val="26"/>
        </w:rPr>
        <w:t xml:space="preserve">В «век гиподинамии», когда дети проводят большое количество времени сидя за компьютером или просто у телеэкрана, занятия хореографией становятся особенно актуальными. </w:t>
      </w:r>
    </w:p>
    <w:p w14:paraId="21C08D07" w14:textId="77777777" w:rsidR="00863EC8" w:rsidRPr="00EE58D3" w:rsidRDefault="00863EC8" w:rsidP="00863EC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EE58D3">
        <w:rPr>
          <w:rFonts w:ascii="Times New Roman" w:eastAsia="Calibri" w:hAnsi="Times New Roman" w:cs="Times New Roman"/>
          <w:sz w:val="26"/>
          <w:szCs w:val="26"/>
        </w:rPr>
        <w:t>Обучаясь по данной программе, дети научатся чувствовать ритм, слышать и понимать музыку, согласовывать с ней свои движения. Одновременно смогут развивать и тренировать мышечную силу корпуса и ног, пластику рук, грацию и выразительность.</w:t>
      </w:r>
    </w:p>
    <w:p w14:paraId="28340A4A" w14:textId="77777777" w:rsidR="00863EC8" w:rsidRPr="00863EC8" w:rsidRDefault="00863EC8" w:rsidP="00863EC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863EC8" w:rsidRPr="00863E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2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64FB"/>
    <w:rsid w:val="005E16C7"/>
    <w:rsid w:val="00863EC8"/>
    <w:rsid w:val="008964FB"/>
    <w:rsid w:val="00A853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BC55E5"/>
  <w15:chartTrackingRefBased/>
  <w15:docId w15:val="{18C31D75-CD95-4572-9381-89A0FF1801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197</Words>
  <Characters>1124</Characters>
  <Application>Microsoft Office Word</Application>
  <DocSecurity>0</DocSecurity>
  <Lines>9</Lines>
  <Paragraphs>2</Paragraphs>
  <ScaleCrop>false</ScaleCrop>
  <Company>MAU DO DTDM</Company>
  <LinksUpToDate>false</LinksUpToDate>
  <CharactersWithSpaces>1319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Жанна Семенова</dc:creator>
  <cp:keywords/>
  <dc:description/>
  <cp:lastModifiedBy>Жанна Семенова</cp:lastModifiedBy>
  <cp:revision>6</cp:revision>
  <dcterms:created xsi:type="dcterms:W3CDTF">2024-11-15T04:47:00Z</dcterms:created>
  <dcterms:modified xsi:type="dcterms:W3CDTF">2025-10-22T03:29:00Z</dcterms:modified>
</cp:coreProperties>
</file>