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E4E7C" w14:textId="0C49B666" w:rsidR="00050C7B" w:rsidRPr="00050C7B" w:rsidRDefault="00050C7B" w:rsidP="00050C7B">
      <w:pPr>
        <w:ind w:firstLine="709"/>
        <w:jc w:val="center"/>
        <w:rPr>
          <w:b/>
          <w:sz w:val="28"/>
          <w:szCs w:val="28"/>
        </w:rPr>
      </w:pPr>
      <w:r w:rsidRPr="00050C7B">
        <w:rPr>
          <w:b/>
          <w:sz w:val="28"/>
          <w:szCs w:val="28"/>
        </w:rPr>
        <w:t>Аннотация</w:t>
      </w:r>
    </w:p>
    <w:p w14:paraId="1FBC3CD6" w14:textId="565D9CE3" w:rsidR="00050C7B" w:rsidRDefault="00050C7B" w:rsidP="00050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Творческое объединение </w:t>
      </w:r>
      <w:r w:rsidR="00A9764C">
        <w:rPr>
          <w:sz w:val="28"/>
          <w:szCs w:val="28"/>
        </w:rPr>
        <w:t xml:space="preserve">«Мелодия» </w:t>
      </w:r>
      <w:r>
        <w:rPr>
          <w:sz w:val="28"/>
          <w:szCs w:val="28"/>
        </w:rPr>
        <w:t>работает по дополнительным общеобразовательным общеразвивающим программам: «</w:t>
      </w:r>
      <w:r w:rsidR="0023389F">
        <w:rPr>
          <w:sz w:val="28"/>
          <w:szCs w:val="28"/>
        </w:rPr>
        <w:t>Палитра детских голосов</w:t>
      </w:r>
      <w:r>
        <w:rPr>
          <w:sz w:val="28"/>
          <w:szCs w:val="28"/>
        </w:rPr>
        <w:t xml:space="preserve"> (базовая)», «Волшебная страна звуков», «Волшебная страна звуков +», </w:t>
      </w:r>
      <w:r>
        <w:rPr>
          <w:bCs/>
          <w:sz w:val="28"/>
          <w:szCs w:val="28"/>
        </w:rPr>
        <w:t>художественной направленности</w:t>
      </w:r>
      <w:r>
        <w:rPr>
          <w:sz w:val="28"/>
          <w:szCs w:val="28"/>
        </w:rPr>
        <w:t xml:space="preserve"> реализуются в очной форме, нацелены на формирование у обучающихся начальных творческих компетентностей посредством приобщения их к музыкальному искусству. Через активную музыкально-творческую деятельность у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учащихся формируется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устойчивый интерес к пению и исполнительские вокальные навыки. </w:t>
      </w:r>
    </w:p>
    <w:p w14:paraId="13769BDC" w14:textId="77777777" w:rsidR="00050C7B" w:rsidRDefault="00050C7B" w:rsidP="00050C7B">
      <w:pPr>
        <w:jc w:val="both"/>
        <w:rPr>
          <w:sz w:val="28"/>
          <w:szCs w:val="28"/>
        </w:rPr>
      </w:pPr>
    </w:p>
    <w:p w14:paraId="29595DD1" w14:textId="77777777" w:rsidR="007059DD" w:rsidRDefault="007059DD"/>
    <w:sectPr w:rsidR="00705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DD"/>
    <w:rsid w:val="00050C7B"/>
    <w:rsid w:val="0023389F"/>
    <w:rsid w:val="007059DD"/>
    <w:rsid w:val="00A9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10A7"/>
  <w15:chartTrackingRefBased/>
  <w15:docId w15:val="{3146D71F-92EA-4EFD-809D-B9BCA38A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C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050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456</Characters>
  <Application>Microsoft Office Word</Application>
  <DocSecurity>0</DocSecurity>
  <Lines>3</Lines>
  <Paragraphs>1</Paragraphs>
  <ScaleCrop>false</ScaleCrop>
  <Company>MAU DO DTDM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Семенова</dc:creator>
  <cp:keywords/>
  <dc:description/>
  <cp:lastModifiedBy>Жанна Семенова</cp:lastModifiedBy>
  <cp:revision>7</cp:revision>
  <dcterms:created xsi:type="dcterms:W3CDTF">2024-11-15T08:48:00Z</dcterms:created>
  <dcterms:modified xsi:type="dcterms:W3CDTF">2025-10-22T03:27:00Z</dcterms:modified>
</cp:coreProperties>
</file>