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160" w:rsidRDefault="003F5160" w:rsidP="003F5160">
      <w:pPr>
        <w:pStyle w:val="a3"/>
        <w:tabs>
          <w:tab w:val="left" w:pos="360"/>
          <w:tab w:val="left" w:pos="567"/>
        </w:tabs>
        <w:ind w:left="567"/>
        <w:jc w:val="center"/>
        <w:rPr>
          <w:b/>
          <w:sz w:val="28"/>
          <w:szCs w:val="28"/>
        </w:rPr>
      </w:pPr>
      <w:r w:rsidRPr="00940E2C">
        <w:rPr>
          <w:b/>
          <w:sz w:val="28"/>
          <w:szCs w:val="28"/>
        </w:rPr>
        <w:t>«Мир танца</w:t>
      </w:r>
      <w:r w:rsidR="00FE6241">
        <w:rPr>
          <w:b/>
          <w:sz w:val="28"/>
          <w:szCs w:val="28"/>
        </w:rPr>
        <w:t xml:space="preserve"> (базовая)</w:t>
      </w:r>
      <w:r w:rsidRPr="00940E2C">
        <w:rPr>
          <w:b/>
          <w:sz w:val="28"/>
          <w:szCs w:val="28"/>
        </w:rPr>
        <w:t>»</w:t>
      </w:r>
    </w:p>
    <w:p w:rsidR="00FE6241" w:rsidRDefault="00FE6241" w:rsidP="003F5160">
      <w:pPr>
        <w:pStyle w:val="a3"/>
        <w:tabs>
          <w:tab w:val="left" w:pos="360"/>
          <w:tab w:val="left" w:pos="567"/>
        </w:tabs>
        <w:ind w:left="567"/>
        <w:jc w:val="center"/>
        <w:rPr>
          <w:b/>
          <w:sz w:val="28"/>
          <w:szCs w:val="28"/>
        </w:rPr>
      </w:pPr>
    </w:p>
    <w:p w:rsidR="003F5160" w:rsidRPr="00940E2C" w:rsidRDefault="003F5160" w:rsidP="00E25C0C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940E2C">
        <w:rPr>
          <w:sz w:val="28"/>
          <w:szCs w:val="28"/>
        </w:rPr>
        <w:t>ополнительная обще</w:t>
      </w:r>
      <w:r>
        <w:rPr>
          <w:sz w:val="28"/>
          <w:szCs w:val="28"/>
        </w:rPr>
        <w:t>образовательн</w:t>
      </w:r>
      <w:r w:rsidRPr="00940E2C">
        <w:rPr>
          <w:sz w:val="28"/>
          <w:szCs w:val="28"/>
        </w:rPr>
        <w:t xml:space="preserve">ая программа по хореографии. Возраст детей: 7 – 16 лет. Срок реализации: </w:t>
      </w:r>
      <w:r>
        <w:rPr>
          <w:sz w:val="28"/>
          <w:szCs w:val="28"/>
        </w:rPr>
        <w:t>9</w:t>
      </w:r>
      <w:r w:rsidRPr="00940E2C">
        <w:rPr>
          <w:sz w:val="28"/>
          <w:szCs w:val="28"/>
        </w:rPr>
        <w:t xml:space="preserve"> лет. </w:t>
      </w:r>
    </w:p>
    <w:p w:rsidR="003F5160" w:rsidRDefault="003F5160" w:rsidP="00E25C0C">
      <w:pPr>
        <w:pStyle w:val="a4"/>
        <w:tabs>
          <w:tab w:val="clear" w:pos="708"/>
        </w:tabs>
        <w:spacing w:line="240" w:lineRule="auto"/>
        <w:ind w:firstLine="709"/>
        <w:jc w:val="both"/>
        <w:rPr>
          <w:sz w:val="28"/>
          <w:szCs w:val="28"/>
        </w:rPr>
      </w:pPr>
      <w:r w:rsidRPr="00940E2C">
        <w:rPr>
          <w:b/>
          <w:bCs/>
          <w:sz w:val="28"/>
          <w:szCs w:val="28"/>
        </w:rPr>
        <w:t xml:space="preserve">Главная цель программы </w:t>
      </w:r>
      <w:r w:rsidR="00D92836">
        <w:rPr>
          <w:sz w:val="28"/>
          <w:szCs w:val="28"/>
        </w:rPr>
        <w:t>– создать благоприятные условия</w:t>
      </w:r>
      <w:r w:rsidRPr="00940E2C">
        <w:rPr>
          <w:sz w:val="28"/>
          <w:szCs w:val="28"/>
        </w:rPr>
        <w:t xml:space="preserve"> для рас</w:t>
      </w:r>
      <w:r>
        <w:rPr>
          <w:sz w:val="28"/>
          <w:szCs w:val="28"/>
        </w:rPr>
        <w:t>к</w:t>
      </w:r>
      <w:r w:rsidRPr="00940E2C">
        <w:rPr>
          <w:sz w:val="28"/>
          <w:szCs w:val="28"/>
        </w:rPr>
        <w:t xml:space="preserve">рытия творческих способностей формирующейся личности ребенка, содействовать воспитанию духовно-нравственных основ, эмоционального мира через приобщение к искусству народного танца.  </w:t>
      </w:r>
    </w:p>
    <w:p w:rsidR="00FE6241" w:rsidRPr="00940E2C" w:rsidRDefault="00FE6241" w:rsidP="00E25C0C">
      <w:pPr>
        <w:pStyle w:val="a4"/>
        <w:tabs>
          <w:tab w:val="clear" w:pos="708"/>
        </w:tabs>
        <w:spacing w:line="24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3F5160" w:rsidRPr="00940E2C" w:rsidRDefault="003F5160" w:rsidP="00E25C0C">
      <w:pPr>
        <w:pStyle w:val="a4"/>
        <w:spacing w:line="240" w:lineRule="auto"/>
        <w:ind w:firstLine="708"/>
        <w:jc w:val="both"/>
        <w:rPr>
          <w:sz w:val="28"/>
          <w:szCs w:val="28"/>
        </w:rPr>
      </w:pPr>
      <w:r w:rsidRPr="00940E2C">
        <w:rPr>
          <w:sz w:val="28"/>
          <w:szCs w:val="28"/>
        </w:rPr>
        <w:t xml:space="preserve">Исходя из цели программы, определяются ее </w:t>
      </w:r>
      <w:r w:rsidRPr="00940E2C">
        <w:rPr>
          <w:b/>
          <w:bCs/>
          <w:sz w:val="28"/>
          <w:szCs w:val="28"/>
        </w:rPr>
        <w:t>задачи:</w:t>
      </w:r>
    </w:p>
    <w:p w:rsidR="003F5160" w:rsidRPr="00940E2C" w:rsidRDefault="003F5160" w:rsidP="00E25C0C">
      <w:pPr>
        <w:pStyle w:val="a4"/>
        <w:numPr>
          <w:ilvl w:val="0"/>
          <w:numId w:val="1"/>
        </w:numPr>
        <w:tabs>
          <w:tab w:val="clear" w:pos="708"/>
        </w:tabs>
        <w:spacing w:line="240" w:lineRule="auto"/>
        <w:ind w:left="284" w:hanging="284"/>
        <w:jc w:val="both"/>
        <w:rPr>
          <w:sz w:val="28"/>
          <w:szCs w:val="28"/>
        </w:rPr>
      </w:pPr>
      <w:r w:rsidRPr="00940E2C">
        <w:rPr>
          <w:sz w:val="28"/>
          <w:szCs w:val="28"/>
        </w:rPr>
        <w:t>изучение истории танцевальной культуры, основ актёрского мастерства танцоров;</w:t>
      </w:r>
    </w:p>
    <w:p w:rsidR="003F5160" w:rsidRPr="00940E2C" w:rsidRDefault="003F5160" w:rsidP="00E25C0C">
      <w:pPr>
        <w:pStyle w:val="a4"/>
        <w:numPr>
          <w:ilvl w:val="0"/>
          <w:numId w:val="1"/>
        </w:numPr>
        <w:tabs>
          <w:tab w:val="clear" w:pos="708"/>
        </w:tabs>
        <w:spacing w:line="240" w:lineRule="auto"/>
        <w:ind w:left="284" w:hanging="284"/>
        <w:jc w:val="both"/>
        <w:rPr>
          <w:sz w:val="28"/>
          <w:szCs w:val="28"/>
        </w:rPr>
      </w:pPr>
      <w:r w:rsidRPr="00940E2C">
        <w:rPr>
          <w:sz w:val="28"/>
          <w:szCs w:val="28"/>
        </w:rPr>
        <w:t>развитие чувства ритма и музыкальности детей, их моторно-двигательной памяти, логического мышления;</w:t>
      </w:r>
    </w:p>
    <w:p w:rsidR="003F5160" w:rsidRPr="00940E2C" w:rsidRDefault="003F5160" w:rsidP="00E25C0C">
      <w:pPr>
        <w:pStyle w:val="a4"/>
        <w:numPr>
          <w:ilvl w:val="0"/>
          <w:numId w:val="1"/>
        </w:numPr>
        <w:tabs>
          <w:tab w:val="clear" w:pos="708"/>
        </w:tabs>
        <w:spacing w:line="240" w:lineRule="auto"/>
        <w:ind w:left="284" w:hanging="284"/>
        <w:jc w:val="both"/>
        <w:rPr>
          <w:sz w:val="28"/>
          <w:szCs w:val="28"/>
        </w:rPr>
      </w:pPr>
      <w:r w:rsidRPr="00940E2C">
        <w:rPr>
          <w:sz w:val="28"/>
          <w:szCs w:val="28"/>
        </w:rPr>
        <w:t>формирование художественного вкуса и коммуникативной культуры;</w:t>
      </w:r>
    </w:p>
    <w:p w:rsidR="003F5160" w:rsidRPr="00940E2C" w:rsidRDefault="003F5160" w:rsidP="00E25C0C">
      <w:pPr>
        <w:pStyle w:val="a4"/>
        <w:numPr>
          <w:ilvl w:val="0"/>
          <w:numId w:val="1"/>
        </w:numPr>
        <w:tabs>
          <w:tab w:val="clear" w:pos="708"/>
        </w:tabs>
        <w:spacing w:line="240" w:lineRule="auto"/>
        <w:ind w:left="284" w:hanging="284"/>
        <w:jc w:val="both"/>
        <w:rPr>
          <w:sz w:val="28"/>
          <w:szCs w:val="28"/>
        </w:rPr>
      </w:pPr>
      <w:r w:rsidRPr="00940E2C">
        <w:rPr>
          <w:sz w:val="28"/>
          <w:szCs w:val="28"/>
        </w:rPr>
        <w:t>воспитание интереса к народной культуре, потребности в полноценной организации свободного времени.</w:t>
      </w:r>
    </w:p>
    <w:p w:rsidR="003F5160" w:rsidRPr="00940E2C" w:rsidRDefault="00D92836" w:rsidP="00E25C0C">
      <w:pPr>
        <w:pStyle w:val="a4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F5160" w:rsidRPr="00940E2C">
        <w:rPr>
          <w:sz w:val="28"/>
          <w:szCs w:val="28"/>
        </w:rPr>
        <w:t>Успешная реализация поставленных задач зависит от:</w:t>
      </w:r>
    </w:p>
    <w:p w:rsidR="003F5160" w:rsidRPr="00940E2C" w:rsidRDefault="003F5160" w:rsidP="00E25C0C">
      <w:pPr>
        <w:pStyle w:val="a4"/>
        <w:numPr>
          <w:ilvl w:val="0"/>
          <w:numId w:val="2"/>
        </w:numPr>
        <w:tabs>
          <w:tab w:val="clear" w:pos="708"/>
        </w:tabs>
        <w:spacing w:line="240" w:lineRule="auto"/>
        <w:ind w:left="284" w:hanging="284"/>
        <w:jc w:val="both"/>
        <w:rPr>
          <w:sz w:val="28"/>
          <w:szCs w:val="28"/>
        </w:rPr>
      </w:pPr>
      <w:r w:rsidRPr="00940E2C">
        <w:rPr>
          <w:sz w:val="28"/>
          <w:szCs w:val="28"/>
        </w:rPr>
        <w:t>увлечения ребенка занятиями в творческом объединении;</w:t>
      </w:r>
    </w:p>
    <w:p w:rsidR="003F5160" w:rsidRPr="00940E2C" w:rsidRDefault="003F5160" w:rsidP="00E25C0C">
      <w:pPr>
        <w:pStyle w:val="a4"/>
        <w:numPr>
          <w:ilvl w:val="0"/>
          <w:numId w:val="2"/>
        </w:numPr>
        <w:tabs>
          <w:tab w:val="clear" w:pos="708"/>
        </w:tabs>
        <w:spacing w:line="240" w:lineRule="auto"/>
        <w:ind w:left="284" w:hanging="284"/>
        <w:jc w:val="both"/>
        <w:rPr>
          <w:sz w:val="28"/>
          <w:szCs w:val="28"/>
        </w:rPr>
      </w:pPr>
      <w:r w:rsidRPr="00940E2C">
        <w:rPr>
          <w:sz w:val="28"/>
          <w:szCs w:val="28"/>
        </w:rPr>
        <w:t>развития у него желания работы на сцене, исходя из его интересов;</w:t>
      </w:r>
    </w:p>
    <w:p w:rsidR="003F5160" w:rsidRPr="00940E2C" w:rsidRDefault="003F5160" w:rsidP="00E25C0C">
      <w:pPr>
        <w:pStyle w:val="a4"/>
        <w:numPr>
          <w:ilvl w:val="0"/>
          <w:numId w:val="2"/>
        </w:numPr>
        <w:tabs>
          <w:tab w:val="clear" w:pos="708"/>
        </w:tabs>
        <w:spacing w:line="240" w:lineRule="auto"/>
        <w:ind w:left="284" w:hanging="284"/>
        <w:jc w:val="both"/>
        <w:rPr>
          <w:sz w:val="28"/>
          <w:szCs w:val="28"/>
        </w:rPr>
      </w:pPr>
      <w:r w:rsidRPr="00940E2C">
        <w:rPr>
          <w:sz w:val="28"/>
          <w:szCs w:val="28"/>
        </w:rPr>
        <w:t>осознания необходимости труда, так как талант – это только начало, а успех зависит от работоспособности;</w:t>
      </w:r>
    </w:p>
    <w:p w:rsidR="003F5160" w:rsidRPr="00940E2C" w:rsidRDefault="003F5160" w:rsidP="00E25C0C">
      <w:pPr>
        <w:pStyle w:val="a4"/>
        <w:numPr>
          <w:ilvl w:val="0"/>
          <w:numId w:val="2"/>
        </w:numPr>
        <w:tabs>
          <w:tab w:val="clear" w:pos="708"/>
        </w:tabs>
        <w:spacing w:line="240" w:lineRule="auto"/>
        <w:ind w:left="284" w:hanging="284"/>
        <w:jc w:val="both"/>
        <w:rPr>
          <w:sz w:val="28"/>
          <w:szCs w:val="28"/>
        </w:rPr>
      </w:pPr>
      <w:r w:rsidRPr="00940E2C">
        <w:rPr>
          <w:sz w:val="28"/>
          <w:szCs w:val="28"/>
        </w:rPr>
        <w:t>успешного формирования этических норм творчества;</w:t>
      </w:r>
    </w:p>
    <w:p w:rsidR="003F5160" w:rsidRPr="00940E2C" w:rsidRDefault="003F5160" w:rsidP="00E25C0C">
      <w:pPr>
        <w:pStyle w:val="a4"/>
        <w:numPr>
          <w:ilvl w:val="0"/>
          <w:numId w:val="2"/>
        </w:numPr>
        <w:tabs>
          <w:tab w:val="clear" w:pos="708"/>
        </w:tabs>
        <w:spacing w:line="240" w:lineRule="auto"/>
        <w:ind w:left="284" w:hanging="284"/>
        <w:jc w:val="both"/>
        <w:rPr>
          <w:sz w:val="28"/>
          <w:szCs w:val="28"/>
        </w:rPr>
      </w:pPr>
      <w:r w:rsidRPr="00940E2C">
        <w:rPr>
          <w:sz w:val="28"/>
          <w:szCs w:val="28"/>
        </w:rPr>
        <w:t>организации концертных выступлений для того, чтобы дети убедились в необходимости своей работы и могли реализовать свой творческий потенциал.</w:t>
      </w:r>
    </w:p>
    <w:p w:rsidR="00BC43D2" w:rsidRDefault="00BC43D2"/>
    <w:sectPr w:rsidR="00BC4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202BE1"/>
    <w:multiLevelType w:val="hybridMultilevel"/>
    <w:tmpl w:val="08C25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B3983"/>
    <w:multiLevelType w:val="hybridMultilevel"/>
    <w:tmpl w:val="2EA27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09"/>
    <w:rsid w:val="003F5160"/>
    <w:rsid w:val="00643309"/>
    <w:rsid w:val="00BC43D2"/>
    <w:rsid w:val="00D92836"/>
    <w:rsid w:val="00E25C0C"/>
    <w:rsid w:val="00FE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32D41-A9E1-4649-A040-497D37D1A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F51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4">
    <w:name w:val="Базовый"/>
    <w:rsid w:val="003F5160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ДО ДТДМ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Викторовна Семенова</dc:creator>
  <cp:keywords/>
  <dc:description/>
  <cp:lastModifiedBy>Юлия Викторовна Мизина</cp:lastModifiedBy>
  <cp:revision>6</cp:revision>
  <dcterms:created xsi:type="dcterms:W3CDTF">2019-09-26T08:30:00Z</dcterms:created>
  <dcterms:modified xsi:type="dcterms:W3CDTF">2025-10-15T12:59:00Z</dcterms:modified>
</cp:coreProperties>
</file>