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A5" w:rsidRDefault="008517A5" w:rsidP="008517A5">
      <w:pPr>
        <w:pStyle w:val="a3"/>
        <w:tabs>
          <w:tab w:val="left" w:pos="360"/>
          <w:tab w:val="left" w:pos="567"/>
        </w:tabs>
        <w:ind w:left="709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«Путешествие в мир искусства»</w:t>
      </w:r>
    </w:p>
    <w:p w:rsidR="00FB40CC" w:rsidRDefault="00FB40CC" w:rsidP="008517A5">
      <w:pPr>
        <w:pStyle w:val="a3"/>
        <w:tabs>
          <w:tab w:val="left" w:pos="360"/>
          <w:tab w:val="left" w:pos="567"/>
        </w:tabs>
        <w:ind w:left="709"/>
        <w:jc w:val="center"/>
        <w:rPr>
          <w:sz w:val="28"/>
          <w:szCs w:val="28"/>
        </w:rPr>
      </w:pPr>
    </w:p>
    <w:p w:rsidR="008517A5" w:rsidRPr="00940E2C" w:rsidRDefault="008517A5" w:rsidP="008517A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="00BE1386">
        <w:rPr>
          <w:sz w:val="28"/>
          <w:szCs w:val="28"/>
        </w:rPr>
        <w:t>ая программа. Возраст детей: 9-</w:t>
      </w:r>
      <w:bookmarkStart w:id="0" w:name="_GoBack"/>
      <w:bookmarkEnd w:id="0"/>
      <w:r w:rsidRPr="00940E2C">
        <w:rPr>
          <w:sz w:val="28"/>
          <w:szCs w:val="28"/>
        </w:rPr>
        <w:t>16 лет. Срок реализации: 6 лет.</w:t>
      </w:r>
    </w:p>
    <w:p w:rsidR="008517A5" w:rsidRPr="00940E2C" w:rsidRDefault="008517A5" w:rsidP="008517A5">
      <w:pPr>
        <w:ind w:firstLine="709"/>
        <w:jc w:val="both"/>
        <w:rPr>
          <w:b/>
          <w:color w:val="FF0000"/>
          <w:sz w:val="28"/>
          <w:szCs w:val="28"/>
        </w:rPr>
      </w:pPr>
      <w:r w:rsidRPr="00940E2C">
        <w:rPr>
          <w:b/>
          <w:sz w:val="28"/>
          <w:szCs w:val="28"/>
        </w:rPr>
        <w:t>Целевое назначение программы</w:t>
      </w:r>
      <w:r w:rsidRPr="00940E2C">
        <w:rPr>
          <w:sz w:val="28"/>
          <w:szCs w:val="28"/>
        </w:rPr>
        <w:t xml:space="preserve"> - способствовать формированию творческой личности в процессе занятий изобразительным творчеством.</w:t>
      </w:r>
    </w:p>
    <w:p w:rsidR="008517A5" w:rsidRPr="00940E2C" w:rsidRDefault="008517A5" w:rsidP="008517A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940E2C">
        <w:rPr>
          <w:b/>
          <w:sz w:val="28"/>
          <w:szCs w:val="28"/>
        </w:rPr>
        <w:t>: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Создать условия для развития творческой личности, повышения самооценки, стимулирования потребности в совершенствовании знаний, умений и навыков воспитанников.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 xml:space="preserve">Способствовать развитию творческого мышления, как психологического процесса: воображения и логики. 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Познакомить с теоретическими и практическими основами изобразительного и декоративно-прикладного искусств, для грамотного выполнения творческих художественных работ.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Научить выполнять работы различными художественными средствами, техниками и материалами, согласно творческому замыслу.</w:t>
      </w:r>
    </w:p>
    <w:p w:rsidR="008517A5" w:rsidRPr="00405D10" w:rsidRDefault="008517A5" w:rsidP="008517A5">
      <w:pPr>
        <w:pStyle w:val="a3"/>
        <w:numPr>
          <w:ilvl w:val="0"/>
          <w:numId w:val="1"/>
        </w:numPr>
        <w:tabs>
          <w:tab w:val="left" w:pos="360"/>
          <w:tab w:val="left" w:pos="567"/>
        </w:tabs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Способствовать в подготовке конкурентоспособного уровня творческой деятельности детей для участия в конкурсах, выставках и профессиональному самоопределению.</w:t>
      </w:r>
    </w:p>
    <w:p w:rsidR="008517A5" w:rsidRPr="00940E2C" w:rsidRDefault="008517A5" w:rsidP="008517A5">
      <w:pPr>
        <w:ind w:firstLine="709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Занятия по программе на всех уровнях обучения определены на четыре основных раздела:</w:t>
      </w:r>
    </w:p>
    <w:p w:rsidR="008517A5" w:rsidRPr="00940E2C" w:rsidRDefault="008517A5" w:rsidP="008517A5">
      <w:pPr>
        <w:jc w:val="both"/>
        <w:rPr>
          <w:sz w:val="28"/>
          <w:szCs w:val="28"/>
        </w:rPr>
      </w:pPr>
      <w:r w:rsidRPr="00940E2C">
        <w:rPr>
          <w:sz w:val="28"/>
          <w:szCs w:val="28"/>
        </w:rPr>
        <w:t>1. Композиция.</w:t>
      </w:r>
    </w:p>
    <w:p w:rsidR="008517A5" w:rsidRPr="00940E2C" w:rsidRDefault="008517A5" w:rsidP="008517A5">
      <w:pPr>
        <w:jc w:val="both"/>
        <w:rPr>
          <w:sz w:val="28"/>
          <w:szCs w:val="28"/>
        </w:rPr>
      </w:pPr>
      <w:r w:rsidRPr="00940E2C">
        <w:rPr>
          <w:sz w:val="28"/>
          <w:szCs w:val="28"/>
        </w:rPr>
        <w:t>2. Виды изобразительного искусства.</w:t>
      </w:r>
    </w:p>
    <w:p w:rsidR="008517A5" w:rsidRPr="00940E2C" w:rsidRDefault="008517A5" w:rsidP="008517A5">
      <w:pPr>
        <w:jc w:val="both"/>
        <w:rPr>
          <w:sz w:val="28"/>
          <w:szCs w:val="28"/>
        </w:rPr>
      </w:pPr>
      <w:r w:rsidRPr="00940E2C">
        <w:rPr>
          <w:sz w:val="28"/>
          <w:szCs w:val="28"/>
        </w:rPr>
        <w:t>3. Изобразительные средства.</w:t>
      </w:r>
    </w:p>
    <w:p w:rsidR="008517A5" w:rsidRPr="00940E2C" w:rsidRDefault="008517A5" w:rsidP="008517A5">
      <w:pPr>
        <w:tabs>
          <w:tab w:val="left" w:pos="360"/>
          <w:tab w:val="left" w:pos="567"/>
        </w:tabs>
        <w:jc w:val="both"/>
        <w:rPr>
          <w:sz w:val="28"/>
          <w:szCs w:val="28"/>
        </w:rPr>
      </w:pPr>
      <w:r w:rsidRPr="00940E2C">
        <w:rPr>
          <w:sz w:val="28"/>
          <w:szCs w:val="28"/>
        </w:rPr>
        <w:t>4. Упражнения на развитие творческих характеристик: воображения, логики.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B230F"/>
    <w:multiLevelType w:val="hybridMultilevel"/>
    <w:tmpl w:val="52E44BA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2"/>
    <w:rsid w:val="008517A5"/>
    <w:rsid w:val="00A34F92"/>
    <w:rsid w:val="00BC43D2"/>
    <w:rsid w:val="00BE1386"/>
    <w:rsid w:val="00FB40CC"/>
    <w:rsid w:val="00F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FF52-C66A-4B68-A739-46F054A8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МАУ ДО ДТДМ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5</cp:revision>
  <dcterms:created xsi:type="dcterms:W3CDTF">2019-09-26T08:29:00Z</dcterms:created>
  <dcterms:modified xsi:type="dcterms:W3CDTF">2022-09-30T07:12:00Z</dcterms:modified>
</cp:coreProperties>
</file>