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10" w:rsidRDefault="003F112A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0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Театральный сундучок</w:t>
      </w:r>
      <w:r w:rsidR="00552C10"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2E2" w:rsidRPr="00552C10" w:rsidRDefault="00C802E2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87" w:rsidRPr="00F9206C" w:rsidRDefault="00D26B87" w:rsidP="002B4F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по театральному творчеству относится к программам социально-гуманитарной направленности, направлена на всестороннее развитие личности ребенка, обеспечение его эмоционального благополучия, общего и эстетического развития, формирования позитивного отношения к труду и творчеству, развитие чувств, переживаний, приобщение к духовным ценностям детей дошкольного и младшего школьного возраста.</w:t>
      </w:r>
    </w:p>
    <w:p w:rsidR="00985A6D" w:rsidRPr="00F9206C" w:rsidRDefault="009307E3" w:rsidP="002B4F1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проходит в комфортной психологической атмосфере игры и творчества, в которой ребенок раскрепощается, перестает испытывать страх перед общением. </w:t>
      </w:r>
    </w:p>
    <w:p w:rsidR="00FB4908" w:rsidRPr="00F9206C" w:rsidRDefault="009B5815" w:rsidP="002B4F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 – стартовый. Срок реализации 1 год для детей 5-7 лет.</w:t>
      </w:r>
    </w:p>
    <w:p w:rsidR="009B5815" w:rsidRPr="00F9206C" w:rsidRDefault="009B5815" w:rsidP="002B4F1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F9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F920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26B87" w:rsidRPr="00F9206C">
        <w:rPr>
          <w:rFonts w:ascii="Times New Roman" w:hAnsi="Times New Roman" w:cs="Times New Roman"/>
          <w:bCs/>
          <w:sz w:val="28"/>
          <w:szCs w:val="28"/>
        </w:rPr>
        <w:t xml:space="preserve"> развитие </w:t>
      </w:r>
      <w:r w:rsidR="008F3D76">
        <w:rPr>
          <w:rFonts w:ascii="Times New Roman" w:hAnsi="Times New Roman" w:cs="Times New Roman"/>
          <w:bCs/>
          <w:sz w:val="28"/>
          <w:szCs w:val="28"/>
        </w:rPr>
        <w:t>творческих</w:t>
      </w:r>
      <w:r w:rsidR="00D26B87" w:rsidRPr="00F9206C">
        <w:rPr>
          <w:rFonts w:ascii="Times New Roman" w:hAnsi="Times New Roman" w:cs="Times New Roman"/>
          <w:bCs/>
          <w:sz w:val="28"/>
          <w:szCs w:val="28"/>
        </w:rPr>
        <w:t xml:space="preserve"> способностей детей в возрасте от 5 до 7 лет </w:t>
      </w:r>
      <w:r w:rsidR="008F3D76">
        <w:rPr>
          <w:rFonts w:ascii="Times New Roman" w:hAnsi="Times New Roman" w:cs="Times New Roman"/>
          <w:bCs/>
          <w:sz w:val="28"/>
          <w:szCs w:val="28"/>
        </w:rPr>
        <w:t>посредством театрализованной деятельности.</w:t>
      </w:r>
      <w:bookmarkStart w:id="0" w:name="_GoBack"/>
      <w:bookmarkEnd w:id="0"/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0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C">
        <w:rPr>
          <w:rFonts w:ascii="Times New Roman" w:hAnsi="Times New Roman" w:cs="Times New Roman"/>
          <w:bCs/>
          <w:sz w:val="28"/>
          <w:szCs w:val="28"/>
        </w:rPr>
        <w:t>Личностные: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C">
        <w:rPr>
          <w:rFonts w:ascii="Times New Roman" w:hAnsi="Times New Roman" w:cs="Times New Roman"/>
          <w:bCs/>
          <w:sz w:val="28"/>
          <w:szCs w:val="28"/>
        </w:rPr>
        <w:t>1. Создать условия для развития творческой активности детей, участвующих в театральной деятельности.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C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0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9206C">
        <w:rPr>
          <w:rFonts w:ascii="Times New Roman" w:hAnsi="Times New Roman" w:cs="Times New Roman"/>
          <w:sz w:val="28"/>
          <w:szCs w:val="28"/>
        </w:rPr>
        <w:t>Познакомить детей с историей театра, с основами театральной культуры.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06C">
        <w:rPr>
          <w:rFonts w:ascii="Times New Roman" w:hAnsi="Times New Roman" w:cs="Times New Roman"/>
          <w:sz w:val="28"/>
          <w:szCs w:val="28"/>
        </w:rPr>
        <w:t>3.Развивать у детей интерес к театрально-игровой деятельности и сценическому искусству.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C">
        <w:rPr>
          <w:rFonts w:ascii="Times New Roman" w:hAnsi="Times New Roman" w:cs="Times New Roman"/>
          <w:sz w:val="28"/>
          <w:szCs w:val="28"/>
        </w:rPr>
        <w:t>4.Знакомить с театральной игрой, ритмопластикой, культурой и техникой речи; со средствами выразительности драматизации: поза, жесты, мимика, голос, движения.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06C">
        <w:rPr>
          <w:rFonts w:ascii="Times New Roman" w:hAnsi="Times New Roman" w:cs="Times New Roman"/>
          <w:bCs/>
          <w:sz w:val="28"/>
          <w:szCs w:val="28"/>
        </w:rPr>
        <w:t>Метапредметные:</w:t>
      </w:r>
    </w:p>
    <w:p w:rsidR="00D26B87" w:rsidRPr="00F9206C" w:rsidRDefault="00D26B87" w:rsidP="002B4F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C">
        <w:rPr>
          <w:rFonts w:ascii="Times New Roman" w:hAnsi="Times New Roman" w:cs="Times New Roman"/>
          <w:sz w:val="28"/>
          <w:szCs w:val="28"/>
        </w:rPr>
        <w:t xml:space="preserve">5. </w:t>
      </w:r>
      <w:r w:rsidRPr="00F9206C">
        <w:rPr>
          <w:rFonts w:ascii="Times New Roman" w:hAnsi="Times New Roman" w:cs="Times New Roman"/>
          <w:bCs/>
          <w:sz w:val="28"/>
          <w:szCs w:val="28"/>
        </w:rPr>
        <w:t>Активизировать словарь детей, совершенствовать звуковую культуру речи, интонационную выразительность, диалогическую и монологическую речь.</w:t>
      </w:r>
      <w:r w:rsidRPr="00F9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D2" w:rsidRPr="009B5815" w:rsidRDefault="00BC43D2" w:rsidP="002B4F10">
      <w:pPr>
        <w:shd w:val="clear" w:color="auto" w:fill="FFFFFF"/>
        <w:spacing w:after="0" w:line="240" w:lineRule="auto"/>
        <w:ind w:firstLine="708"/>
        <w:jc w:val="both"/>
      </w:pPr>
    </w:p>
    <w:sectPr w:rsidR="00BC43D2" w:rsidRPr="009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67F"/>
    <w:multiLevelType w:val="hybridMultilevel"/>
    <w:tmpl w:val="B3D0A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F65CD"/>
    <w:multiLevelType w:val="hybridMultilevel"/>
    <w:tmpl w:val="5E6E09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BB6AC2"/>
    <w:multiLevelType w:val="hybridMultilevel"/>
    <w:tmpl w:val="AA6447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9F7F63"/>
    <w:multiLevelType w:val="hybridMultilevel"/>
    <w:tmpl w:val="A13AD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B54E20"/>
    <w:multiLevelType w:val="hybridMultilevel"/>
    <w:tmpl w:val="EE56093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A24239F"/>
    <w:multiLevelType w:val="hybridMultilevel"/>
    <w:tmpl w:val="686A26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17955"/>
    <w:multiLevelType w:val="hybridMultilevel"/>
    <w:tmpl w:val="16F663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E35B6"/>
    <w:multiLevelType w:val="hybridMultilevel"/>
    <w:tmpl w:val="AA96AE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02"/>
    <w:rsid w:val="00205253"/>
    <w:rsid w:val="002B4F10"/>
    <w:rsid w:val="003F112A"/>
    <w:rsid w:val="00552C10"/>
    <w:rsid w:val="00682D91"/>
    <w:rsid w:val="008F3D76"/>
    <w:rsid w:val="009307E3"/>
    <w:rsid w:val="00985A6D"/>
    <w:rsid w:val="009B5815"/>
    <w:rsid w:val="00A17702"/>
    <w:rsid w:val="00BC43D2"/>
    <w:rsid w:val="00C802E2"/>
    <w:rsid w:val="00D26B87"/>
    <w:rsid w:val="00F9206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D8B"/>
  <w15:chartTrackingRefBased/>
  <w15:docId w15:val="{DF141239-0013-40F2-B4A8-2DE014C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15"/>
    <w:pPr>
      <w:ind w:left="720"/>
      <w:contextualSpacing/>
    </w:pPr>
  </w:style>
  <w:style w:type="paragraph" w:styleId="a4">
    <w:name w:val="No Spacing"/>
    <w:uiPriority w:val="1"/>
    <w:qFormat/>
    <w:rsid w:val="00D2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Марина М.В. Зинич</cp:lastModifiedBy>
  <cp:revision>13</cp:revision>
  <dcterms:created xsi:type="dcterms:W3CDTF">2019-09-26T07:50:00Z</dcterms:created>
  <dcterms:modified xsi:type="dcterms:W3CDTF">2023-05-04T02:14:00Z</dcterms:modified>
</cp:coreProperties>
</file>