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D" w:rsidRDefault="00276EC0" w:rsidP="00D7566D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r w:rsidRPr="00276EC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13335</wp:posOffset>
            </wp:positionV>
            <wp:extent cx="6867525" cy="9704070"/>
            <wp:effectExtent l="0" t="0" r="0" b="0"/>
            <wp:wrapSquare wrapText="bothSides"/>
            <wp:docPr id="1" name="Рисунок 1" descr="C:\Users\Мизина\Desktop\титулы рисунками\Танец вдохновение жизни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Танец вдохновение жизни_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F2A8B" w:rsidRPr="00E354B5" w:rsidTr="00276EC0">
        <w:trPr>
          <w:trHeight w:val="905"/>
        </w:trPr>
        <w:tc>
          <w:tcPr>
            <w:tcW w:w="9571" w:type="dxa"/>
            <w:shd w:val="clear" w:color="auto" w:fill="auto"/>
          </w:tcPr>
          <w:p w:rsidR="005F2A8B" w:rsidRPr="001B74E7" w:rsidRDefault="005F2A8B" w:rsidP="0079682B">
            <w:pPr>
              <w:jc w:val="both"/>
              <w:rPr>
                <w:sz w:val="28"/>
                <w:szCs w:val="28"/>
              </w:rPr>
            </w:pPr>
            <w:r w:rsidRPr="001B74E7">
              <w:rPr>
                <w:sz w:val="28"/>
                <w:szCs w:val="28"/>
                <w:lang w:val="en-US"/>
              </w:rPr>
              <w:t>I</w:t>
            </w:r>
            <w:r w:rsidRPr="001B74E7">
              <w:rPr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</w:tbl>
    <w:p w:rsidR="00E5367A" w:rsidRPr="00463766" w:rsidRDefault="000404DA" w:rsidP="007559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5367A" w:rsidRPr="00463766" w:rsidRDefault="00C929CB" w:rsidP="007559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="00E5367A" w:rsidRPr="00463766">
        <w:rPr>
          <w:rFonts w:ascii="Times New Roman" w:hAnsi="Times New Roman"/>
          <w:sz w:val="28"/>
          <w:szCs w:val="28"/>
        </w:rPr>
        <w:t>нравственное развитие детей и молодежи, подгот</w:t>
      </w:r>
      <w:r w:rsidR="00755957">
        <w:rPr>
          <w:rFonts w:ascii="Times New Roman" w:hAnsi="Times New Roman"/>
          <w:sz w:val="28"/>
          <w:szCs w:val="28"/>
        </w:rPr>
        <w:t>овка их к самостоятельной жизни</w:t>
      </w:r>
      <w:r w:rsidR="00E5367A" w:rsidRPr="00463766">
        <w:rPr>
          <w:rFonts w:ascii="Times New Roman" w:hAnsi="Times New Roman"/>
          <w:sz w:val="28"/>
          <w:szCs w:val="28"/>
        </w:rPr>
        <w:t xml:space="preserve"> есть важнейшая составляющая развития обществ</w:t>
      </w:r>
      <w:r w:rsidR="00755957">
        <w:rPr>
          <w:rFonts w:ascii="Times New Roman" w:hAnsi="Times New Roman"/>
          <w:sz w:val="28"/>
          <w:szCs w:val="28"/>
        </w:rPr>
        <w:t>а и государства. В соответствии с</w:t>
      </w:r>
      <w:r w:rsidR="00E5367A" w:rsidRPr="00463766">
        <w:rPr>
          <w:rFonts w:ascii="Times New Roman" w:hAnsi="Times New Roman"/>
          <w:sz w:val="28"/>
          <w:szCs w:val="28"/>
        </w:rPr>
        <w:t xml:space="preserve"> Законом Российской Федерации «Об образовании» воспитани</w:t>
      </w:r>
      <w:r w:rsidR="00755957">
        <w:rPr>
          <w:rFonts w:ascii="Times New Roman" w:hAnsi="Times New Roman"/>
          <w:sz w:val="28"/>
          <w:szCs w:val="28"/>
        </w:rPr>
        <w:t>е</w:t>
      </w:r>
      <w:r w:rsidR="00E5367A" w:rsidRPr="00463766">
        <w:rPr>
          <w:rFonts w:ascii="Times New Roman" w:hAnsi="Times New Roman"/>
          <w:sz w:val="28"/>
          <w:szCs w:val="28"/>
        </w:rPr>
        <w:t xml:space="preserve"> рассматривается как «целенаправленное деятельность, осущес</w:t>
      </w:r>
      <w:r w:rsidR="00755957">
        <w:rPr>
          <w:rFonts w:ascii="Times New Roman" w:hAnsi="Times New Roman"/>
          <w:sz w:val="28"/>
          <w:szCs w:val="28"/>
        </w:rPr>
        <w:t>твляемая в системе образования,</w:t>
      </w:r>
      <w:r w:rsidR="00E5367A" w:rsidRPr="00463766">
        <w:rPr>
          <w:rFonts w:ascii="Times New Roman" w:hAnsi="Times New Roman"/>
          <w:sz w:val="28"/>
          <w:szCs w:val="28"/>
        </w:rPr>
        <w:t xml:space="preserve"> ориентированная на создание условий для развития духовности учащихся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личности».</w:t>
      </w:r>
    </w:p>
    <w:p w:rsidR="00E5367A" w:rsidRPr="00463766" w:rsidRDefault="00E5367A" w:rsidP="007559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Формирование национального самосознания, гордости за свой народ - одна из проблем воспитания современной молодежи. Решение этой проблемы возможны через приобщение детей к знаниям о своем народе, его прошлом, его культуре, обычаях, традициях, нравах, моральных нормах жизни, умениях. </w:t>
      </w:r>
    </w:p>
    <w:p w:rsidR="00E5367A" w:rsidRPr="00463766" w:rsidRDefault="00E5367A" w:rsidP="0075595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Дополнительная программа «</w:t>
      </w:r>
      <w:r w:rsidR="00755957">
        <w:rPr>
          <w:rFonts w:ascii="Times New Roman" w:hAnsi="Times New Roman"/>
          <w:sz w:val="28"/>
          <w:szCs w:val="28"/>
        </w:rPr>
        <w:t>Танец – вдохновение жизни</w:t>
      </w:r>
      <w:r w:rsidRPr="00463766">
        <w:rPr>
          <w:rFonts w:ascii="Times New Roman" w:hAnsi="Times New Roman"/>
          <w:sz w:val="28"/>
          <w:szCs w:val="28"/>
        </w:rPr>
        <w:t>»</w:t>
      </w:r>
      <w:r w:rsidR="0079682B">
        <w:rPr>
          <w:rFonts w:ascii="Times New Roman" w:hAnsi="Times New Roman"/>
          <w:sz w:val="28"/>
          <w:szCs w:val="28"/>
        </w:rPr>
        <w:t xml:space="preserve"> </w:t>
      </w:r>
      <w:r w:rsidRPr="00463766">
        <w:rPr>
          <w:rFonts w:ascii="Times New Roman" w:hAnsi="Times New Roman"/>
          <w:sz w:val="28"/>
          <w:szCs w:val="28"/>
        </w:rPr>
        <w:t xml:space="preserve">направлена на достижение определенного уровня образованности, воспитанности социального самоопределения учащихся прошедших основную программу «Мир танца» и предполагает специализированные занятия в избранном жанре хореографического искусства, изучения нового репертуара и совершенствование исполнительского мастерства, умение подходить творчески к самостоятельной работе в создании танцевальных номеров. Идет интенсивное пополнение навыков и знаний в технической, эмоциональной культурной сфере. Закрепляются и развиваются полученные хореографические навыки. Усложняются постановки народного и современного танца. С наиболее одаренными детьми проводиться индивидуальная работа, которая вытекает в сольные номера, а также поможет подготовиться к поступлению в хореографическое училище, институт культуры по направленности. 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367A" w:rsidRPr="00463766">
        <w:rPr>
          <w:rFonts w:ascii="Times New Roman" w:hAnsi="Times New Roman"/>
          <w:sz w:val="28"/>
          <w:szCs w:val="28"/>
        </w:rPr>
        <w:t>Актуальн</w:t>
      </w:r>
      <w:r>
        <w:rPr>
          <w:rFonts w:ascii="Times New Roman" w:hAnsi="Times New Roman"/>
          <w:sz w:val="28"/>
          <w:szCs w:val="28"/>
        </w:rPr>
        <w:t>остью данной программы является</w:t>
      </w:r>
      <w:r w:rsidR="00C929CB">
        <w:rPr>
          <w:rFonts w:ascii="Times New Roman" w:hAnsi="Times New Roman"/>
          <w:sz w:val="28"/>
          <w:szCs w:val="28"/>
        </w:rPr>
        <w:t>,</w:t>
      </w:r>
      <w:r w:rsidR="00E5367A" w:rsidRPr="00463766">
        <w:rPr>
          <w:rFonts w:ascii="Times New Roman" w:hAnsi="Times New Roman"/>
          <w:sz w:val="28"/>
          <w:szCs w:val="28"/>
        </w:rPr>
        <w:t xml:space="preserve"> с одной стороны, ориентация на общечеловеческие ценности мировой танцевальной культуры, а с другой – установка на развитие творческой индивидуальности ребенка.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Ц</w:t>
      </w:r>
      <w:r w:rsidR="00E5367A" w:rsidRPr="00463766">
        <w:rPr>
          <w:rFonts w:ascii="Times New Roman" w:hAnsi="Times New Roman"/>
          <w:b/>
          <w:bCs/>
          <w:sz w:val="28"/>
          <w:szCs w:val="28"/>
        </w:rPr>
        <w:t xml:space="preserve">ель программы </w:t>
      </w:r>
      <w:r w:rsidR="00E5367A" w:rsidRPr="00463766">
        <w:rPr>
          <w:rFonts w:ascii="Times New Roman" w:hAnsi="Times New Roman"/>
          <w:sz w:val="28"/>
          <w:szCs w:val="28"/>
        </w:rPr>
        <w:t>– создание среды, направленной на развитие личности учащихся, обладающей чувством патриотизма, приобщенное к традициям и ценностям отечественной культуры, способной к самореализации и к самоопределению.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Исходя из цели программы, определяются ее </w:t>
      </w:r>
      <w:r w:rsidRPr="0046376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463766">
        <w:rPr>
          <w:rFonts w:ascii="Times New Roman" w:hAnsi="Times New Roman"/>
          <w:b/>
          <w:bCs/>
          <w:sz w:val="28"/>
          <w:szCs w:val="28"/>
        </w:rPr>
        <w:t xml:space="preserve">1. Обучающие: 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63766">
        <w:rPr>
          <w:rFonts w:ascii="Times New Roman" w:hAnsi="Times New Roman"/>
          <w:b/>
          <w:bCs/>
          <w:sz w:val="28"/>
          <w:szCs w:val="28"/>
        </w:rPr>
        <w:t>-</w:t>
      </w:r>
      <w:r w:rsidR="00FE554D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463766">
        <w:rPr>
          <w:rFonts w:ascii="Times New Roman" w:hAnsi="Times New Roman"/>
          <w:bCs/>
          <w:sz w:val="28"/>
          <w:szCs w:val="28"/>
        </w:rPr>
        <w:t>формировать систему знаний по классическому наро</w:t>
      </w:r>
      <w:r w:rsidR="00FE554D">
        <w:rPr>
          <w:rFonts w:ascii="Times New Roman" w:hAnsi="Times New Roman"/>
          <w:bCs/>
          <w:sz w:val="28"/>
          <w:szCs w:val="28"/>
        </w:rPr>
        <w:t xml:space="preserve">дному танцу, основанного на </w:t>
      </w:r>
      <w:r w:rsidRPr="00463766">
        <w:rPr>
          <w:rFonts w:ascii="Times New Roman" w:hAnsi="Times New Roman"/>
          <w:bCs/>
          <w:sz w:val="28"/>
          <w:szCs w:val="28"/>
        </w:rPr>
        <w:t xml:space="preserve">традициях русской культуры; 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  и</w:t>
      </w:r>
      <w:r w:rsidR="00E5367A" w:rsidRPr="00463766">
        <w:rPr>
          <w:rFonts w:ascii="Times New Roman" w:hAnsi="Times New Roman"/>
          <w:bCs/>
          <w:sz w:val="28"/>
          <w:szCs w:val="28"/>
        </w:rPr>
        <w:t>зучить основные направления современной хореографии;</w:t>
      </w:r>
      <w:r w:rsidR="00E5367A" w:rsidRPr="00463766">
        <w:rPr>
          <w:rFonts w:ascii="Times New Roman" w:hAnsi="Times New Roman"/>
          <w:sz w:val="28"/>
          <w:szCs w:val="28"/>
        </w:rPr>
        <w:t xml:space="preserve"> 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2. Развивающие: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развивать выносливость, физическую культуру и навыки здорового образа жизни;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6376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63766">
        <w:rPr>
          <w:rFonts w:ascii="Times New Roman" w:hAnsi="Times New Roman"/>
          <w:bCs/>
          <w:sz w:val="28"/>
          <w:szCs w:val="28"/>
        </w:rPr>
        <w:t>создавать условия для развития хореографических способностей;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63766">
        <w:rPr>
          <w:rFonts w:ascii="Times New Roman" w:hAnsi="Times New Roman"/>
          <w:bCs/>
          <w:sz w:val="28"/>
          <w:szCs w:val="28"/>
        </w:rPr>
        <w:t>-</w:t>
      </w:r>
      <w:r w:rsidR="00FE554D">
        <w:rPr>
          <w:rFonts w:ascii="Times New Roman" w:hAnsi="Times New Roman"/>
          <w:bCs/>
          <w:sz w:val="28"/>
          <w:szCs w:val="28"/>
        </w:rPr>
        <w:t xml:space="preserve"> </w:t>
      </w:r>
      <w:r w:rsidRPr="00463766">
        <w:rPr>
          <w:rFonts w:ascii="Times New Roman" w:hAnsi="Times New Roman"/>
          <w:bCs/>
          <w:sz w:val="28"/>
          <w:szCs w:val="28"/>
        </w:rPr>
        <w:t>развивать творческие способности учащихся;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463766">
        <w:rPr>
          <w:rFonts w:ascii="Times New Roman" w:hAnsi="Times New Roman"/>
          <w:b/>
          <w:bCs/>
          <w:sz w:val="28"/>
          <w:szCs w:val="28"/>
        </w:rPr>
        <w:t>3. Воспитательные: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63766">
        <w:rPr>
          <w:rFonts w:ascii="Times New Roman" w:hAnsi="Times New Roman"/>
          <w:bCs/>
          <w:sz w:val="28"/>
          <w:szCs w:val="28"/>
        </w:rPr>
        <w:t>- содействовать формированию уважения к прошлому и настоящему своег</w:t>
      </w:r>
      <w:r w:rsidR="00FE554D">
        <w:rPr>
          <w:rFonts w:ascii="Times New Roman" w:hAnsi="Times New Roman"/>
          <w:bCs/>
          <w:sz w:val="28"/>
          <w:szCs w:val="28"/>
        </w:rPr>
        <w:t>о народа, традициям и культуре;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63766">
        <w:rPr>
          <w:rFonts w:ascii="Times New Roman" w:hAnsi="Times New Roman"/>
          <w:bCs/>
          <w:sz w:val="28"/>
          <w:szCs w:val="28"/>
        </w:rPr>
        <w:t>- содействовать самореализации, самоутве</w:t>
      </w:r>
      <w:r w:rsidR="00FE554D">
        <w:rPr>
          <w:rFonts w:ascii="Times New Roman" w:hAnsi="Times New Roman"/>
          <w:bCs/>
          <w:sz w:val="28"/>
          <w:szCs w:val="28"/>
        </w:rPr>
        <w:t xml:space="preserve">рждения личности воспитанников и </w:t>
      </w:r>
      <w:r w:rsidRPr="00463766">
        <w:rPr>
          <w:rFonts w:ascii="Times New Roman" w:hAnsi="Times New Roman"/>
          <w:bCs/>
          <w:sz w:val="28"/>
          <w:szCs w:val="28"/>
        </w:rPr>
        <w:t xml:space="preserve">развития их социальной активности; 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463766">
        <w:rPr>
          <w:rFonts w:ascii="Times New Roman" w:hAnsi="Times New Roman"/>
          <w:bCs/>
          <w:sz w:val="28"/>
          <w:szCs w:val="28"/>
        </w:rPr>
        <w:t>- создавать условия для формирования коллектива</w:t>
      </w:r>
      <w:r w:rsidR="00FE554D">
        <w:rPr>
          <w:rFonts w:ascii="Times New Roman" w:hAnsi="Times New Roman"/>
          <w:bCs/>
          <w:sz w:val="28"/>
          <w:szCs w:val="28"/>
        </w:rPr>
        <w:t xml:space="preserve"> единомышленников.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367A" w:rsidRPr="00463766">
        <w:rPr>
          <w:rFonts w:ascii="Times New Roman" w:hAnsi="Times New Roman"/>
          <w:sz w:val="28"/>
          <w:szCs w:val="28"/>
        </w:rPr>
        <w:t>Успешная реализация поставленных задач зависит от: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67A" w:rsidRPr="00463766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у воспитанников </w:t>
      </w:r>
      <w:r w:rsidR="00E5367A" w:rsidRPr="00463766">
        <w:rPr>
          <w:rFonts w:ascii="Times New Roman" w:hAnsi="Times New Roman"/>
          <w:sz w:val="28"/>
          <w:szCs w:val="28"/>
        </w:rPr>
        <w:t>желания работы на сцене, исходя из его интересов;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67A" w:rsidRPr="00463766">
        <w:rPr>
          <w:rFonts w:ascii="Times New Roman" w:hAnsi="Times New Roman"/>
          <w:sz w:val="28"/>
          <w:szCs w:val="28"/>
        </w:rPr>
        <w:t>осознания необходимости труда, так как талант – это только начало, а успех зависит от работоспособности;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67A" w:rsidRPr="00463766">
        <w:rPr>
          <w:rFonts w:ascii="Times New Roman" w:hAnsi="Times New Roman"/>
          <w:sz w:val="28"/>
          <w:szCs w:val="28"/>
        </w:rPr>
        <w:t>успешного формирования этических норм творчества;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67A" w:rsidRPr="00463766">
        <w:rPr>
          <w:rFonts w:ascii="Times New Roman" w:hAnsi="Times New Roman"/>
          <w:sz w:val="28"/>
          <w:szCs w:val="28"/>
        </w:rPr>
        <w:t xml:space="preserve">организации концертных выступлений для того, чтобы дети убедились в необходимости своей работы и могли реализовать свой творческий потенциал. </w:t>
      </w:r>
    </w:p>
    <w:p w:rsidR="00FE554D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67A" w:rsidRPr="00463766">
        <w:rPr>
          <w:rFonts w:ascii="Times New Roman" w:hAnsi="Times New Roman"/>
          <w:sz w:val="28"/>
          <w:szCs w:val="28"/>
        </w:rPr>
        <w:t xml:space="preserve">Программа предназначена для занятий в хореографических коллективах учреждений дополнительного образования и имеет </w:t>
      </w:r>
      <w:r w:rsidR="00E5367A" w:rsidRPr="00463766">
        <w:rPr>
          <w:rFonts w:ascii="Times New Roman" w:hAnsi="Times New Roman"/>
          <w:i/>
          <w:iCs/>
          <w:sz w:val="28"/>
          <w:szCs w:val="28"/>
        </w:rPr>
        <w:t>художественную направленность</w:t>
      </w:r>
      <w:r w:rsidR="00E5367A" w:rsidRPr="00463766">
        <w:rPr>
          <w:rFonts w:ascii="Times New Roman" w:hAnsi="Times New Roman"/>
          <w:sz w:val="28"/>
          <w:szCs w:val="28"/>
        </w:rPr>
        <w:t>.</w:t>
      </w:r>
    </w:p>
    <w:p w:rsidR="00E5367A" w:rsidRPr="00463766" w:rsidRDefault="00FE554D" w:rsidP="0046376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7A" w:rsidRPr="00463766">
        <w:rPr>
          <w:rFonts w:ascii="Times New Roman" w:hAnsi="Times New Roman"/>
          <w:sz w:val="28"/>
          <w:szCs w:val="28"/>
        </w:rPr>
        <w:t>Обучение по данной программе дети начинают после завершения основной программы «Мир танца», которая</w:t>
      </w:r>
      <w:r>
        <w:rPr>
          <w:rFonts w:ascii="Times New Roman" w:hAnsi="Times New Roman"/>
          <w:sz w:val="28"/>
          <w:szCs w:val="28"/>
        </w:rPr>
        <w:t xml:space="preserve"> рассчитана на </w:t>
      </w:r>
      <w:r w:rsidR="00821D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 обучения</w:t>
      </w:r>
      <w:r w:rsidR="00821DEE">
        <w:rPr>
          <w:rFonts w:ascii="Times New Roman" w:hAnsi="Times New Roman"/>
          <w:sz w:val="28"/>
          <w:szCs w:val="28"/>
        </w:rPr>
        <w:t xml:space="preserve">. Программа рассчитана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E5367A" w:rsidRPr="00463766">
        <w:rPr>
          <w:rFonts w:ascii="Times New Roman" w:hAnsi="Times New Roman"/>
          <w:sz w:val="28"/>
          <w:szCs w:val="28"/>
        </w:rPr>
        <w:t>учащихся 16-18 лет (2 года обучения).</w:t>
      </w:r>
    </w:p>
    <w:p w:rsidR="005F2A8B" w:rsidRDefault="00FE554D" w:rsidP="005F2A8B">
      <w:pPr>
        <w:pStyle w:val="7"/>
        <w:numPr>
          <w:ilvl w:val="6"/>
          <w:numId w:val="3"/>
        </w:numPr>
        <w:tabs>
          <w:tab w:val="left" w:pos="708"/>
        </w:tabs>
        <w:suppressAutoHyphens/>
        <w:ind w:left="0" w:firstLine="708"/>
        <w:jc w:val="both"/>
      </w:pPr>
      <w:r>
        <w:t xml:space="preserve">    </w:t>
      </w:r>
      <w:r w:rsidR="00E5367A" w:rsidRPr="00463766">
        <w:t xml:space="preserve">Обучение осуществляется по основным разделам: народный танец, </w:t>
      </w:r>
      <w:r w:rsidR="00E5367A" w:rsidRPr="00515B35">
        <w:t>современная хореография: постановка народных танцев разного жанра и народного танца с эстрадной стилизацией.</w:t>
      </w:r>
      <w:r>
        <w:t xml:space="preserve">    </w:t>
      </w:r>
    </w:p>
    <w:p w:rsidR="00E5367A" w:rsidRDefault="00E5367A" w:rsidP="005F2A8B">
      <w:pPr>
        <w:pStyle w:val="7"/>
        <w:numPr>
          <w:ilvl w:val="6"/>
          <w:numId w:val="3"/>
        </w:numPr>
        <w:tabs>
          <w:tab w:val="left" w:pos="708"/>
        </w:tabs>
        <w:suppressAutoHyphens/>
        <w:ind w:left="0" w:firstLine="708"/>
        <w:jc w:val="both"/>
      </w:pPr>
      <w:r w:rsidRPr="00463766">
        <w:t>Для успешной реализации программы с учетом возрастных особенностей детей и принятых СанПиН, занятия проводятся: три раза в неделю по 2 часа (4 часа учебных, 2 часа постановочных).</w:t>
      </w:r>
    </w:p>
    <w:p w:rsidR="005F2A8B" w:rsidRDefault="00C42D6D" w:rsidP="005F2A8B">
      <w:pPr>
        <w:tabs>
          <w:tab w:val="left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:rsidR="005F2A8B" w:rsidRPr="005F2A8B" w:rsidRDefault="005F2A8B" w:rsidP="005F2A8B">
      <w:pPr>
        <w:pStyle w:val="ab"/>
        <w:numPr>
          <w:ilvl w:val="0"/>
          <w:numId w:val="4"/>
        </w:numPr>
        <w:tabs>
          <w:tab w:val="clear" w:pos="720"/>
          <w:tab w:val="num" w:pos="284"/>
          <w:tab w:val="left" w:pos="1134"/>
        </w:tabs>
        <w:ind w:left="709" w:hanging="72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5F2A8B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clear" w:pos="720"/>
          <w:tab w:val="num" w:pos="284"/>
          <w:tab w:val="left" w:pos="1134"/>
        </w:tabs>
        <w:ind w:left="0" w:firstLine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 xml:space="preserve">Приказ Министерства просвещения РФ от 09.11.2018 № 196 «Об утверждении Порядка организации и осуществления образовательной деятельности по </w:t>
      </w:r>
      <w:r w:rsidRPr="006F6E2E">
        <w:rPr>
          <w:color w:val="000000"/>
          <w:sz w:val="26"/>
          <w:szCs w:val="26"/>
        </w:rPr>
        <w:lastRenderedPageBreak/>
        <w:t>дополнительным общеобразовательным программам» (в редакции от 30.09.2020 № 533).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Приказ Министерства образования и науки РФ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от 23.08.2017 г. № 816 «Об утверждении Порядка применения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реализации образовательных программ».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07.12.2018 (протокол № 3).</w:t>
      </w:r>
    </w:p>
    <w:p w:rsidR="005F2A8B" w:rsidRPr="006F6E2E" w:rsidRDefault="005F2A8B" w:rsidP="005F2A8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Приказ Министерства просвещения РФ от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систем дополнительного образования детей».</w:t>
      </w:r>
    </w:p>
    <w:p w:rsidR="000B792F" w:rsidRPr="00463766" w:rsidRDefault="000B792F" w:rsidP="00C42D6D">
      <w:pPr>
        <w:ind w:firstLine="709"/>
        <w:jc w:val="both"/>
        <w:rPr>
          <w:sz w:val="28"/>
          <w:szCs w:val="28"/>
        </w:rPr>
      </w:pPr>
    </w:p>
    <w:p w:rsidR="00E5367A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7A" w:rsidRPr="00463766">
        <w:rPr>
          <w:rFonts w:ascii="Times New Roman" w:hAnsi="Times New Roman"/>
          <w:sz w:val="28"/>
          <w:szCs w:val="28"/>
        </w:rPr>
        <w:t>Программа нацелена на то, чтобы практически на каждом занятии создавалась ситуация успеха для того, чтобы учащийся, несмотря на все трудности, верил в свои силы и, таким образом, постоянно поддерживалось его желание заниматься народными танцами.</w:t>
      </w:r>
    </w:p>
    <w:p w:rsidR="00E5367A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7A" w:rsidRPr="00463766">
        <w:rPr>
          <w:rFonts w:ascii="Times New Roman" w:hAnsi="Times New Roman"/>
          <w:sz w:val="28"/>
          <w:szCs w:val="28"/>
        </w:rPr>
        <w:t>Определение цели, задач и содержания программы основывается на таких важнейших принципах, как последовательность и доступность обучения, опора на интерес, учет индивидуальных особенностей учащегося. Соблюдение этих принципов позволяет определить перспективы развития на только каждого воспитанника, но и танцевального коллектива в целом.</w:t>
      </w:r>
    </w:p>
    <w:p w:rsidR="00E5367A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67A" w:rsidRPr="00463766">
        <w:rPr>
          <w:rFonts w:ascii="Times New Roman" w:hAnsi="Times New Roman"/>
          <w:sz w:val="28"/>
          <w:szCs w:val="28"/>
        </w:rPr>
        <w:t>Создание благоприятных условий для раскрытия творческих способностей учащихся предполагает постоянный учёт результативности учебно-воспитательной деятельности. Система отслеживания результатов включает в себя: контрольные занятия, отчётные концерты, участие в городских мероприятиях, региональных, краевых, международных конкурсах, итоговую аттестацию по окончанию курса обучения, по результатам которой учащемуся выдается сертификат об успешном прохождении образовательной программы. Концертная и конкурсная деятельность является основной формой определения результативности освоения программы.</w:t>
      </w:r>
    </w:p>
    <w:p w:rsidR="00E5367A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</w:t>
      </w:r>
      <w:r w:rsidR="00E5367A" w:rsidRPr="00463766">
        <w:rPr>
          <w:rFonts w:ascii="Times New Roman" w:hAnsi="Times New Roman"/>
          <w:sz w:val="28"/>
          <w:szCs w:val="28"/>
        </w:rPr>
        <w:t>предусматривает воспитательную работу с учащимися не только на занятиях, но и в свободное время. Воспитательная работа включает в себя проведение тематических мероприятий в творческом объединении, участие в концертных программах, посещение мероприятий культурно-досуговых учреждений города, поездки на хореографические конкурсы и фестивали. Всё это формирует познавательный интерес учащихся к хореографическому искусству, развивает инициативу, коммуникативные умения и навыки, расширяет кругозор.</w:t>
      </w:r>
    </w:p>
    <w:p w:rsidR="00E5367A" w:rsidRPr="00463766" w:rsidRDefault="00E5367A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ab/>
        <w:t>В результ</w:t>
      </w:r>
      <w:r w:rsidR="00C40EAC">
        <w:rPr>
          <w:rFonts w:ascii="Times New Roman" w:hAnsi="Times New Roman"/>
          <w:sz w:val="28"/>
          <w:szCs w:val="28"/>
        </w:rPr>
        <w:t>ате освоения программы учащиеся</w:t>
      </w:r>
      <w:r w:rsidRPr="00463766">
        <w:rPr>
          <w:rFonts w:ascii="Times New Roman" w:hAnsi="Times New Roman"/>
          <w:sz w:val="28"/>
          <w:szCs w:val="28"/>
        </w:rPr>
        <w:t xml:space="preserve"> имеют широкое представление о народном танце в частности, и о танцевальной культуре в целом, владеют разными направлениями в хореографии, имеют полное представление о хореографическом искусстве, владеют навыками балетмейстера-постановщика. </w:t>
      </w:r>
    </w:p>
    <w:p w:rsidR="00011A29" w:rsidRPr="00463766" w:rsidRDefault="00011A29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13BC" w:rsidRPr="00463766" w:rsidRDefault="001113B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 xml:space="preserve">                          Профессионально-ориентированный уров</w:t>
      </w:r>
      <w:r w:rsidR="00C40EAC">
        <w:rPr>
          <w:rFonts w:ascii="Times New Roman" w:hAnsi="Times New Roman"/>
          <w:b/>
          <w:sz w:val="28"/>
          <w:szCs w:val="28"/>
        </w:rPr>
        <w:t>е</w:t>
      </w:r>
      <w:r w:rsidRPr="00463766">
        <w:rPr>
          <w:rFonts w:ascii="Times New Roman" w:hAnsi="Times New Roman"/>
          <w:b/>
          <w:sz w:val="28"/>
          <w:szCs w:val="28"/>
        </w:rPr>
        <w:t xml:space="preserve">нь </w:t>
      </w:r>
    </w:p>
    <w:p w:rsidR="001D698B" w:rsidRPr="00463766" w:rsidRDefault="001D698B" w:rsidP="00C40E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 xml:space="preserve">(1 </w:t>
      </w:r>
      <w:r w:rsidR="005F2A8B" w:rsidRPr="00463766">
        <w:rPr>
          <w:rFonts w:ascii="Times New Roman" w:hAnsi="Times New Roman"/>
          <w:b/>
          <w:sz w:val="28"/>
          <w:szCs w:val="28"/>
        </w:rPr>
        <w:t>год) обучения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дальнейшее развитие танцевального мастерства.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Задачи</w:t>
      </w:r>
      <w:r w:rsidRPr="00463766">
        <w:rPr>
          <w:rFonts w:ascii="Times New Roman" w:hAnsi="Times New Roman"/>
          <w:sz w:val="28"/>
          <w:szCs w:val="28"/>
        </w:rPr>
        <w:t>:</w:t>
      </w:r>
    </w:p>
    <w:p w:rsidR="001D698B" w:rsidRPr="00463766" w:rsidRDefault="0079682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="001D698B" w:rsidRPr="00463766">
        <w:rPr>
          <w:rFonts w:ascii="Times New Roman" w:hAnsi="Times New Roman"/>
          <w:sz w:val="28"/>
          <w:szCs w:val="28"/>
        </w:rPr>
        <w:t xml:space="preserve"> и поддерживать у детей физическую форму тела;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развивать актерское мастерство;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воспитывать трудолюбие и коммуникативные умения;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воспитывать этику и эстетику поведения.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К концу профессионально-ориентированного уровня (1 год) обучения учащиеся должны знать</w:t>
      </w:r>
      <w:r w:rsidRPr="00463766">
        <w:rPr>
          <w:rFonts w:ascii="Times New Roman" w:hAnsi="Times New Roman"/>
          <w:sz w:val="28"/>
          <w:szCs w:val="28"/>
        </w:rPr>
        <w:t xml:space="preserve"> </w:t>
      </w:r>
      <w:r w:rsidRPr="00463766">
        <w:rPr>
          <w:rFonts w:ascii="Times New Roman" w:hAnsi="Times New Roman"/>
          <w:b/>
          <w:sz w:val="28"/>
          <w:szCs w:val="28"/>
        </w:rPr>
        <w:t>и уметь: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-понятие драматургии хореографического произведения.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имеют навыки классического и народного танца.  знают и историю русской культуры;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обладают выразительностью движений и эмоциональной наполненностью во время исполнения номеров.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создавать хореографические композиции и исполнять их на высоком техническом и эмоциональном уровнях;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самостоятельно подходить к решению музыкально-хореографического образа;</w:t>
      </w:r>
    </w:p>
    <w:p w:rsidR="001D698B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698B" w:rsidRPr="00463766">
        <w:rPr>
          <w:rFonts w:ascii="Times New Roman" w:hAnsi="Times New Roman"/>
          <w:sz w:val="28"/>
          <w:szCs w:val="28"/>
        </w:rPr>
        <w:t>доносить до зрителя хореографический образ.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F2A8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86"/>
        <w:gridCol w:w="1984"/>
        <w:gridCol w:w="1400"/>
        <w:gridCol w:w="1435"/>
      </w:tblGrid>
      <w:tr w:rsidR="001D698B" w:rsidRPr="00463766" w:rsidTr="00C40EAC">
        <w:trPr>
          <w:trHeight w:val="713"/>
        </w:trPr>
        <w:tc>
          <w:tcPr>
            <w:tcW w:w="817" w:type="dxa"/>
            <w:vMerge w:val="restart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984" w:type="dxa"/>
          </w:tcPr>
          <w:p w:rsidR="001D698B" w:rsidRPr="00463766" w:rsidRDefault="001D698B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2835" w:type="dxa"/>
            <w:gridSpan w:val="2"/>
          </w:tcPr>
          <w:p w:rsidR="001D698B" w:rsidRPr="00463766" w:rsidRDefault="001D698B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D698B" w:rsidRPr="00463766" w:rsidTr="00C40EAC">
        <w:trPr>
          <w:trHeight w:val="101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D698B" w:rsidRPr="00463766" w:rsidRDefault="001D698B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1D698B" w:rsidRPr="00463766" w:rsidRDefault="001D698B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1D698B" w:rsidRPr="00463766" w:rsidRDefault="001D698B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D698B" w:rsidRPr="00463766" w:rsidTr="00C40EAC">
        <w:trPr>
          <w:trHeight w:val="354"/>
        </w:trPr>
        <w:tc>
          <w:tcPr>
            <w:tcW w:w="817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98B" w:rsidRPr="00463766" w:rsidTr="00C40EAC">
        <w:trPr>
          <w:trHeight w:val="530"/>
        </w:trPr>
        <w:tc>
          <w:tcPr>
            <w:tcW w:w="817" w:type="dxa"/>
            <w:vMerge w:val="restart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Классический танец.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1D698B" w:rsidRPr="00463766" w:rsidTr="00C40EAC">
        <w:trPr>
          <w:trHeight w:val="46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упражнения у станка и на середине зала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D698B" w:rsidRPr="00463766" w:rsidTr="00C40EAC">
        <w:trPr>
          <w:trHeight w:val="34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1-го полугодия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98B" w:rsidRPr="00463766" w:rsidTr="00C40EAC">
        <w:trPr>
          <w:trHeight w:val="240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98B" w:rsidRPr="00463766" w:rsidTr="00C40EAC">
        <w:trPr>
          <w:trHeight w:val="510"/>
        </w:trPr>
        <w:tc>
          <w:tcPr>
            <w:tcW w:w="817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1D698B" w:rsidRPr="00463766" w:rsidTr="00C40EAC">
        <w:trPr>
          <w:trHeight w:val="540"/>
        </w:trPr>
        <w:tc>
          <w:tcPr>
            <w:tcW w:w="817" w:type="dxa"/>
            <w:vMerge w:val="restart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Упражнение у станка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D698B" w:rsidRPr="00463766" w:rsidTr="00C40EAC">
        <w:trPr>
          <w:trHeight w:val="40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элементы народного танца на середине зала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D698B" w:rsidRPr="00463766" w:rsidTr="00C40EAC">
        <w:trPr>
          <w:trHeight w:val="510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Постановка народного танца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D698B" w:rsidRPr="00463766" w:rsidTr="00C40EAC">
        <w:trPr>
          <w:trHeight w:val="330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proofErr w:type="gramStart"/>
            <w:r w:rsidRPr="00463766">
              <w:rPr>
                <w:rFonts w:ascii="Times New Roman" w:hAnsi="Times New Roman"/>
                <w:sz w:val="28"/>
                <w:szCs w:val="28"/>
              </w:rPr>
              <w:t>народного  танца</w:t>
            </w:r>
            <w:proofErr w:type="gramEnd"/>
            <w:r w:rsidRPr="00463766">
              <w:rPr>
                <w:rFonts w:ascii="Times New Roman" w:hAnsi="Times New Roman"/>
                <w:sz w:val="28"/>
                <w:szCs w:val="28"/>
              </w:rPr>
              <w:t xml:space="preserve"> с эстрадной стилизацией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D698B" w:rsidRPr="00463766" w:rsidTr="00C40EAC">
        <w:trPr>
          <w:trHeight w:val="34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1-е полугодие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98B" w:rsidRPr="00463766" w:rsidTr="00C40EAC">
        <w:trPr>
          <w:trHeight w:val="330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98B" w:rsidRPr="00463766" w:rsidTr="00C40EAC">
        <w:trPr>
          <w:trHeight w:val="255"/>
        </w:trPr>
        <w:tc>
          <w:tcPr>
            <w:tcW w:w="817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Современная хореография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1D698B" w:rsidRPr="00463766" w:rsidTr="00C40EAC">
        <w:trPr>
          <w:trHeight w:val="315"/>
        </w:trPr>
        <w:tc>
          <w:tcPr>
            <w:tcW w:w="817" w:type="dxa"/>
            <w:vMerge w:val="restart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Элементы современной хореографии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D698B" w:rsidRPr="00463766" w:rsidTr="00C40EAC">
        <w:trPr>
          <w:trHeight w:val="34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1-го полугодие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98B" w:rsidRPr="00463766" w:rsidTr="00C40EAC">
        <w:trPr>
          <w:trHeight w:val="315"/>
        </w:trPr>
        <w:tc>
          <w:tcPr>
            <w:tcW w:w="817" w:type="dxa"/>
            <w:vMerge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98B" w:rsidRPr="00463766" w:rsidTr="00C40EAC">
        <w:trPr>
          <w:trHeight w:val="285"/>
        </w:trPr>
        <w:tc>
          <w:tcPr>
            <w:tcW w:w="817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00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1D698B" w:rsidRPr="00463766" w:rsidRDefault="001D698B" w:rsidP="0046376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</w:tr>
    </w:tbl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Занятия в неделю (6 ч.) распределяются следующим образом: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2 ч. –народный танец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2 ч. – чередование классического танца и современной хореографии.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2 ч. – постановка народного танца и народного танца с эстрадной стилизацией.</w:t>
      </w:r>
    </w:p>
    <w:p w:rsidR="001D698B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F2A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1.Вводное занятие.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Теория: беседы о внешнем виде танцора; о гигиене, о технике безопасности на сцене, на концерте, в поездках.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2. Классический танец.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упражнения у станка и на середине зала.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Практика: Повторение элементов классического танца для поддерживания и развития выворотности, гибкости, шага, устойчивости; обращается внимание на четкость и артистичность выполнения упражнений.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1-го полугодия.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3. Народный танец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Упражнение у станка.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Усложнение элементов народного танца у станка, сочетание их комбинации, увеличение темпа движений.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элементы народного танца на середине зала.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Теория: методика исполнения элементов народного танца.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 упражнения</w:t>
      </w:r>
      <w:proofErr w:type="gramEnd"/>
      <w:r w:rsidRPr="00463766">
        <w:rPr>
          <w:rFonts w:ascii="Times New Roman" w:hAnsi="Times New Roman"/>
          <w:sz w:val="28"/>
          <w:szCs w:val="28"/>
        </w:rPr>
        <w:t xml:space="preserve"> для рук и переводы их в различные положения; «веревочка» с двойным ударом в комбинации; «ключ» простой и «дроби» с продвижением; «подбивка»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Одинарная и двойная на месте; «ходы: переменные, с каблука, девичий, </w:t>
      </w:r>
      <w:proofErr w:type="spellStart"/>
      <w:r w:rsidRPr="00463766">
        <w:rPr>
          <w:rFonts w:ascii="Times New Roman" w:hAnsi="Times New Roman"/>
          <w:sz w:val="28"/>
          <w:szCs w:val="28"/>
        </w:rPr>
        <w:t>припадания</w:t>
      </w:r>
      <w:proofErr w:type="spellEnd"/>
      <w:r w:rsidRPr="00463766">
        <w:rPr>
          <w:rFonts w:ascii="Times New Roman" w:hAnsi="Times New Roman"/>
          <w:sz w:val="28"/>
          <w:szCs w:val="28"/>
        </w:rPr>
        <w:t xml:space="preserve"> в повороте; вращения на месте в комбинации с поджатыми коленями и подскоком.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Постановка народного танца.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разножанровых массовых номеров, требующих актерского мастерства.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Тема: постановка </w:t>
      </w:r>
      <w:proofErr w:type="gramStart"/>
      <w:r w:rsidRPr="00463766">
        <w:rPr>
          <w:rFonts w:ascii="Times New Roman" w:hAnsi="Times New Roman"/>
          <w:sz w:val="28"/>
          <w:szCs w:val="28"/>
        </w:rPr>
        <w:t>народного  танца</w:t>
      </w:r>
      <w:proofErr w:type="gramEnd"/>
      <w:r w:rsidRPr="00463766">
        <w:rPr>
          <w:rFonts w:ascii="Times New Roman" w:hAnsi="Times New Roman"/>
          <w:sz w:val="28"/>
          <w:szCs w:val="28"/>
        </w:rPr>
        <w:t xml:space="preserve"> с эстрадной стилизацией.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номеров в которых происходит слияние народного, классического и эстрадного танца.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Практика:</w:t>
      </w:r>
      <w:r w:rsidRPr="00463766">
        <w:rPr>
          <w:rFonts w:ascii="Times New Roman" w:hAnsi="Times New Roman"/>
          <w:sz w:val="28"/>
          <w:szCs w:val="28"/>
        </w:rPr>
        <w:t xml:space="preserve"> контрольный урок по пройденному материалу за 1-е полугодие.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4. Современная хореография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Элементы современной хореографии.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Теория:</w:t>
      </w:r>
      <w:r w:rsidRPr="00463766">
        <w:rPr>
          <w:rFonts w:ascii="Times New Roman" w:hAnsi="Times New Roman"/>
          <w:sz w:val="28"/>
          <w:szCs w:val="28"/>
        </w:rPr>
        <w:t xml:space="preserve"> методика исполнения элементов эстрадного, современного танца.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 w:rsidRPr="00463766">
        <w:rPr>
          <w:rFonts w:ascii="Times New Roman" w:hAnsi="Times New Roman"/>
          <w:sz w:val="28"/>
          <w:szCs w:val="28"/>
        </w:rPr>
        <w:t>упражнения в стиле современной хореографии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C40EAC" w:rsidRPr="00463766" w:rsidRDefault="00C40EAC" w:rsidP="00C40E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Профессионально-ориентированный уров</w:t>
      </w:r>
      <w:r>
        <w:rPr>
          <w:rFonts w:ascii="Times New Roman" w:hAnsi="Times New Roman"/>
          <w:b/>
          <w:sz w:val="28"/>
          <w:szCs w:val="28"/>
        </w:rPr>
        <w:t>е</w:t>
      </w:r>
      <w:r w:rsidRPr="00463766">
        <w:rPr>
          <w:rFonts w:ascii="Times New Roman" w:hAnsi="Times New Roman"/>
          <w:b/>
          <w:sz w:val="28"/>
          <w:szCs w:val="28"/>
        </w:rPr>
        <w:t xml:space="preserve">нь (2 </w:t>
      </w:r>
      <w:r w:rsidR="005F2A8B" w:rsidRPr="00463766">
        <w:rPr>
          <w:rFonts w:ascii="Times New Roman" w:hAnsi="Times New Roman"/>
          <w:b/>
          <w:sz w:val="28"/>
          <w:szCs w:val="28"/>
        </w:rPr>
        <w:t>год) обучения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Цель</w:t>
      </w:r>
      <w:r w:rsidRPr="00463766">
        <w:rPr>
          <w:rFonts w:ascii="Times New Roman" w:hAnsi="Times New Roman"/>
          <w:sz w:val="28"/>
          <w:szCs w:val="28"/>
        </w:rPr>
        <w:t>: Создание условий для гармоничного развития детей.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Задачи</w:t>
      </w:r>
      <w:r w:rsidRPr="00463766">
        <w:rPr>
          <w:rFonts w:ascii="Times New Roman" w:hAnsi="Times New Roman"/>
          <w:sz w:val="28"/>
          <w:szCs w:val="28"/>
        </w:rPr>
        <w:t xml:space="preserve">: 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-Развивать высокую технику движения;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-Формировать навыки здорового образа жизни;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-Развивать актерское мастерство;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-Воспитывать эстетическую культуру;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К концу профессионально-ориентированного уровня (2 год) обучения учащиеся должны знать</w:t>
      </w:r>
      <w:r w:rsidRPr="00463766">
        <w:rPr>
          <w:rFonts w:ascii="Times New Roman" w:hAnsi="Times New Roman"/>
          <w:sz w:val="28"/>
          <w:szCs w:val="28"/>
        </w:rPr>
        <w:t xml:space="preserve"> и уметь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-достигать высокого исполнительского мастерства и техники движения в народном и эстрадном танце;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- развивать способность к сотрудничеству, мобильности, самостоятельности, воспитанности.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F2A8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260"/>
        <w:gridCol w:w="1701"/>
        <w:gridCol w:w="1650"/>
        <w:gridCol w:w="1435"/>
      </w:tblGrid>
      <w:tr w:rsidR="00C40EAC" w:rsidRPr="00463766" w:rsidTr="00C40EAC">
        <w:trPr>
          <w:trHeight w:val="713"/>
        </w:trPr>
        <w:tc>
          <w:tcPr>
            <w:tcW w:w="817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701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3085" w:type="dxa"/>
            <w:gridSpan w:val="2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40EAC" w:rsidRPr="00463766" w:rsidTr="00C40EAC">
        <w:trPr>
          <w:trHeight w:val="101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40EAC" w:rsidRPr="00463766" w:rsidTr="00C40EAC">
        <w:trPr>
          <w:trHeight w:val="354"/>
        </w:trPr>
        <w:tc>
          <w:tcPr>
            <w:tcW w:w="817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40EAC" w:rsidRPr="00463766" w:rsidTr="00C40EAC">
        <w:trPr>
          <w:trHeight w:val="530"/>
        </w:trPr>
        <w:tc>
          <w:tcPr>
            <w:tcW w:w="817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Классический танец.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40EAC" w:rsidRPr="00463766" w:rsidTr="00C40EAC">
        <w:trPr>
          <w:trHeight w:val="46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упражнения у станка и на середине зала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40EAC" w:rsidRPr="00463766" w:rsidTr="00C40EAC">
        <w:trPr>
          <w:trHeight w:val="34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1-го полугодия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240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510"/>
        </w:trPr>
        <w:tc>
          <w:tcPr>
            <w:tcW w:w="817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</w:tr>
      <w:tr w:rsidR="00C40EAC" w:rsidRPr="00463766" w:rsidTr="00C40EAC">
        <w:trPr>
          <w:trHeight w:val="540"/>
        </w:trPr>
        <w:tc>
          <w:tcPr>
            <w:tcW w:w="817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Упражнение у станка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40EAC" w:rsidRPr="00463766" w:rsidTr="00C40EAC">
        <w:trPr>
          <w:trHeight w:val="40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элементы народного танца на середине зала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40EAC" w:rsidRPr="00463766" w:rsidTr="00C40EAC">
        <w:trPr>
          <w:trHeight w:val="510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Постановка народного танца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40EAC" w:rsidRPr="00463766" w:rsidTr="00C40EAC">
        <w:trPr>
          <w:trHeight w:val="330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proofErr w:type="gramStart"/>
            <w:r w:rsidRPr="00463766">
              <w:rPr>
                <w:rFonts w:ascii="Times New Roman" w:hAnsi="Times New Roman"/>
                <w:sz w:val="28"/>
                <w:szCs w:val="28"/>
              </w:rPr>
              <w:t>народного  танца</w:t>
            </w:r>
            <w:proofErr w:type="gramEnd"/>
            <w:r w:rsidRPr="00463766">
              <w:rPr>
                <w:rFonts w:ascii="Times New Roman" w:hAnsi="Times New Roman"/>
                <w:sz w:val="28"/>
                <w:szCs w:val="28"/>
              </w:rPr>
              <w:t xml:space="preserve"> с эстрадной стилизацией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40EAC" w:rsidRPr="00463766" w:rsidTr="00C40EAC">
        <w:trPr>
          <w:trHeight w:val="34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1-е полугодие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330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255"/>
        </w:trPr>
        <w:tc>
          <w:tcPr>
            <w:tcW w:w="817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Современная хореография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40EAC" w:rsidRPr="00463766" w:rsidTr="00C40EAC">
        <w:trPr>
          <w:trHeight w:val="315"/>
        </w:trPr>
        <w:tc>
          <w:tcPr>
            <w:tcW w:w="817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Элементы современной хореографии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40EAC" w:rsidRPr="00463766" w:rsidTr="00C40EAC">
        <w:trPr>
          <w:trHeight w:val="34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1-го полугодие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315"/>
        </w:trPr>
        <w:tc>
          <w:tcPr>
            <w:tcW w:w="817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EAC" w:rsidRPr="00463766" w:rsidTr="00C40EAC">
        <w:trPr>
          <w:trHeight w:val="285"/>
        </w:trPr>
        <w:tc>
          <w:tcPr>
            <w:tcW w:w="817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50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C40EAC" w:rsidRPr="00463766" w:rsidRDefault="00C40EAC" w:rsidP="00C40E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</w:tr>
    </w:tbl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Занятия в неделю (6 ч.) распределяются следующим образом: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1 ч. –народный танец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1 ч. – чередование классического танца и современной хореографии.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4 ч. – постановка народного танца и народного танца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F2A8B">
        <w:rPr>
          <w:rFonts w:ascii="Times New Roman" w:hAnsi="Times New Roman"/>
          <w:b/>
          <w:sz w:val="28"/>
          <w:szCs w:val="28"/>
        </w:rPr>
        <w:t xml:space="preserve">           Содержание программы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1.Вводное занятие.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Теория</w:t>
      </w:r>
      <w:r w:rsidRPr="00463766">
        <w:rPr>
          <w:rFonts w:ascii="Times New Roman" w:hAnsi="Times New Roman"/>
          <w:sz w:val="28"/>
          <w:szCs w:val="28"/>
        </w:rPr>
        <w:t>: беседы о внешнем виде танцора; о гигиене, о технике безопасности на сцене, на концерте, в поездках.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2. Классический танец.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упражнения у станка и на середине зала.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Повторение движений классического танца в качестве тренажа для поддержания физической формы тела.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1-го полугодия.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3. Народный танец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Упражнение у станка.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</w:t>
      </w:r>
      <w:r w:rsidRPr="00463766">
        <w:rPr>
          <w:rFonts w:ascii="Times New Roman" w:hAnsi="Times New Roman"/>
          <w:sz w:val="28"/>
          <w:szCs w:val="28"/>
        </w:rPr>
        <w:t>: методика исполнения элементов народного танца у станка;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повторение элементов народного танца у станка.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элементы народного танца на середине зала.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«веревочка» с выносом ноги на каблук в комбинации, «ключ» сложный, «дроби» с продвижением и поворотах, «подбивка» с продвижением, с притопом; ходы: «перекрестный шаг», «дробь» с перескоком, вращения.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Постановка народного танца.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танцев, требующих высокой техники и выразительности движений.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Тема: постановка </w:t>
      </w:r>
      <w:proofErr w:type="gramStart"/>
      <w:r w:rsidRPr="00463766">
        <w:rPr>
          <w:rFonts w:ascii="Times New Roman" w:hAnsi="Times New Roman"/>
          <w:sz w:val="28"/>
          <w:szCs w:val="28"/>
        </w:rPr>
        <w:t>народного  танца</w:t>
      </w:r>
      <w:proofErr w:type="gramEnd"/>
      <w:r w:rsidRPr="00463766">
        <w:rPr>
          <w:rFonts w:ascii="Times New Roman" w:hAnsi="Times New Roman"/>
          <w:sz w:val="28"/>
          <w:szCs w:val="28"/>
        </w:rPr>
        <w:t xml:space="preserve">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номеров в которых происходит слияние народного, классического и эстрадного танца.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Практика:</w:t>
      </w:r>
      <w:r w:rsidRPr="00463766">
        <w:rPr>
          <w:rFonts w:ascii="Times New Roman" w:hAnsi="Times New Roman"/>
          <w:sz w:val="28"/>
          <w:szCs w:val="28"/>
        </w:rPr>
        <w:t xml:space="preserve"> контрольный урок по пройденному материалу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4. Современная хореография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Элементы современной хореографии.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Теория:</w:t>
      </w:r>
      <w:r w:rsidRPr="00463766">
        <w:rPr>
          <w:rFonts w:ascii="Times New Roman" w:hAnsi="Times New Roman"/>
          <w:sz w:val="28"/>
          <w:szCs w:val="28"/>
        </w:rPr>
        <w:t xml:space="preserve"> методика исполнения элементов эстрадного, современного танца.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 w:rsidRPr="00463766">
        <w:rPr>
          <w:rFonts w:ascii="Times New Roman" w:hAnsi="Times New Roman"/>
          <w:sz w:val="28"/>
          <w:szCs w:val="28"/>
        </w:rPr>
        <w:t>упражнения в стиле современной хореографии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5F2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Учебно-тематически</w:t>
      </w:r>
      <w:r w:rsidR="005F2A8B">
        <w:rPr>
          <w:rFonts w:ascii="Times New Roman" w:hAnsi="Times New Roman"/>
          <w:b/>
          <w:sz w:val="28"/>
          <w:szCs w:val="28"/>
        </w:rPr>
        <w:t>й план индивидуального обучения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4000"/>
        <w:gridCol w:w="1125"/>
        <w:gridCol w:w="1335"/>
        <w:gridCol w:w="1435"/>
      </w:tblGrid>
      <w:tr w:rsidR="00C40EAC" w:rsidRPr="00463766" w:rsidTr="00C40EAC">
        <w:trPr>
          <w:trHeight w:val="435"/>
        </w:trPr>
        <w:tc>
          <w:tcPr>
            <w:tcW w:w="503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0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3895" w:type="dxa"/>
            <w:gridSpan w:val="3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EAC" w:rsidRPr="00463766" w:rsidTr="00C40EAC">
        <w:trPr>
          <w:trHeight w:val="345"/>
        </w:trPr>
        <w:tc>
          <w:tcPr>
            <w:tcW w:w="50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40EAC" w:rsidRPr="00463766" w:rsidTr="00C40EAC">
        <w:trPr>
          <w:trHeight w:val="615"/>
        </w:trPr>
        <w:tc>
          <w:tcPr>
            <w:tcW w:w="503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Сольный народный танец.</w:t>
            </w:r>
          </w:p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40EAC" w:rsidRPr="00463766" w:rsidTr="00C40EAC">
        <w:trPr>
          <w:trHeight w:val="661"/>
        </w:trPr>
        <w:tc>
          <w:tcPr>
            <w:tcW w:w="503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766">
              <w:rPr>
                <w:rFonts w:ascii="Times New Roman" w:hAnsi="Times New Roman"/>
                <w:sz w:val="28"/>
                <w:szCs w:val="28"/>
              </w:rPr>
              <w:t>постановка</w:t>
            </w:r>
            <w:proofErr w:type="gramEnd"/>
            <w:r w:rsidRPr="00463766">
              <w:rPr>
                <w:rFonts w:ascii="Times New Roman" w:hAnsi="Times New Roman"/>
                <w:sz w:val="28"/>
                <w:szCs w:val="28"/>
              </w:rPr>
              <w:t xml:space="preserve"> народного танца  разных областей России</w:t>
            </w: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0EAC" w:rsidRPr="00463766" w:rsidTr="00C40EAC">
        <w:trPr>
          <w:trHeight w:val="475"/>
        </w:trPr>
        <w:tc>
          <w:tcPr>
            <w:tcW w:w="50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постановка народного танца с предметом</w:t>
            </w: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0EAC" w:rsidRPr="00463766" w:rsidTr="00C40EAC">
        <w:trPr>
          <w:trHeight w:val="375"/>
        </w:trPr>
        <w:tc>
          <w:tcPr>
            <w:tcW w:w="50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1-е полугодие</w:t>
            </w: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EAC" w:rsidRPr="00463766" w:rsidTr="00C40EAC">
        <w:trPr>
          <w:trHeight w:val="480"/>
        </w:trPr>
        <w:tc>
          <w:tcPr>
            <w:tcW w:w="50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EAC" w:rsidRPr="00463766" w:rsidTr="00C40EAC">
        <w:trPr>
          <w:trHeight w:val="480"/>
        </w:trPr>
        <w:tc>
          <w:tcPr>
            <w:tcW w:w="503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00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2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Занятия проводятся 2</w:t>
      </w:r>
      <w:r w:rsidR="005F2A8B">
        <w:rPr>
          <w:rFonts w:ascii="Times New Roman" w:hAnsi="Times New Roman"/>
          <w:sz w:val="28"/>
          <w:szCs w:val="28"/>
        </w:rPr>
        <w:t xml:space="preserve"> </w:t>
      </w:r>
      <w:r w:rsidRPr="00463766">
        <w:rPr>
          <w:rFonts w:ascii="Times New Roman" w:hAnsi="Times New Roman"/>
          <w:sz w:val="28"/>
          <w:szCs w:val="28"/>
        </w:rPr>
        <w:t>ч в неделю.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5F2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Содержание индивидуального обучения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1. Сольный народный танец.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 xml:space="preserve">: Постановка народного </w:t>
      </w:r>
      <w:r w:rsidR="005F2A8B" w:rsidRPr="00463766">
        <w:rPr>
          <w:rFonts w:ascii="Times New Roman" w:hAnsi="Times New Roman"/>
          <w:sz w:val="28"/>
          <w:szCs w:val="28"/>
        </w:rPr>
        <w:t>танца разных</w:t>
      </w:r>
      <w:r w:rsidRPr="00463766">
        <w:rPr>
          <w:rFonts w:ascii="Times New Roman" w:hAnsi="Times New Roman"/>
          <w:sz w:val="28"/>
          <w:szCs w:val="28"/>
        </w:rPr>
        <w:t xml:space="preserve"> областей России.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</w:t>
      </w:r>
      <w:r w:rsidRPr="00463766">
        <w:rPr>
          <w:rFonts w:ascii="Times New Roman" w:hAnsi="Times New Roman"/>
          <w:sz w:val="28"/>
          <w:szCs w:val="28"/>
        </w:rPr>
        <w:t>: Беседа об областных особенностях русского танца, отличиях в характере и манере исполнения движений, костюме. Музыке.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сольного русского танца с учетом областных особенностей.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Постановка номера с предметом.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</w:t>
      </w:r>
      <w:r w:rsidRPr="00463766">
        <w:rPr>
          <w:rFonts w:ascii="Times New Roman" w:hAnsi="Times New Roman"/>
          <w:sz w:val="28"/>
          <w:szCs w:val="28"/>
        </w:rPr>
        <w:t>: Беседа о роли предмета и его значения в сольном танце.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народного танца с предметом.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3766">
        <w:rPr>
          <w:rFonts w:ascii="Times New Roman" w:hAnsi="Times New Roman"/>
          <w:sz w:val="28"/>
          <w:szCs w:val="28"/>
        </w:rPr>
        <w:t xml:space="preserve"> Контрольный урок по пройденному материалу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                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 xml:space="preserve"> Учебно-тематический план индивидуального обучения.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131"/>
        <w:gridCol w:w="1192"/>
        <w:gridCol w:w="1559"/>
        <w:gridCol w:w="1435"/>
      </w:tblGrid>
      <w:tr w:rsidR="00C40EAC" w:rsidRPr="00463766" w:rsidTr="00C40EAC">
        <w:trPr>
          <w:trHeight w:val="450"/>
        </w:trPr>
        <w:tc>
          <w:tcPr>
            <w:tcW w:w="513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1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Раздел, темы</w:t>
            </w:r>
          </w:p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gridSpan w:val="3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EAC" w:rsidRPr="00463766" w:rsidTr="00C40EAC">
        <w:trPr>
          <w:trHeight w:val="360"/>
        </w:trPr>
        <w:tc>
          <w:tcPr>
            <w:tcW w:w="51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1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40EAC" w:rsidRPr="00463766" w:rsidTr="00C40EAC">
        <w:trPr>
          <w:trHeight w:val="586"/>
        </w:trPr>
        <w:tc>
          <w:tcPr>
            <w:tcW w:w="513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Сольный народный танец с эстрадной стилизацией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40EAC" w:rsidRPr="00463766" w:rsidTr="00C40EAC">
        <w:trPr>
          <w:trHeight w:val="597"/>
        </w:trPr>
        <w:tc>
          <w:tcPr>
            <w:tcW w:w="513" w:type="dxa"/>
            <w:vMerge w:val="restart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постановка сольного народного танца с эстрадной стилизацией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0EAC" w:rsidRPr="00463766" w:rsidTr="00C40EAC">
        <w:trPr>
          <w:trHeight w:val="597"/>
        </w:trPr>
        <w:tc>
          <w:tcPr>
            <w:tcW w:w="51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Постановка дуэтного народного танца с эстрадной стилизацией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0EAC" w:rsidRPr="00463766" w:rsidTr="00C40EAC">
        <w:trPr>
          <w:trHeight w:val="600"/>
        </w:trPr>
        <w:tc>
          <w:tcPr>
            <w:tcW w:w="51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1-е полугодие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EAC" w:rsidRPr="00463766" w:rsidTr="00C40EAC">
        <w:trPr>
          <w:trHeight w:val="901"/>
        </w:trPr>
        <w:tc>
          <w:tcPr>
            <w:tcW w:w="513" w:type="dxa"/>
            <w:vMerge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Итоговое занятие за год.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EAC" w:rsidRPr="00463766" w:rsidTr="00C40EAC">
        <w:trPr>
          <w:trHeight w:val="192"/>
        </w:trPr>
        <w:tc>
          <w:tcPr>
            <w:tcW w:w="513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1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2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C40EAC" w:rsidRPr="00463766" w:rsidRDefault="00C40EAC" w:rsidP="0079682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76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Занятия проводятся 2 ч. В неделю.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Содержание индивидуального обучения.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1. Народный танец с эстрадной стилизации</w:t>
      </w:r>
      <w:r w:rsidRPr="00463766">
        <w:rPr>
          <w:rFonts w:ascii="Times New Roman" w:hAnsi="Times New Roman"/>
          <w:sz w:val="28"/>
          <w:szCs w:val="28"/>
        </w:rPr>
        <w:t>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Постановка сольного народного танца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</w:t>
      </w:r>
      <w:r w:rsidRPr="00463766">
        <w:rPr>
          <w:rFonts w:ascii="Times New Roman" w:hAnsi="Times New Roman"/>
          <w:sz w:val="28"/>
          <w:szCs w:val="28"/>
        </w:rPr>
        <w:t>: Отличие сольного танца от массового танца. Особенности исполнения сольного танца.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Постановка сольного народного танца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Постановка дуэтного народного танца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Теория:</w:t>
      </w:r>
      <w:r w:rsidRPr="00463766">
        <w:rPr>
          <w:rFonts w:ascii="Times New Roman" w:hAnsi="Times New Roman"/>
          <w:sz w:val="28"/>
          <w:szCs w:val="28"/>
        </w:rPr>
        <w:t xml:space="preserve"> Взаимоотношения исполнителей в дуэтном танце.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 xml:space="preserve"> Постановка дуэтного народного танца с эстрадной стилизацией.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1-е полугодие.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b/>
          <w:sz w:val="28"/>
          <w:szCs w:val="28"/>
        </w:rPr>
        <w:t>Тема</w:t>
      </w:r>
      <w:r w:rsidRPr="00463766">
        <w:rPr>
          <w:rFonts w:ascii="Times New Roman" w:hAnsi="Times New Roman"/>
          <w:sz w:val="28"/>
          <w:szCs w:val="28"/>
        </w:rPr>
        <w:t>: Итоговое занятие за год.</w:t>
      </w:r>
    </w:p>
    <w:p w:rsidR="00C40EAC" w:rsidRPr="00463766" w:rsidRDefault="00C40EAC" w:rsidP="00C40E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  <w:u w:val="single"/>
        </w:rPr>
        <w:t>Практика</w:t>
      </w:r>
      <w:r w:rsidRPr="00463766">
        <w:rPr>
          <w:rFonts w:ascii="Times New Roman" w:hAnsi="Times New Roman"/>
          <w:sz w:val="28"/>
          <w:szCs w:val="28"/>
        </w:rPr>
        <w:t>: Контрольный урок по пройденному материалу за год.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40EAC" w:rsidRDefault="00C40EAC" w:rsidP="00463766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05072" w:rsidRDefault="00A05072" w:rsidP="00C40EAC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2. Комплекс огранизационно-педагогических условий</w:t>
      </w:r>
    </w:p>
    <w:p w:rsidR="001D698B" w:rsidRPr="00463766" w:rsidRDefault="001D698B" w:rsidP="00C40EAC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3766">
        <w:rPr>
          <w:rFonts w:ascii="Times New Roman" w:hAnsi="Times New Roman"/>
          <w:b/>
          <w:caps/>
          <w:sz w:val="28"/>
          <w:szCs w:val="28"/>
        </w:rPr>
        <w:t>Методическое обеспечение программы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 Содержание программного материала опирается на основные принципы дидактики:</w:t>
      </w:r>
    </w:p>
    <w:p w:rsidR="001D698B" w:rsidRPr="00C40EAC" w:rsidRDefault="00C40EAC" w:rsidP="00C40E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наглядности</w:t>
      </w:r>
      <w:r w:rsidR="001D698B" w:rsidRPr="00C40EAC">
        <w:rPr>
          <w:rFonts w:ascii="Times New Roman" w:hAnsi="Times New Roman"/>
          <w:sz w:val="28"/>
          <w:szCs w:val="28"/>
        </w:rPr>
        <w:t>;</w:t>
      </w:r>
    </w:p>
    <w:p w:rsidR="001D698B" w:rsidRPr="00C40EAC" w:rsidRDefault="00C40EAC" w:rsidP="00C40E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доступности, систематичности и последовательности</w:t>
      </w:r>
      <w:r w:rsidR="001D698B" w:rsidRPr="00C40EAC">
        <w:rPr>
          <w:rFonts w:ascii="Times New Roman" w:hAnsi="Times New Roman"/>
          <w:sz w:val="28"/>
          <w:szCs w:val="28"/>
        </w:rPr>
        <w:t xml:space="preserve"> изучаемого учебного материала;</w:t>
      </w:r>
    </w:p>
    <w:p w:rsidR="001D698B" w:rsidRPr="00C40EAC" w:rsidRDefault="00C40EAC" w:rsidP="00C40E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актуальности</w:t>
      </w:r>
      <w:r w:rsidR="001D698B" w:rsidRPr="00C40EAC">
        <w:rPr>
          <w:rFonts w:ascii="Times New Roman" w:hAnsi="Times New Roman"/>
          <w:sz w:val="28"/>
          <w:szCs w:val="28"/>
        </w:rPr>
        <w:t xml:space="preserve"> (использование разученного материала в постановках);</w:t>
      </w:r>
    </w:p>
    <w:p w:rsidR="001D698B" w:rsidRPr="00C40EAC" w:rsidRDefault="001D698B" w:rsidP="00C40E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0EAC">
        <w:rPr>
          <w:rFonts w:ascii="Times New Roman" w:hAnsi="Times New Roman"/>
          <w:sz w:val="28"/>
          <w:szCs w:val="28"/>
        </w:rPr>
        <w:t>сознательности и индивидуализации;</w:t>
      </w:r>
    </w:p>
    <w:p w:rsidR="001D698B" w:rsidRPr="00C40EAC" w:rsidRDefault="001D698B" w:rsidP="00C40E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0EAC">
        <w:rPr>
          <w:rFonts w:ascii="Times New Roman" w:hAnsi="Times New Roman"/>
          <w:sz w:val="28"/>
          <w:szCs w:val="28"/>
        </w:rPr>
        <w:t xml:space="preserve">проблемности и привлекательности учебного материала. </w:t>
      </w:r>
    </w:p>
    <w:p w:rsidR="001D698B" w:rsidRPr="00463766" w:rsidRDefault="001D698B" w:rsidP="00C40E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Соблюдение этих принципов позволяет определить перспективу развития не только каждого воспитанника, но и танцевального коллектива в целом.</w:t>
      </w:r>
    </w:p>
    <w:p w:rsidR="001D698B" w:rsidRPr="00463766" w:rsidRDefault="001D698B" w:rsidP="00C40E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Для успешной реализации программы используются различные методы и формы обучения в зависимости от поставленных целей и задач. </w:t>
      </w:r>
    </w:p>
    <w:p w:rsidR="001D698B" w:rsidRPr="00463766" w:rsidRDefault="00C40EAC" w:rsidP="00463766">
      <w:pPr>
        <w:pStyle w:val="a4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</w:t>
      </w:r>
      <w:r w:rsidR="001D698B" w:rsidRPr="00463766">
        <w:rPr>
          <w:rFonts w:ascii="Times New Roman" w:hAnsi="Times New Roman"/>
          <w:sz w:val="28"/>
          <w:szCs w:val="28"/>
        </w:rPr>
        <w:t xml:space="preserve">профессионально-ориентированном уровнях </w:t>
      </w:r>
      <w:proofErr w:type="gramStart"/>
      <w:r w:rsidR="001D698B" w:rsidRPr="00463766">
        <w:rPr>
          <w:rFonts w:ascii="Times New Roman" w:hAnsi="Times New Roman"/>
          <w:sz w:val="28"/>
          <w:szCs w:val="28"/>
        </w:rPr>
        <w:t>обучения  используется</w:t>
      </w:r>
      <w:proofErr w:type="gramEnd"/>
      <w:r w:rsidR="001D698B" w:rsidRPr="00463766">
        <w:rPr>
          <w:rFonts w:ascii="Times New Roman" w:hAnsi="Times New Roman"/>
          <w:sz w:val="28"/>
          <w:szCs w:val="28"/>
        </w:rPr>
        <w:t xml:space="preserve"> </w:t>
      </w:r>
      <w:r w:rsidR="001D698B" w:rsidRPr="00463766">
        <w:rPr>
          <w:rFonts w:ascii="Times New Roman" w:hAnsi="Times New Roman"/>
          <w:i/>
          <w:sz w:val="28"/>
          <w:szCs w:val="28"/>
        </w:rPr>
        <w:t>метод самостоятельной работы</w:t>
      </w:r>
      <w:r w:rsidR="001D698B" w:rsidRPr="00463766">
        <w:rPr>
          <w:rFonts w:ascii="Times New Roman" w:hAnsi="Times New Roman"/>
          <w:sz w:val="28"/>
          <w:szCs w:val="28"/>
        </w:rPr>
        <w:t xml:space="preserve"> учащихся по осмыслению и усвоению нового материала и </w:t>
      </w:r>
      <w:r w:rsidR="001D698B" w:rsidRPr="00463766">
        <w:rPr>
          <w:rFonts w:ascii="Times New Roman" w:hAnsi="Times New Roman"/>
          <w:i/>
          <w:sz w:val="28"/>
          <w:szCs w:val="28"/>
        </w:rPr>
        <w:t>метод по применению знаний на практике и выработке умений и навыков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D698B" w:rsidRPr="00463766">
        <w:rPr>
          <w:rFonts w:ascii="Times New Roman" w:hAnsi="Times New Roman"/>
          <w:i/>
          <w:sz w:val="28"/>
          <w:szCs w:val="28"/>
        </w:rPr>
        <w:t xml:space="preserve">метод закрепления учебного материала и метод проверки и оценки </w:t>
      </w:r>
      <w:r>
        <w:rPr>
          <w:rFonts w:ascii="Times New Roman" w:hAnsi="Times New Roman"/>
          <w:i/>
          <w:sz w:val="28"/>
          <w:szCs w:val="28"/>
        </w:rPr>
        <w:t>ЗУН.</w:t>
      </w:r>
    </w:p>
    <w:p w:rsidR="001D698B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698B" w:rsidRPr="00463766">
        <w:rPr>
          <w:rFonts w:ascii="Times New Roman" w:hAnsi="Times New Roman"/>
          <w:sz w:val="28"/>
          <w:szCs w:val="28"/>
        </w:rPr>
        <w:t xml:space="preserve">Основной формой обучения детей в хореографическом коллективе является групповое занятие, которое состоит из нескольких этапов: 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1.  Подготовка к основному виду деятельности (разминка).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2.  Экзерсис у станка.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3.  Партерная гимнастика.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>4. Работа на середине зала (верчения по диагонали, прыжки, работа над комбинациями и этюдами).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</w:t>
      </w:r>
      <w:r w:rsidR="00C40EAC">
        <w:rPr>
          <w:rFonts w:ascii="Times New Roman" w:hAnsi="Times New Roman"/>
          <w:sz w:val="28"/>
          <w:szCs w:val="28"/>
        </w:rPr>
        <w:t xml:space="preserve">     </w:t>
      </w:r>
      <w:r w:rsidRPr="00463766">
        <w:rPr>
          <w:rFonts w:ascii="Times New Roman" w:hAnsi="Times New Roman"/>
          <w:sz w:val="28"/>
          <w:szCs w:val="28"/>
        </w:rPr>
        <w:t xml:space="preserve">  Программу этого уровня обучения необходимо распределить с учетом возрастающих </w:t>
      </w:r>
      <w:r w:rsidR="00C40EAC">
        <w:rPr>
          <w:rFonts w:ascii="Times New Roman" w:hAnsi="Times New Roman"/>
          <w:sz w:val="28"/>
          <w:szCs w:val="28"/>
        </w:rPr>
        <w:t>технических трудностей движений</w:t>
      </w:r>
      <w:r w:rsidRPr="00463766">
        <w:rPr>
          <w:rFonts w:ascii="Times New Roman" w:hAnsi="Times New Roman"/>
          <w:sz w:val="28"/>
          <w:szCs w:val="28"/>
        </w:rPr>
        <w:t xml:space="preserve"> и с обязательным учетом времени, необходимого для их усвоения. Ежедневный тренаж, точное выполнение методических правил – залог хорошего усвоения программы.      </w:t>
      </w:r>
    </w:p>
    <w:p w:rsidR="001D698B" w:rsidRPr="00463766" w:rsidRDefault="00C40EAC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698B" w:rsidRPr="00463766">
        <w:rPr>
          <w:rFonts w:ascii="Times New Roman" w:hAnsi="Times New Roman"/>
          <w:sz w:val="28"/>
          <w:szCs w:val="28"/>
        </w:rPr>
        <w:t xml:space="preserve">На </w:t>
      </w:r>
      <w:r w:rsidR="001D698B" w:rsidRPr="00463766">
        <w:rPr>
          <w:rFonts w:ascii="Times New Roman" w:hAnsi="Times New Roman"/>
          <w:i/>
          <w:sz w:val="28"/>
          <w:szCs w:val="28"/>
        </w:rPr>
        <w:t xml:space="preserve">профессионально-ориентированном </w:t>
      </w:r>
      <w:r w:rsidR="001D698B" w:rsidRPr="00463766">
        <w:rPr>
          <w:rFonts w:ascii="Times New Roman" w:hAnsi="Times New Roman"/>
          <w:sz w:val="28"/>
          <w:szCs w:val="28"/>
        </w:rPr>
        <w:t>уровне</w:t>
      </w:r>
      <w:r w:rsidR="001D698B" w:rsidRPr="00463766">
        <w:rPr>
          <w:rFonts w:ascii="Times New Roman" w:hAnsi="Times New Roman"/>
          <w:i/>
          <w:sz w:val="28"/>
          <w:szCs w:val="28"/>
        </w:rPr>
        <w:t xml:space="preserve"> </w:t>
      </w:r>
      <w:r w:rsidR="001D698B" w:rsidRPr="00463766">
        <w:rPr>
          <w:rFonts w:ascii="Times New Roman" w:hAnsi="Times New Roman"/>
          <w:sz w:val="28"/>
          <w:szCs w:val="28"/>
        </w:rPr>
        <w:t xml:space="preserve">обучения необходимо в полном объеме использовать </w:t>
      </w:r>
      <w:r w:rsidR="00A05072" w:rsidRPr="00463766">
        <w:rPr>
          <w:rFonts w:ascii="Times New Roman" w:hAnsi="Times New Roman"/>
          <w:sz w:val="28"/>
          <w:szCs w:val="28"/>
        </w:rPr>
        <w:t>приобретенные учащимися</w:t>
      </w:r>
      <w:r w:rsidR="001D698B" w:rsidRPr="00463766">
        <w:rPr>
          <w:rFonts w:ascii="Times New Roman" w:hAnsi="Times New Roman"/>
          <w:sz w:val="28"/>
          <w:szCs w:val="28"/>
        </w:rPr>
        <w:t xml:space="preserve"> умения и навыки. Учащиеся должны уметь создавать хореографические композиции и профессионально исполнять их на высоком техническом и эмоциональном уровнях.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463766">
        <w:rPr>
          <w:rFonts w:ascii="Times New Roman" w:hAnsi="Times New Roman"/>
          <w:sz w:val="28"/>
          <w:szCs w:val="28"/>
        </w:rPr>
        <w:t xml:space="preserve">      Учащимся старшего школьного возраста легче преодолевать технические трудности. В этот период</w:t>
      </w:r>
      <w:r w:rsidRPr="00463766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463766">
        <w:rPr>
          <w:rFonts w:ascii="Times New Roman" w:hAnsi="Times New Roman"/>
          <w:sz w:val="28"/>
          <w:szCs w:val="28"/>
        </w:rPr>
        <w:t>необходимо в полном объеме использовать приобретенные учащимися умения и навыки, при этом немаловажно уметь передавать танцевальный образ и красоту внутреннего содержания танца. Учащиеся должны уметь создавать хореографические композиции и профессионально исполнять их на высоком техническом и эмоциональном уровнях.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color w:val="FF6600"/>
          <w:sz w:val="28"/>
          <w:szCs w:val="28"/>
        </w:rPr>
      </w:pPr>
      <w:r w:rsidRPr="00463766">
        <w:rPr>
          <w:rFonts w:ascii="Times New Roman" w:hAnsi="Times New Roman"/>
          <w:color w:val="FF6600"/>
          <w:sz w:val="28"/>
          <w:szCs w:val="28"/>
        </w:rPr>
        <w:t xml:space="preserve">  </w:t>
      </w:r>
      <w:r w:rsidR="00E62455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463766">
        <w:rPr>
          <w:rFonts w:ascii="Times New Roman" w:hAnsi="Times New Roman"/>
          <w:sz w:val="28"/>
          <w:szCs w:val="28"/>
        </w:rPr>
        <w:t>Преподаватель должен проявить определенную гибкость в подходе к каждому ребенку, каждой группе учащихся, творчески решать вопросы, которые ставит перед ними учебный процесс, учитывать состав групп, физические данные и возрастные особенности учащихся. Он может сам перенести или исключить из программы те или иные движения, с другой стороны, может расширять тот или иной раздел программы, в зависимости от способностей учащихся.  В процессе обучения не следует перегружать учащихся постановками, частыми выступлениями с целью сохранения здоровья детей.</w:t>
      </w:r>
      <w:r w:rsidRPr="00463766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1D698B" w:rsidRPr="00463766" w:rsidRDefault="00E62455" w:rsidP="00463766">
      <w:pPr>
        <w:pStyle w:val="a4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698B" w:rsidRPr="00463766">
        <w:rPr>
          <w:rFonts w:ascii="Times New Roman" w:hAnsi="Times New Roman"/>
          <w:sz w:val="28"/>
          <w:szCs w:val="28"/>
        </w:rPr>
        <w:t xml:space="preserve">Важным фактором воспитания и обучения детей является работа с родителями. Проводятся родительские собрания, индивидуальные собеседования, оказывается необходимая психологическая помощь (при непосредственном участии психолога), организуются Дни открытых занятий. Родители активно привлекаются к подготовке и проведению воспитательных мероприятий, к подготовке концертов, выступлений коллектива, оказывают спонсорскую помощь на приобретение сценических костюмов.   </w:t>
      </w:r>
    </w:p>
    <w:p w:rsidR="001D698B" w:rsidRPr="00463766" w:rsidRDefault="00E62455" w:rsidP="0046376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t>Следующим условием успешной реализации дополнительной образовательной программы явля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>ется ис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>пользование нетрадици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 xml:space="preserve">онных способов </w:t>
      </w:r>
      <w:r w:rsidR="001D698B" w:rsidRPr="00463766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t xml:space="preserve"> над усвоением знаний и умений, в основе которых лежит стремление использовать контроль не столько для проверки того, что знает и умеет ребенок, сколько для повто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>рения материала, закреп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>ления полученных зна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>ний, развития познава</w:t>
      </w:r>
      <w:r w:rsidR="001D698B" w:rsidRPr="00463766">
        <w:rPr>
          <w:rFonts w:ascii="Times New Roman" w:hAnsi="Times New Roman"/>
          <w:color w:val="000000"/>
          <w:sz w:val="28"/>
          <w:szCs w:val="28"/>
        </w:rPr>
        <w:softHyphen/>
        <w:t xml:space="preserve">тельной потребности, пробуждения творческой активности. </w:t>
      </w:r>
    </w:p>
    <w:p w:rsidR="00CF78B9" w:rsidRDefault="00CF78B9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D698B" w:rsidRPr="00463766" w:rsidRDefault="00CF78B9" w:rsidP="004637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2455">
        <w:rPr>
          <w:rFonts w:ascii="Times New Roman" w:hAnsi="Times New Roman"/>
          <w:b/>
          <w:sz w:val="28"/>
          <w:szCs w:val="28"/>
        </w:rPr>
        <w:t>В</w:t>
      </w:r>
      <w:r w:rsidR="001D698B" w:rsidRPr="00463766">
        <w:rPr>
          <w:rFonts w:ascii="Times New Roman" w:hAnsi="Times New Roman"/>
          <w:sz w:val="28"/>
          <w:szCs w:val="28"/>
        </w:rPr>
        <w:t xml:space="preserve"> результате прохождения программы профессионально-ориентированного уровня 1,2 года обучения </w:t>
      </w:r>
      <w:r>
        <w:rPr>
          <w:rFonts w:ascii="Times New Roman" w:hAnsi="Times New Roman"/>
          <w:sz w:val="28"/>
          <w:szCs w:val="28"/>
        </w:rPr>
        <w:t>предполагается сформировать следующие ключевые компетенции:</w:t>
      </w:r>
      <w:r w:rsidR="001D698B" w:rsidRPr="00463766">
        <w:rPr>
          <w:rFonts w:ascii="Times New Roman" w:hAnsi="Times New Roman"/>
          <w:sz w:val="28"/>
          <w:szCs w:val="28"/>
        </w:rPr>
        <w:t xml:space="preserve"> </w:t>
      </w:r>
      <w:r w:rsidR="001D698B" w:rsidRPr="004637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1D698B" w:rsidRPr="00463766" w:rsidRDefault="002478A8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8A8">
        <w:rPr>
          <w:rFonts w:ascii="Times New Roman" w:hAnsi="Times New Roman"/>
          <w:b/>
          <w:i/>
          <w:sz w:val="28"/>
          <w:szCs w:val="28"/>
          <w:u w:val="single"/>
        </w:rPr>
        <w:t>Ценностно-смысловая</w:t>
      </w:r>
      <w:r w:rsidR="001D698B" w:rsidRPr="00463766">
        <w:rPr>
          <w:rFonts w:ascii="Times New Roman" w:hAnsi="Times New Roman"/>
          <w:sz w:val="28"/>
          <w:szCs w:val="28"/>
        </w:rPr>
        <w:t xml:space="preserve">– Осмысление цели и смысла своей жизни. Правильность и полнота представлений о культуре во всех ее значениях. Усвоение ценностей «Отечеству», «Культура», «Любовь», «Творчество». Понимания сущности нравственных качеств и черт характера окружающих людей, толерантность, порядочность, вежливость. Адекватная оценка своих реальных и потенциальных возможностей, уверенность в себе готовность к профессиональному самоопределению, самоутверждению, самореализации взрослой жизни. </w:t>
      </w:r>
    </w:p>
    <w:p w:rsidR="001D698B" w:rsidRPr="00463766" w:rsidRDefault="002478A8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Социально-трудовая</w:t>
      </w:r>
      <w:r w:rsidR="001D698B" w:rsidRPr="00463766">
        <w:rPr>
          <w:rFonts w:ascii="Times New Roman" w:hAnsi="Times New Roman"/>
          <w:b/>
          <w:sz w:val="28"/>
          <w:szCs w:val="28"/>
          <w:u w:val="single"/>
        </w:rPr>
        <w:t>–</w:t>
      </w:r>
      <w:r w:rsidR="001D698B" w:rsidRPr="00463766">
        <w:rPr>
          <w:rFonts w:ascii="Times New Roman" w:hAnsi="Times New Roman"/>
          <w:sz w:val="28"/>
          <w:szCs w:val="28"/>
        </w:rPr>
        <w:t xml:space="preserve"> наличие желания</w:t>
      </w:r>
      <w:r>
        <w:rPr>
          <w:rFonts w:ascii="Times New Roman" w:hAnsi="Times New Roman"/>
          <w:sz w:val="28"/>
          <w:szCs w:val="28"/>
        </w:rPr>
        <w:t xml:space="preserve"> применить полученные знания и умения при выборе будущей профессии или</w:t>
      </w:r>
      <w:r w:rsidR="001D698B" w:rsidRPr="00463766">
        <w:rPr>
          <w:rFonts w:ascii="Times New Roman" w:hAnsi="Times New Roman"/>
          <w:sz w:val="28"/>
          <w:szCs w:val="28"/>
        </w:rPr>
        <w:t xml:space="preserve"> гот</w:t>
      </w:r>
      <w:r>
        <w:rPr>
          <w:rFonts w:ascii="Times New Roman" w:hAnsi="Times New Roman"/>
          <w:sz w:val="28"/>
          <w:szCs w:val="28"/>
        </w:rPr>
        <w:t>овность продлить обучение после</w:t>
      </w:r>
      <w:r w:rsidR="001D698B" w:rsidRPr="00463766">
        <w:rPr>
          <w:rFonts w:ascii="Times New Roman" w:hAnsi="Times New Roman"/>
          <w:sz w:val="28"/>
          <w:szCs w:val="28"/>
        </w:rPr>
        <w:t xml:space="preserve"> окончания занятий творч</w:t>
      </w:r>
      <w:r>
        <w:rPr>
          <w:rFonts w:ascii="Times New Roman" w:hAnsi="Times New Roman"/>
          <w:sz w:val="28"/>
          <w:szCs w:val="28"/>
        </w:rPr>
        <w:t>еского объединения, потребность</w:t>
      </w:r>
      <w:r w:rsidR="001D698B" w:rsidRPr="00463766">
        <w:rPr>
          <w:rFonts w:ascii="Times New Roman" w:hAnsi="Times New Roman"/>
          <w:sz w:val="28"/>
          <w:szCs w:val="28"/>
        </w:rPr>
        <w:t xml:space="preserve"> в профессиональном изучении избранной области, самостоятельном добывании знаний.     </w:t>
      </w:r>
      <w:r w:rsidR="001D698B" w:rsidRPr="00463766">
        <w:rPr>
          <w:rFonts w:ascii="Times New Roman" w:hAnsi="Times New Roman"/>
          <w:b/>
          <w:caps/>
          <w:sz w:val="28"/>
          <w:szCs w:val="28"/>
        </w:rPr>
        <w:tab/>
        <w:t xml:space="preserve">  </w:t>
      </w:r>
    </w:p>
    <w:p w:rsidR="001D698B" w:rsidRPr="00463766" w:rsidRDefault="002478A8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8A8">
        <w:rPr>
          <w:rFonts w:ascii="Times New Roman" w:hAnsi="Times New Roman"/>
          <w:b/>
          <w:i/>
          <w:sz w:val="28"/>
          <w:szCs w:val="28"/>
          <w:u w:val="single"/>
        </w:rPr>
        <w:t xml:space="preserve">Коммуникативная </w:t>
      </w:r>
      <w:r w:rsidR="00A05072" w:rsidRPr="00463766">
        <w:rPr>
          <w:rFonts w:ascii="Times New Roman" w:hAnsi="Times New Roman"/>
          <w:b/>
          <w:sz w:val="28"/>
          <w:szCs w:val="28"/>
          <w:u w:val="single"/>
        </w:rPr>
        <w:t>–</w:t>
      </w:r>
      <w:r w:rsidR="00A05072" w:rsidRPr="00463766">
        <w:rPr>
          <w:rFonts w:ascii="Times New Roman" w:hAnsi="Times New Roman"/>
          <w:sz w:val="28"/>
          <w:szCs w:val="28"/>
        </w:rPr>
        <w:t xml:space="preserve"> сформированность</w:t>
      </w:r>
      <w:r w:rsidR="001D698B" w:rsidRPr="00463766">
        <w:rPr>
          <w:rFonts w:ascii="Times New Roman" w:hAnsi="Times New Roman"/>
          <w:sz w:val="28"/>
          <w:szCs w:val="28"/>
        </w:rPr>
        <w:t xml:space="preserve"> индивидуального стиля общения: владение разнообразными коммуникативными умениями и навыками, способами поддержания эмоционального устойчивого поведения в кризисной жизненной ситуации, способность корректировать в общении </w:t>
      </w:r>
      <w:r w:rsidR="00A05072" w:rsidRPr="00463766">
        <w:rPr>
          <w:rFonts w:ascii="Times New Roman" w:hAnsi="Times New Roman"/>
          <w:sz w:val="28"/>
          <w:szCs w:val="28"/>
        </w:rPr>
        <w:t>и отношениях</w:t>
      </w:r>
      <w:r w:rsidR="001D698B" w:rsidRPr="00463766">
        <w:rPr>
          <w:rFonts w:ascii="Times New Roman" w:hAnsi="Times New Roman"/>
          <w:sz w:val="28"/>
          <w:szCs w:val="28"/>
        </w:rPr>
        <w:t xml:space="preserve"> свою и чужую агрессию.</w:t>
      </w:r>
    </w:p>
    <w:p w:rsidR="001D698B" w:rsidRPr="00463766" w:rsidRDefault="001D698B" w:rsidP="00463766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698B" w:rsidRPr="002478A8" w:rsidRDefault="002478A8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</w:t>
      </w:r>
      <w:r w:rsidR="00DA561C">
        <w:rPr>
          <w:rFonts w:ascii="Times New Roman" w:hAnsi="Times New Roman"/>
          <w:b/>
          <w:sz w:val="28"/>
          <w:szCs w:val="28"/>
          <w:u w:val="single"/>
        </w:rPr>
        <w:t>чностного-самосовершенствования–</w:t>
      </w:r>
      <w:r w:rsidR="001D698B" w:rsidRPr="00463766">
        <w:rPr>
          <w:rFonts w:ascii="Times New Roman" w:hAnsi="Times New Roman"/>
          <w:sz w:val="28"/>
          <w:szCs w:val="28"/>
        </w:rPr>
        <w:t xml:space="preserve">умение строить свою жизнедеятельность по законам гармонии и красоты. Стремление творить прекрасное в учебной, трудовой, любимой досуговой деятельности, поведении и отношениях с окружающими. Проявление индивидуального </w:t>
      </w:r>
      <w:r w:rsidR="00A05072" w:rsidRPr="00463766">
        <w:rPr>
          <w:rFonts w:ascii="Times New Roman" w:hAnsi="Times New Roman"/>
          <w:sz w:val="28"/>
          <w:szCs w:val="28"/>
        </w:rPr>
        <w:t>своеобразия в</w:t>
      </w:r>
      <w:r w:rsidR="001D698B" w:rsidRPr="00463766">
        <w:rPr>
          <w:rFonts w:ascii="Times New Roman" w:hAnsi="Times New Roman"/>
          <w:sz w:val="28"/>
          <w:szCs w:val="28"/>
        </w:rPr>
        <w:t xml:space="preserve"> восприятии и создания красот</w:t>
      </w:r>
      <w:r>
        <w:rPr>
          <w:rFonts w:ascii="Times New Roman" w:hAnsi="Times New Roman"/>
          <w:sz w:val="28"/>
          <w:szCs w:val="28"/>
        </w:rPr>
        <w:t>ы. Выработка привычки</w:t>
      </w:r>
      <w:r w:rsidR="001D698B" w:rsidRPr="00463766">
        <w:rPr>
          <w:rFonts w:ascii="Times New Roman" w:hAnsi="Times New Roman"/>
          <w:sz w:val="28"/>
          <w:szCs w:val="28"/>
        </w:rPr>
        <w:t xml:space="preserve"> ежедневно заниматься физическими упражнениями и умение использовать </w:t>
      </w:r>
      <w:r w:rsidR="00A05072" w:rsidRPr="00463766">
        <w:rPr>
          <w:rFonts w:ascii="Times New Roman" w:hAnsi="Times New Roman"/>
          <w:sz w:val="28"/>
          <w:szCs w:val="28"/>
        </w:rPr>
        <w:t>их в</w:t>
      </w:r>
      <w:r w:rsidR="001D698B" w:rsidRPr="00463766">
        <w:rPr>
          <w:rFonts w:ascii="Times New Roman" w:hAnsi="Times New Roman"/>
          <w:sz w:val="28"/>
          <w:szCs w:val="28"/>
        </w:rPr>
        <w:t xml:space="preserve"> улучшениях своей работоспособности и эмоционального состояния.</w:t>
      </w:r>
    </w:p>
    <w:p w:rsidR="001D698B" w:rsidRDefault="001D698B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3ABA" w:rsidRPr="00F223A4" w:rsidRDefault="00863ABA" w:rsidP="00863ABA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  <w:r w:rsidRPr="00F223A4">
        <w:rPr>
          <w:b/>
          <w:color w:val="000000"/>
          <w:sz w:val="26"/>
          <w:szCs w:val="26"/>
        </w:rPr>
        <w:t>Список литературы</w:t>
      </w:r>
      <w:r>
        <w:rPr>
          <w:b/>
          <w:color w:val="000000"/>
          <w:sz w:val="26"/>
          <w:szCs w:val="26"/>
        </w:rPr>
        <w:t xml:space="preserve"> учащимся</w:t>
      </w:r>
    </w:p>
    <w:p w:rsidR="00863ABA" w:rsidRPr="00F223A4" w:rsidRDefault="00863ABA" w:rsidP="00863ABA">
      <w:pPr>
        <w:pStyle w:val="Default"/>
        <w:shd w:val="clear" w:color="auto" w:fill="FFFFFF" w:themeFill="background1"/>
        <w:rPr>
          <w:sz w:val="26"/>
          <w:szCs w:val="26"/>
        </w:rPr>
      </w:pP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1. Богаткова Л.Н. И мы танцуем / Богаткова Л.Н. – М.: Детская литература, 2015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2. Дункан, А. Моя жизнь: Мемуары-танец будущего / Дункан А. – М.: Контракт, 2014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3. Корнева, Т.Ф. Музыкально-ритмическое движение для детей дошкольного возраста / Корнева Т.Ф. – М.: Владос, 2013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4. </w:t>
      </w:r>
      <w:proofErr w:type="spellStart"/>
      <w:r w:rsidRPr="00F223A4">
        <w:rPr>
          <w:sz w:val="26"/>
          <w:szCs w:val="26"/>
        </w:rPr>
        <w:t>Лиориц</w:t>
      </w:r>
      <w:proofErr w:type="spellEnd"/>
      <w:r w:rsidRPr="00F223A4">
        <w:rPr>
          <w:sz w:val="26"/>
          <w:szCs w:val="26"/>
        </w:rPr>
        <w:t xml:space="preserve">, И.В. Ритмика / </w:t>
      </w:r>
      <w:proofErr w:type="spellStart"/>
      <w:r w:rsidRPr="00F223A4">
        <w:rPr>
          <w:sz w:val="26"/>
          <w:szCs w:val="26"/>
        </w:rPr>
        <w:t>Лиориц</w:t>
      </w:r>
      <w:proofErr w:type="spellEnd"/>
      <w:r w:rsidRPr="00F223A4">
        <w:rPr>
          <w:sz w:val="26"/>
          <w:szCs w:val="26"/>
        </w:rPr>
        <w:t xml:space="preserve"> И.В. – М.: Академия, 2015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5. Лисицкая, Т.С. Хореография в гимнастике / Лисицкая Т.С. – 2016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6. Лукьянова, Е.П. Дыхание хореографа / Лукьянова Е.П. – М.: Искусство, 2015 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F223A4">
        <w:rPr>
          <w:color w:val="000000"/>
          <w:sz w:val="26"/>
          <w:szCs w:val="26"/>
        </w:rPr>
        <w:t>7. Материалы обучающего семинара «Джазовый танец для детей 8-10 лет». Новосибирск, 2004.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8. Материалы обучающего семинара Т.</w:t>
      </w:r>
      <w:r w:rsidR="00DA561C"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Брызгаловой «Экспрессивная пластика» – Новосибирск, 2004.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9. Материалы обучающего семинара Э.</w:t>
      </w:r>
      <w:r w:rsidR="00DA561C"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Смирновой «Джазовый танец», 2004.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10. Материалы обучающего семинара «</w:t>
      </w:r>
      <w:proofErr w:type="spellStart"/>
      <w:r w:rsidRPr="00F223A4">
        <w:rPr>
          <w:color w:val="000000"/>
          <w:sz w:val="26"/>
          <w:szCs w:val="26"/>
        </w:rPr>
        <w:t>Фанки</w:t>
      </w:r>
      <w:proofErr w:type="spellEnd"/>
      <w:r w:rsidRPr="00F223A4">
        <w:rPr>
          <w:color w:val="000000"/>
          <w:sz w:val="26"/>
          <w:szCs w:val="26"/>
        </w:rPr>
        <w:t>-джаз, модерн, джаз -модерн, джаз, детский танец». - Новосибирск, 2003.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11. Материалы обучающего семинара А.</w:t>
      </w:r>
      <w:r w:rsidR="00DA561C"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Гришаева «Обучение современному танцу детей в возрасте 6-7 лет, 8-10 лет, 11-12 лет». - Новосибирск - Новокузнецк, 2004</w:t>
      </w:r>
      <w:r w:rsidRPr="00F223A4">
        <w:rPr>
          <w:sz w:val="26"/>
          <w:szCs w:val="26"/>
        </w:rPr>
        <w:t>.</w:t>
      </w:r>
    </w:p>
    <w:p w:rsidR="00863ABA" w:rsidRPr="00F223A4" w:rsidRDefault="00863ABA" w:rsidP="00863ABA">
      <w:p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12. Никитин В.Ю. Модерн-джаз танец. Продолжение обучения. // Я вхожу в мир искусств, № 4, 2001.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13. Федорова, Г.П. Танцы для детей / авт. сост. Федорова Г.П. – СПб.: Детство-пресс, 2013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14. Черемховская, Р.А. Танцевать могут все / Черемховская Р.А. – Минск: Народная </w:t>
      </w:r>
      <w:proofErr w:type="spellStart"/>
      <w:r w:rsidRPr="00F223A4">
        <w:rPr>
          <w:sz w:val="26"/>
          <w:szCs w:val="26"/>
        </w:rPr>
        <w:t>асвета</w:t>
      </w:r>
      <w:proofErr w:type="spellEnd"/>
      <w:r w:rsidRPr="00F223A4">
        <w:rPr>
          <w:sz w:val="26"/>
          <w:szCs w:val="26"/>
        </w:rPr>
        <w:t xml:space="preserve">, – 2016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15. </w:t>
      </w:r>
      <w:proofErr w:type="spellStart"/>
      <w:r w:rsidRPr="00F223A4">
        <w:rPr>
          <w:sz w:val="26"/>
          <w:szCs w:val="26"/>
        </w:rPr>
        <w:t>Эльяш</w:t>
      </w:r>
      <w:proofErr w:type="spellEnd"/>
      <w:r w:rsidRPr="00F223A4">
        <w:rPr>
          <w:sz w:val="26"/>
          <w:szCs w:val="26"/>
        </w:rPr>
        <w:t xml:space="preserve"> Н.И. Образы танца / </w:t>
      </w:r>
      <w:proofErr w:type="spellStart"/>
      <w:r w:rsidRPr="00F223A4">
        <w:rPr>
          <w:sz w:val="26"/>
          <w:szCs w:val="26"/>
        </w:rPr>
        <w:t>Эльяш</w:t>
      </w:r>
      <w:proofErr w:type="spellEnd"/>
      <w:r w:rsidRPr="00F223A4">
        <w:rPr>
          <w:sz w:val="26"/>
          <w:szCs w:val="26"/>
        </w:rPr>
        <w:t xml:space="preserve"> Н.И. – М.: Знания, 2016 </w:t>
      </w:r>
    </w:p>
    <w:p w:rsidR="00863ABA" w:rsidRPr="00F223A4" w:rsidRDefault="00863ABA" w:rsidP="00863ABA">
      <w:pPr>
        <w:pStyle w:val="Default"/>
        <w:shd w:val="clear" w:color="auto" w:fill="FFFFFF" w:themeFill="background1"/>
        <w:ind w:left="284" w:hanging="284"/>
        <w:jc w:val="both"/>
        <w:rPr>
          <w:sz w:val="26"/>
          <w:szCs w:val="26"/>
        </w:rPr>
      </w:pPr>
      <w:r w:rsidRPr="00F223A4">
        <w:rPr>
          <w:sz w:val="26"/>
          <w:szCs w:val="26"/>
        </w:rPr>
        <w:t xml:space="preserve">16. Яновская, В.Е. Ритмика / Яновская В.Е. – М.: Музыка, 2013 </w:t>
      </w:r>
    </w:p>
    <w:p w:rsidR="00863ABA" w:rsidRPr="00F223A4" w:rsidRDefault="00863ABA" w:rsidP="00863ABA">
      <w:pPr>
        <w:shd w:val="clear" w:color="auto" w:fill="FFFFFF" w:themeFill="background1"/>
        <w:jc w:val="both"/>
      </w:pPr>
      <w:r w:rsidRPr="00F223A4">
        <w:t xml:space="preserve"> </w:t>
      </w:r>
    </w:p>
    <w:p w:rsidR="00863ABA" w:rsidRPr="00F223A4" w:rsidRDefault="00863ABA" w:rsidP="00863ABA">
      <w:pPr>
        <w:shd w:val="clear" w:color="auto" w:fill="FFFFFF" w:themeFill="background1"/>
        <w:jc w:val="both"/>
      </w:pPr>
    </w:p>
    <w:p w:rsidR="00863ABA" w:rsidRPr="00F223A4" w:rsidRDefault="00863ABA" w:rsidP="00863ABA">
      <w:pPr>
        <w:shd w:val="clear" w:color="auto" w:fill="FFFFFF" w:themeFill="background1"/>
        <w:jc w:val="both"/>
      </w:pPr>
    </w:p>
    <w:p w:rsidR="00863ABA" w:rsidRPr="00F223A4" w:rsidRDefault="00863ABA" w:rsidP="00863ABA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  <w:r w:rsidRPr="00F223A4">
        <w:rPr>
          <w:b/>
          <w:color w:val="000000"/>
          <w:sz w:val="26"/>
          <w:szCs w:val="26"/>
        </w:rPr>
        <w:t>Список литературы</w:t>
      </w:r>
      <w:r>
        <w:rPr>
          <w:b/>
          <w:color w:val="000000"/>
          <w:sz w:val="26"/>
          <w:szCs w:val="26"/>
        </w:rPr>
        <w:t xml:space="preserve"> педагогу</w:t>
      </w:r>
    </w:p>
    <w:p w:rsidR="00863ABA" w:rsidRPr="00F223A4" w:rsidRDefault="00863ABA" w:rsidP="00863ABA">
      <w:pPr>
        <w:shd w:val="clear" w:color="auto" w:fill="FFFFFF" w:themeFill="background1"/>
        <w:jc w:val="both"/>
        <w:outlineLvl w:val="0"/>
        <w:rPr>
          <w:b/>
          <w:sz w:val="26"/>
          <w:szCs w:val="26"/>
        </w:rPr>
      </w:pP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Балет. Уроки: иллюстрированное руководство по официальной балетной программе /перевод с английского С.Ю. Бардиной. – М.: ООО «Издательство АСТ»: ООО «Издательство Астрель», 2003 – 144 стр.: илл.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Барышникова Т. Азбука хореографии. – М.: Изд-во АЙРИС-ПРЕСС, РОЛЬФ МОСКВА, 2000.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 xml:space="preserve">Бочкарёва Н. И. Ритмика и хореография: учебно-методический комплекс для хореографических отделений школ, гимназий, ДМШ, школ </w:t>
      </w:r>
      <w:proofErr w:type="gramStart"/>
      <w:r w:rsidRPr="00F223A4">
        <w:rPr>
          <w:color w:val="000000"/>
          <w:sz w:val="26"/>
          <w:szCs w:val="26"/>
        </w:rPr>
        <w:t>искусств.-</w:t>
      </w:r>
      <w:proofErr w:type="gramEnd"/>
      <w:r w:rsidRPr="00F223A4">
        <w:rPr>
          <w:color w:val="000000"/>
          <w:sz w:val="26"/>
          <w:szCs w:val="26"/>
        </w:rPr>
        <w:t>Кемерово.</w:t>
      </w:r>
      <w:r w:rsidRPr="00F223A4">
        <w:rPr>
          <w:color w:val="8E6B77"/>
          <w:sz w:val="26"/>
          <w:szCs w:val="26"/>
        </w:rPr>
        <w:t>-</w:t>
      </w:r>
      <w:proofErr w:type="spellStart"/>
      <w:r w:rsidRPr="00F223A4">
        <w:rPr>
          <w:color w:val="000000"/>
          <w:sz w:val="26"/>
          <w:szCs w:val="26"/>
        </w:rPr>
        <w:t>Кемеровск.гос</w:t>
      </w:r>
      <w:proofErr w:type="spellEnd"/>
      <w:r w:rsidRPr="00F223A4">
        <w:rPr>
          <w:color w:val="000000"/>
          <w:sz w:val="26"/>
          <w:szCs w:val="26"/>
        </w:rPr>
        <w:t>. академия культуры и искусств, 2000.-101 с.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Бурмистрова И., Силаева К. Школа танцев для юных, ООО изд-во «Терция», С.-Пб., 2003.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Гаевский В.М. Дом Петипа. – М.: Изд-во «Артист. Режиссёр. Театр», 2000.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Коренева Т.Ф. Музыкально-ритмические движения для детей дошкольного и младшего школьного возраста. – М.: Изд-во ВЛАДОС, 2001.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Коренева Т.Ф. Музыкальные ритмопластические спектакли для детей дошкольного и младшего возраста – М.: Изд-во ВЛАДОС, 2002.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Левин М.В. Гимнастика в хореографической школе. – М.: Изд-во ТЕРРА-СПОРТ, 2001.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Материалы обучающего семинара «Джазовый танец для детей 8-10 лет». – Новосибирск, 2004.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Материалы обучающего семинара Т.</w:t>
      </w:r>
      <w:r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Брызгаловой «Экспрессивная пластика» – Новосибирск, 2004.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Материалы обучающего семинара Э.</w:t>
      </w:r>
      <w:r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Смирновой «Джазовый танец», 2004.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Материалы обучающего семинара «</w:t>
      </w:r>
      <w:proofErr w:type="spellStart"/>
      <w:r w:rsidRPr="00F223A4">
        <w:rPr>
          <w:color w:val="000000"/>
          <w:sz w:val="26"/>
          <w:szCs w:val="26"/>
        </w:rPr>
        <w:t>Фанки</w:t>
      </w:r>
      <w:proofErr w:type="spellEnd"/>
      <w:r w:rsidRPr="00F223A4">
        <w:rPr>
          <w:color w:val="000000"/>
          <w:sz w:val="26"/>
          <w:szCs w:val="26"/>
        </w:rPr>
        <w:t>-джаз, модерн, джаз -модерн, джаз, детский танец». - Новосибирск, 2003.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Материалы обучающего семинара А.</w:t>
      </w:r>
      <w:r>
        <w:rPr>
          <w:color w:val="000000"/>
          <w:sz w:val="26"/>
          <w:szCs w:val="26"/>
        </w:rPr>
        <w:t xml:space="preserve"> </w:t>
      </w:r>
      <w:r w:rsidRPr="00F223A4">
        <w:rPr>
          <w:color w:val="000000"/>
          <w:sz w:val="26"/>
          <w:szCs w:val="26"/>
        </w:rPr>
        <w:t>Гришаева «Обучение современному танцу детей в возрасте 6-7 лет, 8-10 лет, 11-12 лет». - Новосибирск - Новокузнецк, 2004</w:t>
      </w:r>
      <w:r w:rsidRPr="00F223A4">
        <w:rPr>
          <w:sz w:val="26"/>
          <w:szCs w:val="26"/>
        </w:rPr>
        <w:t>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color w:val="000000"/>
          <w:sz w:val="26"/>
          <w:szCs w:val="26"/>
        </w:rPr>
        <w:t>Михайлова М.А., Воронина Н.В. Танцы, игры, упражнения для красивого движения. - Ярославль: Академия развития, 2000.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Никитин В.Ю. Модерн-джаз танец. Продолжение обучения. // Я вхожу в мир искусств, № 4, 2001.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Пасютинская В.М. Путешествие в мир танца. – М.: Российская академия театрального искусства – ГИТИС, 2008.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Полятков С.С. Основы современного танца. - Ростов: Феникс, 2005.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proofErr w:type="spellStart"/>
      <w:r w:rsidRPr="00F223A4">
        <w:rPr>
          <w:sz w:val="26"/>
          <w:szCs w:val="26"/>
        </w:rPr>
        <w:t>Селевко</w:t>
      </w:r>
      <w:proofErr w:type="spellEnd"/>
      <w:r w:rsidRPr="00F223A4">
        <w:rPr>
          <w:sz w:val="26"/>
          <w:szCs w:val="26"/>
        </w:rPr>
        <w:t xml:space="preserve"> Г.К. Технологии развивающего обучения.</w:t>
      </w:r>
    </w:p>
    <w:p w:rsidR="00863ABA" w:rsidRPr="00F223A4" w:rsidRDefault="00863ABA" w:rsidP="00863ABA">
      <w:pPr>
        <w:numPr>
          <w:ilvl w:val="0"/>
          <w:numId w:val="5"/>
        </w:numPr>
        <w:shd w:val="clear" w:color="auto" w:fill="FFFFFF" w:themeFill="background1"/>
        <w:jc w:val="both"/>
        <w:rPr>
          <w:sz w:val="26"/>
          <w:szCs w:val="26"/>
        </w:rPr>
      </w:pPr>
      <w:r w:rsidRPr="00F223A4">
        <w:rPr>
          <w:sz w:val="26"/>
          <w:szCs w:val="26"/>
        </w:rPr>
        <w:t>Сидоренко В.И. История стилей в искусстве и костюме. – Ростов-на–Дону: Феникс, 2004.</w:t>
      </w:r>
    </w:p>
    <w:p w:rsidR="006C0DEF" w:rsidRPr="00E354B5" w:rsidRDefault="006C0DEF" w:rsidP="006C0DEF">
      <w:pPr>
        <w:rPr>
          <w:b/>
        </w:rPr>
      </w:pPr>
    </w:p>
    <w:p w:rsidR="006C0DEF" w:rsidRPr="00463766" w:rsidRDefault="006C0DEF" w:rsidP="00463766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C0DEF" w:rsidRPr="00463766" w:rsidSect="0001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E1B"/>
    <w:multiLevelType w:val="hybridMultilevel"/>
    <w:tmpl w:val="A22046EA"/>
    <w:lvl w:ilvl="0" w:tplc="DD628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BC8E">
      <w:start w:val="1"/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87273"/>
    <w:multiLevelType w:val="hybridMultilevel"/>
    <w:tmpl w:val="7E249CC4"/>
    <w:lvl w:ilvl="0" w:tplc="B284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D58D9"/>
    <w:multiLevelType w:val="hybridMultilevel"/>
    <w:tmpl w:val="AF1C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B2A"/>
    <w:multiLevelType w:val="multilevel"/>
    <w:tmpl w:val="FC6C8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47D7B"/>
    <w:multiLevelType w:val="hybridMultilevel"/>
    <w:tmpl w:val="50B20F3E"/>
    <w:lvl w:ilvl="0" w:tplc="98A0AB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67A"/>
    <w:rsid w:val="00011A29"/>
    <w:rsid w:val="00036D13"/>
    <w:rsid w:val="000404DA"/>
    <w:rsid w:val="000B792F"/>
    <w:rsid w:val="000D73BF"/>
    <w:rsid w:val="001113BC"/>
    <w:rsid w:val="00174B35"/>
    <w:rsid w:val="001C3B72"/>
    <w:rsid w:val="001D0118"/>
    <w:rsid w:val="001D698B"/>
    <w:rsid w:val="001E2095"/>
    <w:rsid w:val="001E348B"/>
    <w:rsid w:val="002478A8"/>
    <w:rsid w:val="00276EC0"/>
    <w:rsid w:val="00323E72"/>
    <w:rsid w:val="00330838"/>
    <w:rsid w:val="00463766"/>
    <w:rsid w:val="00515B35"/>
    <w:rsid w:val="00544060"/>
    <w:rsid w:val="005C44DD"/>
    <w:rsid w:val="005F2A8B"/>
    <w:rsid w:val="00623955"/>
    <w:rsid w:val="006C0DEF"/>
    <w:rsid w:val="00755957"/>
    <w:rsid w:val="0079682B"/>
    <w:rsid w:val="00821DEE"/>
    <w:rsid w:val="00863ABA"/>
    <w:rsid w:val="00966D42"/>
    <w:rsid w:val="009E481A"/>
    <w:rsid w:val="00A05072"/>
    <w:rsid w:val="00AB0626"/>
    <w:rsid w:val="00AF525E"/>
    <w:rsid w:val="00B604B6"/>
    <w:rsid w:val="00BF692B"/>
    <w:rsid w:val="00C0369C"/>
    <w:rsid w:val="00C40EAC"/>
    <w:rsid w:val="00C42D6D"/>
    <w:rsid w:val="00C929CB"/>
    <w:rsid w:val="00CF78B9"/>
    <w:rsid w:val="00D7566D"/>
    <w:rsid w:val="00DA561C"/>
    <w:rsid w:val="00E13E84"/>
    <w:rsid w:val="00E5367A"/>
    <w:rsid w:val="00E62455"/>
    <w:rsid w:val="00EB076E"/>
    <w:rsid w:val="00EC6EC6"/>
    <w:rsid w:val="00F75B26"/>
    <w:rsid w:val="00FD6A6C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DBC4E-4461-45C3-9879-92473D3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E7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0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C0D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308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E5367A"/>
    <w:pPr>
      <w:keepNext/>
      <w:ind w:firstLine="708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72"/>
    <w:rPr>
      <w:b/>
      <w:bCs/>
      <w:sz w:val="28"/>
      <w:szCs w:val="24"/>
      <w:lang w:val="ru-RU" w:eastAsia="ru-RU" w:bidi="ar-SA"/>
    </w:rPr>
  </w:style>
  <w:style w:type="character" w:styleId="a3">
    <w:name w:val="Emphasis"/>
    <w:basedOn w:val="a0"/>
    <w:uiPriority w:val="20"/>
    <w:qFormat/>
    <w:rsid w:val="00323E72"/>
    <w:rPr>
      <w:i/>
      <w:iCs/>
    </w:rPr>
  </w:style>
  <w:style w:type="paragraph" w:styleId="a4">
    <w:name w:val="No Spacing"/>
    <w:uiPriority w:val="1"/>
    <w:qFormat/>
    <w:rsid w:val="00323E72"/>
    <w:rPr>
      <w:rFonts w:ascii="Calibri" w:eastAsia="Calibri" w:hAnsi="Calibr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323E72"/>
    <w:rPr>
      <w:i/>
      <w:iCs/>
      <w:color w:val="808080"/>
    </w:rPr>
  </w:style>
  <w:style w:type="character" w:customStyle="1" w:styleId="70">
    <w:name w:val="Заголовок 7 Знак"/>
    <w:basedOn w:val="a0"/>
    <w:link w:val="7"/>
    <w:rsid w:val="00E5367A"/>
    <w:rPr>
      <w:sz w:val="28"/>
      <w:szCs w:val="28"/>
    </w:rPr>
  </w:style>
  <w:style w:type="paragraph" w:customStyle="1" w:styleId="a6">
    <w:name w:val="Стиль по центру"/>
    <w:basedOn w:val="a"/>
    <w:rsid w:val="00E5367A"/>
    <w:pPr>
      <w:jc w:val="center"/>
    </w:pPr>
  </w:style>
  <w:style w:type="paragraph" w:styleId="a7">
    <w:name w:val="Body Text"/>
    <w:basedOn w:val="a"/>
    <w:link w:val="a8"/>
    <w:rsid w:val="00E5367A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5367A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3083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6E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C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F2A8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F2A8B"/>
    <w:pPr>
      <w:shd w:val="clear" w:color="auto" w:fill="FFFFFF"/>
      <w:ind w:firstLine="851"/>
      <w:jc w:val="both"/>
    </w:pPr>
    <w:rPr>
      <w:color w:val="000000"/>
      <w:spacing w:val="-13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rsid w:val="005F2A8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F2A8B"/>
    <w:rPr>
      <w:sz w:val="24"/>
      <w:szCs w:val="24"/>
      <w:lang w:eastAsia="ar-SA"/>
    </w:rPr>
  </w:style>
  <w:style w:type="paragraph" w:styleId="ae">
    <w:name w:val="header"/>
    <w:basedOn w:val="a"/>
    <w:link w:val="af"/>
    <w:unhideWhenUsed/>
    <w:rsid w:val="005F2A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5F2A8B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C0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C0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rsid w:val="006C0DEF"/>
    <w:pPr>
      <w:spacing w:before="280" w:after="280"/>
    </w:pPr>
    <w:rPr>
      <w:lang w:eastAsia="ar-SA"/>
    </w:rPr>
  </w:style>
  <w:style w:type="paragraph" w:customStyle="1" w:styleId="Default">
    <w:name w:val="Default"/>
    <w:rsid w:val="00863A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Юлия Викторовна Мизина</cp:lastModifiedBy>
  <cp:revision>31</cp:revision>
  <cp:lastPrinted>2019-09-27T03:39:00Z</cp:lastPrinted>
  <dcterms:created xsi:type="dcterms:W3CDTF">2014-11-24T20:14:00Z</dcterms:created>
  <dcterms:modified xsi:type="dcterms:W3CDTF">2021-06-21T03:31:00Z</dcterms:modified>
</cp:coreProperties>
</file>