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64" w:rsidRDefault="00BF6A83" w:rsidP="00666564">
      <w:pPr>
        <w:rPr>
          <w:b/>
          <w:sz w:val="28"/>
          <w:szCs w:val="28"/>
        </w:rPr>
      </w:pPr>
      <w:r w:rsidRPr="00BF6A83">
        <w:rPr>
          <w:noProof/>
          <w:sz w:val="28"/>
        </w:rPr>
        <w:drawing>
          <wp:inline distT="0" distB="0" distL="0" distR="0">
            <wp:extent cx="6562725" cy="2400300"/>
            <wp:effectExtent l="0" t="0" r="0" b="0"/>
            <wp:docPr id="1" name="Рисунок 1" descr="I:\Семёнова Ж.В\Для внесения\Положения 2019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емёнова Ж.В\Для внесения\Положения 2019\Сканировать1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0" t="4264" r="6278" b="73132"/>
                    <a:stretch/>
                  </pic:blipFill>
                  <pic:spPr bwMode="auto">
                    <a:xfrm>
                      <a:off x="0" y="0"/>
                      <a:ext cx="6564886" cy="24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564" w:rsidRDefault="00666564" w:rsidP="00B507EF">
      <w:pPr>
        <w:jc w:val="center"/>
        <w:rPr>
          <w:b/>
          <w:sz w:val="28"/>
          <w:szCs w:val="28"/>
        </w:rPr>
      </w:pPr>
    </w:p>
    <w:p w:rsidR="00B507EF" w:rsidRPr="00666564" w:rsidRDefault="00B507EF" w:rsidP="00B507EF">
      <w:pPr>
        <w:jc w:val="center"/>
        <w:rPr>
          <w:b/>
          <w:sz w:val="28"/>
          <w:szCs w:val="28"/>
        </w:rPr>
      </w:pPr>
      <w:r w:rsidRPr="00666564">
        <w:rPr>
          <w:b/>
          <w:sz w:val="28"/>
          <w:szCs w:val="28"/>
        </w:rPr>
        <w:t xml:space="preserve">ПОЛОЖЕНИЕ  </w:t>
      </w:r>
      <w:r w:rsidRPr="00666564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4391660</wp:posOffset>
            </wp:positionV>
            <wp:extent cx="821055" cy="995680"/>
            <wp:effectExtent l="19050" t="0" r="0" b="0"/>
            <wp:wrapNone/>
            <wp:docPr id="2" name="Рисунок 2" descr="j0280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03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5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66564">
        <w:rPr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4391660</wp:posOffset>
            </wp:positionV>
            <wp:extent cx="821055" cy="995680"/>
            <wp:effectExtent l="19050" t="0" r="0" b="0"/>
            <wp:wrapNone/>
            <wp:docPr id="3" name="Рисунок 3" descr="j0280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03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5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66564"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4391660</wp:posOffset>
            </wp:positionV>
            <wp:extent cx="821055" cy="995680"/>
            <wp:effectExtent l="19050" t="0" r="0" b="0"/>
            <wp:wrapNone/>
            <wp:docPr id="4" name="Рисунок 4" descr="j0280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803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5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66564">
        <w:rPr>
          <w:noProof/>
          <w:sz w:val="28"/>
          <w:szCs w:val="28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4391660</wp:posOffset>
            </wp:positionV>
            <wp:extent cx="821055" cy="995680"/>
            <wp:effectExtent l="19050" t="0" r="0" b="0"/>
            <wp:wrapNone/>
            <wp:docPr id="5" name="Рисунок 5" descr="j0280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803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5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507EF" w:rsidRPr="00666564" w:rsidRDefault="00B507EF" w:rsidP="00B507EF">
      <w:pPr>
        <w:jc w:val="center"/>
        <w:rPr>
          <w:sz w:val="28"/>
          <w:szCs w:val="28"/>
        </w:rPr>
      </w:pPr>
      <w:r w:rsidRPr="00666564">
        <w:rPr>
          <w:sz w:val="28"/>
          <w:szCs w:val="28"/>
        </w:rPr>
        <w:t>о  научно – практической конференции учащихся</w:t>
      </w:r>
    </w:p>
    <w:p w:rsidR="00B507EF" w:rsidRPr="00666564" w:rsidRDefault="000B6612" w:rsidP="00B507EF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МАУ ДО</w:t>
      </w:r>
      <w:r w:rsidR="00874A54">
        <w:rPr>
          <w:sz w:val="28"/>
          <w:szCs w:val="28"/>
        </w:rPr>
        <w:t xml:space="preserve"> </w:t>
      </w:r>
      <w:r w:rsidR="00B507EF" w:rsidRPr="00666564">
        <w:rPr>
          <w:sz w:val="28"/>
          <w:szCs w:val="28"/>
        </w:rPr>
        <w:t>«Дворец творчества детей и молодежи»</w:t>
      </w:r>
      <w:bookmarkStart w:id="0" w:name="_GoBack"/>
      <w:bookmarkEnd w:id="0"/>
    </w:p>
    <w:p w:rsidR="00B507EF" w:rsidRPr="00666564" w:rsidRDefault="00B507EF" w:rsidP="00B507EF">
      <w:pPr>
        <w:ind w:right="284"/>
        <w:jc w:val="center"/>
        <w:rPr>
          <w:i/>
          <w:sz w:val="28"/>
          <w:szCs w:val="28"/>
        </w:rPr>
      </w:pPr>
      <w:r w:rsidRPr="00666564">
        <w:rPr>
          <w:i/>
          <w:sz w:val="28"/>
          <w:szCs w:val="28"/>
        </w:rPr>
        <w:t>«Творчество. Наука. Мир познания»</w:t>
      </w:r>
    </w:p>
    <w:p w:rsidR="00B507EF" w:rsidRPr="00666564" w:rsidRDefault="00B507EF" w:rsidP="00B507EF">
      <w:pPr>
        <w:jc w:val="center"/>
        <w:rPr>
          <w:sz w:val="28"/>
          <w:szCs w:val="28"/>
        </w:rPr>
      </w:pPr>
    </w:p>
    <w:p w:rsidR="00B507EF" w:rsidRPr="00666564" w:rsidRDefault="00B507EF" w:rsidP="00B507E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66564">
        <w:rPr>
          <w:b/>
          <w:sz w:val="28"/>
          <w:szCs w:val="28"/>
        </w:rPr>
        <w:t>ОБЩЕЕ ПОЛОЖЕНИЕ</w:t>
      </w:r>
    </w:p>
    <w:p w:rsidR="00B507EF" w:rsidRPr="00666564" w:rsidRDefault="00B507EF" w:rsidP="00B507EF">
      <w:pPr>
        <w:ind w:left="360"/>
        <w:rPr>
          <w:sz w:val="28"/>
          <w:szCs w:val="28"/>
        </w:rPr>
      </w:pPr>
    </w:p>
    <w:p w:rsidR="00B507EF" w:rsidRPr="00666564" w:rsidRDefault="00B507EF" w:rsidP="00B507EF">
      <w:pPr>
        <w:pStyle w:val="a3"/>
        <w:ind w:left="480"/>
        <w:rPr>
          <w:sz w:val="28"/>
          <w:szCs w:val="28"/>
        </w:rPr>
      </w:pPr>
      <w:r w:rsidRPr="00666564">
        <w:rPr>
          <w:sz w:val="28"/>
          <w:szCs w:val="28"/>
        </w:rPr>
        <w:t xml:space="preserve">1.1. Научно-практическая конференция учащихся ДТДМ является заключительным этапом подведения итогов научно – исследовательской </w:t>
      </w:r>
      <w:proofErr w:type="gramStart"/>
      <w:r w:rsidRPr="00666564">
        <w:rPr>
          <w:sz w:val="28"/>
          <w:szCs w:val="28"/>
        </w:rPr>
        <w:t>деятельности  за</w:t>
      </w:r>
      <w:proofErr w:type="gramEnd"/>
      <w:r w:rsidRPr="00666564">
        <w:rPr>
          <w:sz w:val="28"/>
          <w:szCs w:val="28"/>
        </w:rPr>
        <w:t xml:space="preserve"> учебный год.</w:t>
      </w:r>
    </w:p>
    <w:p w:rsidR="00B507EF" w:rsidRPr="00666564" w:rsidRDefault="00B507EF" w:rsidP="00B507EF">
      <w:pPr>
        <w:pStyle w:val="a3"/>
        <w:ind w:left="480"/>
        <w:rPr>
          <w:sz w:val="28"/>
          <w:szCs w:val="28"/>
        </w:rPr>
      </w:pPr>
      <w:r w:rsidRPr="00666564">
        <w:rPr>
          <w:sz w:val="28"/>
          <w:szCs w:val="28"/>
        </w:rPr>
        <w:t xml:space="preserve">1.2. Конференция является формой образовательной деятельности, направленной на развитие научного мировоззрения, внутренней культуры, учебно-познавательной компетенции учащихся через исследовательскую деятельность. </w:t>
      </w:r>
    </w:p>
    <w:p w:rsidR="00B507EF" w:rsidRPr="00666564" w:rsidRDefault="00B507EF" w:rsidP="00B507EF">
      <w:pPr>
        <w:ind w:left="360"/>
        <w:rPr>
          <w:sz w:val="28"/>
          <w:szCs w:val="28"/>
        </w:rPr>
      </w:pPr>
    </w:p>
    <w:p w:rsidR="00B507EF" w:rsidRPr="00666564" w:rsidRDefault="00B507EF" w:rsidP="00B507EF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66564">
        <w:rPr>
          <w:b/>
          <w:sz w:val="28"/>
          <w:szCs w:val="28"/>
        </w:rPr>
        <w:t>ЗАДАЧИ НАУЧНО - ПРАКТИЧЕСКОЙ КОНФЕРЕНЦИИ</w:t>
      </w:r>
    </w:p>
    <w:p w:rsidR="00B507EF" w:rsidRPr="00666564" w:rsidRDefault="00B507EF" w:rsidP="00B507EF">
      <w:pPr>
        <w:rPr>
          <w:sz w:val="28"/>
          <w:szCs w:val="28"/>
        </w:rPr>
      </w:pPr>
    </w:p>
    <w:p w:rsidR="00B507EF" w:rsidRDefault="00B507EF" w:rsidP="00B507EF">
      <w:pPr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rPr>
          <w:sz w:val="28"/>
          <w:szCs w:val="28"/>
        </w:rPr>
      </w:pPr>
      <w:r w:rsidRPr="00666564">
        <w:rPr>
          <w:sz w:val="28"/>
          <w:szCs w:val="28"/>
        </w:rPr>
        <w:t xml:space="preserve">Создание условий, способствующих формированию ключевых компетенций учащихся в интеллектуальной, гражданско-правовой и других сферах деятельности.  </w:t>
      </w:r>
    </w:p>
    <w:p w:rsidR="00874A54" w:rsidRDefault="00874A54" w:rsidP="00B507EF">
      <w:pPr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Получение навыков публичного выступления.</w:t>
      </w:r>
    </w:p>
    <w:p w:rsidR="00B507EF" w:rsidRPr="00666564" w:rsidRDefault="00B507EF" w:rsidP="00B507EF">
      <w:pPr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rPr>
          <w:sz w:val="28"/>
          <w:szCs w:val="28"/>
        </w:rPr>
      </w:pPr>
      <w:r w:rsidRPr="00666564">
        <w:rPr>
          <w:sz w:val="28"/>
          <w:szCs w:val="28"/>
        </w:rPr>
        <w:t>Воспитание гражданственности и патриотизма через изучение культурно- исторического наследия, традиций России, родного края и города.</w:t>
      </w:r>
    </w:p>
    <w:p w:rsidR="00B507EF" w:rsidRPr="00666564" w:rsidRDefault="00B507EF" w:rsidP="00B507EF">
      <w:pPr>
        <w:numPr>
          <w:ilvl w:val="1"/>
          <w:numId w:val="8"/>
        </w:numPr>
        <w:tabs>
          <w:tab w:val="clear" w:pos="360"/>
          <w:tab w:val="num" w:pos="426"/>
        </w:tabs>
        <w:ind w:left="426" w:hanging="426"/>
        <w:rPr>
          <w:sz w:val="28"/>
          <w:szCs w:val="28"/>
        </w:rPr>
      </w:pPr>
      <w:r w:rsidRPr="00666564">
        <w:rPr>
          <w:sz w:val="28"/>
          <w:szCs w:val="28"/>
        </w:rPr>
        <w:t>Воспитание исследовательской культуры, стремления к приобретению новых знаний, изучению различных научных концепций, принципов и способов освоения мира через продуктивные образовательные технологии.</w:t>
      </w:r>
    </w:p>
    <w:p w:rsidR="00B507EF" w:rsidRPr="00666564" w:rsidRDefault="00B507EF" w:rsidP="00B507EF">
      <w:pPr>
        <w:rPr>
          <w:sz w:val="28"/>
          <w:szCs w:val="28"/>
        </w:rPr>
      </w:pPr>
    </w:p>
    <w:p w:rsidR="00B507EF" w:rsidRPr="00666564" w:rsidRDefault="00B507EF" w:rsidP="0032457E">
      <w:pPr>
        <w:pStyle w:val="a7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66564">
        <w:rPr>
          <w:b/>
          <w:sz w:val="28"/>
          <w:szCs w:val="28"/>
        </w:rPr>
        <w:t>УЧАСТНИКИ КОНФЕРЕНЦИИ</w:t>
      </w:r>
    </w:p>
    <w:p w:rsidR="00B507EF" w:rsidRPr="00666564" w:rsidRDefault="00874A54" w:rsidP="00874A54">
      <w:pPr>
        <w:tabs>
          <w:tab w:val="num" w:pos="7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="0032457E" w:rsidRPr="00666564">
        <w:rPr>
          <w:sz w:val="28"/>
          <w:szCs w:val="28"/>
        </w:rPr>
        <w:t xml:space="preserve">  </w:t>
      </w:r>
      <w:r w:rsidR="00B507EF" w:rsidRPr="00666564">
        <w:rPr>
          <w:sz w:val="28"/>
          <w:szCs w:val="28"/>
        </w:rPr>
        <w:t>Участниками</w:t>
      </w:r>
      <w:proofErr w:type="gramEnd"/>
      <w:r w:rsidR="00B507EF" w:rsidRPr="00666564">
        <w:rPr>
          <w:sz w:val="28"/>
          <w:szCs w:val="28"/>
        </w:rPr>
        <w:t xml:space="preserve"> </w:t>
      </w:r>
      <w:r w:rsidR="0032457E" w:rsidRPr="00666564">
        <w:rPr>
          <w:sz w:val="28"/>
          <w:szCs w:val="28"/>
        </w:rPr>
        <w:t xml:space="preserve">конференции являются </w:t>
      </w:r>
      <w:r w:rsidR="00B507EF" w:rsidRPr="00666564">
        <w:rPr>
          <w:sz w:val="28"/>
          <w:szCs w:val="28"/>
        </w:rPr>
        <w:t>учащиеся</w:t>
      </w:r>
      <w:r w:rsidR="0032457E" w:rsidRPr="00666564">
        <w:rPr>
          <w:sz w:val="28"/>
          <w:szCs w:val="28"/>
        </w:rPr>
        <w:t>, занимающиеся исследовательской деятельностью в рамках НОУ.</w:t>
      </w:r>
    </w:p>
    <w:p w:rsidR="00B507EF" w:rsidRPr="00666564" w:rsidRDefault="00B507EF" w:rsidP="00B507EF">
      <w:pPr>
        <w:pStyle w:val="a3"/>
        <w:rPr>
          <w:sz w:val="28"/>
          <w:szCs w:val="28"/>
        </w:rPr>
      </w:pPr>
    </w:p>
    <w:p w:rsidR="00B507EF" w:rsidRPr="00666564" w:rsidRDefault="00B507EF" w:rsidP="0032457E">
      <w:pPr>
        <w:pStyle w:val="a7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666564">
        <w:rPr>
          <w:b/>
          <w:sz w:val="28"/>
          <w:szCs w:val="28"/>
        </w:rPr>
        <w:t>ПОРЯДОК ПРОВЕДЕНИЯ КОНФЕРЕНЦИИ</w:t>
      </w:r>
    </w:p>
    <w:p w:rsidR="00B507EF" w:rsidRPr="00666564" w:rsidRDefault="00B507EF" w:rsidP="00B507EF">
      <w:pPr>
        <w:rPr>
          <w:sz w:val="28"/>
          <w:szCs w:val="28"/>
        </w:rPr>
      </w:pPr>
    </w:p>
    <w:p w:rsidR="00B507EF" w:rsidRPr="00666564" w:rsidRDefault="00874A54" w:rsidP="00661DEA">
      <w:pPr>
        <w:pStyle w:val="a7"/>
        <w:numPr>
          <w:ilvl w:val="1"/>
          <w:numId w:val="23"/>
        </w:numPr>
        <w:rPr>
          <w:i/>
          <w:sz w:val="28"/>
          <w:szCs w:val="28"/>
        </w:rPr>
      </w:pPr>
      <w:r>
        <w:rPr>
          <w:sz w:val="28"/>
          <w:szCs w:val="28"/>
        </w:rPr>
        <w:t>Конференция</w:t>
      </w:r>
      <w:r w:rsidR="0032457E" w:rsidRPr="00666564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до</w:t>
      </w:r>
      <w:r w:rsidR="0032457E" w:rsidRPr="00666564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закрытия творческого сезона МАУ ДО «ДТДМ»</w:t>
      </w:r>
    </w:p>
    <w:p w:rsidR="00661DEA" w:rsidRPr="00666564" w:rsidRDefault="00874A54" w:rsidP="00661DEA">
      <w:pPr>
        <w:pStyle w:val="a7"/>
        <w:numPr>
          <w:ilvl w:val="1"/>
          <w:numId w:val="2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За неделю до проведения конференции </w:t>
      </w:r>
      <w:r w:rsidR="00C4449E" w:rsidRPr="00666564">
        <w:rPr>
          <w:sz w:val="28"/>
          <w:szCs w:val="28"/>
        </w:rPr>
        <w:t>всем</w:t>
      </w:r>
      <w:r w:rsidR="00661DEA" w:rsidRPr="00666564">
        <w:rPr>
          <w:sz w:val="28"/>
          <w:szCs w:val="28"/>
        </w:rPr>
        <w:t xml:space="preserve"> </w:t>
      </w:r>
      <w:r w:rsidR="00C4449E" w:rsidRPr="00666564">
        <w:rPr>
          <w:sz w:val="28"/>
          <w:szCs w:val="28"/>
        </w:rPr>
        <w:t xml:space="preserve">научным руководителям </w:t>
      </w:r>
      <w:r w:rsidR="00661DEA" w:rsidRPr="00666564">
        <w:rPr>
          <w:sz w:val="28"/>
          <w:szCs w:val="28"/>
        </w:rPr>
        <w:t>необходимо предоставить следующие материалы:</w:t>
      </w:r>
    </w:p>
    <w:p w:rsidR="00661DEA" w:rsidRPr="00666564" w:rsidRDefault="00661DEA" w:rsidP="00874A54">
      <w:pPr>
        <w:pStyle w:val="a7"/>
        <w:numPr>
          <w:ilvl w:val="0"/>
          <w:numId w:val="24"/>
        </w:numPr>
        <w:ind w:left="709" w:hanging="425"/>
        <w:rPr>
          <w:i/>
          <w:sz w:val="28"/>
          <w:szCs w:val="28"/>
        </w:rPr>
      </w:pPr>
      <w:r w:rsidRPr="00666564">
        <w:rPr>
          <w:sz w:val="28"/>
          <w:szCs w:val="28"/>
        </w:rPr>
        <w:lastRenderedPageBreak/>
        <w:t xml:space="preserve"> </w:t>
      </w:r>
      <w:proofErr w:type="gramStart"/>
      <w:r w:rsidRPr="00666564">
        <w:rPr>
          <w:sz w:val="28"/>
          <w:szCs w:val="28"/>
        </w:rPr>
        <w:t>заявку</w:t>
      </w:r>
      <w:proofErr w:type="gramEnd"/>
      <w:r w:rsidRPr="00666564">
        <w:rPr>
          <w:sz w:val="28"/>
          <w:szCs w:val="28"/>
        </w:rPr>
        <w:t xml:space="preserve"> на участие в научно-практической  конференции по форме </w:t>
      </w:r>
      <w:r w:rsidRPr="001C03CB">
        <w:rPr>
          <w:i/>
          <w:sz w:val="28"/>
          <w:szCs w:val="28"/>
        </w:rPr>
        <w:t>(приложение №1);</w:t>
      </w:r>
    </w:p>
    <w:p w:rsidR="00B507EF" w:rsidRPr="00666564" w:rsidRDefault="00661DEA" w:rsidP="00874A54">
      <w:pPr>
        <w:pStyle w:val="a7"/>
        <w:numPr>
          <w:ilvl w:val="0"/>
          <w:numId w:val="24"/>
        </w:numPr>
        <w:ind w:left="709" w:hanging="425"/>
        <w:rPr>
          <w:i/>
          <w:sz w:val="28"/>
          <w:szCs w:val="28"/>
        </w:rPr>
      </w:pPr>
      <w:r w:rsidRPr="00666564">
        <w:rPr>
          <w:sz w:val="28"/>
          <w:szCs w:val="28"/>
        </w:rPr>
        <w:t xml:space="preserve">творческую </w:t>
      </w:r>
      <w:r w:rsidR="00B507EF" w:rsidRPr="00666564">
        <w:rPr>
          <w:sz w:val="28"/>
          <w:szCs w:val="28"/>
        </w:rPr>
        <w:t>работу</w:t>
      </w:r>
      <w:r w:rsidRPr="00666564">
        <w:rPr>
          <w:sz w:val="28"/>
          <w:szCs w:val="28"/>
        </w:rPr>
        <w:t xml:space="preserve"> учащегося</w:t>
      </w:r>
      <w:r w:rsidR="00B507EF" w:rsidRPr="00666564">
        <w:rPr>
          <w:sz w:val="28"/>
          <w:szCs w:val="28"/>
        </w:rPr>
        <w:t>;</w:t>
      </w:r>
    </w:p>
    <w:p w:rsidR="00B507EF" w:rsidRPr="00666564" w:rsidRDefault="00B507EF" w:rsidP="00874A54">
      <w:pPr>
        <w:pStyle w:val="a7"/>
        <w:numPr>
          <w:ilvl w:val="0"/>
          <w:numId w:val="24"/>
        </w:numPr>
        <w:ind w:left="709" w:hanging="425"/>
        <w:rPr>
          <w:i/>
          <w:sz w:val="28"/>
          <w:szCs w:val="28"/>
        </w:rPr>
      </w:pPr>
      <w:proofErr w:type="gramStart"/>
      <w:r w:rsidRPr="00666564">
        <w:rPr>
          <w:sz w:val="28"/>
          <w:szCs w:val="28"/>
        </w:rPr>
        <w:t>рецензию</w:t>
      </w:r>
      <w:proofErr w:type="gramEnd"/>
      <w:r w:rsidRPr="00666564">
        <w:rPr>
          <w:sz w:val="28"/>
          <w:szCs w:val="28"/>
        </w:rPr>
        <w:t xml:space="preserve"> научного руководителя.</w:t>
      </w:r>
    </w:p>
    <w:p w:rsidR="00661DEA" w:rsidRPr="00666564" w:rsidRDefault="00B507EF" w:rsidP="00661DEA">
      <w:pPr>
        <w:ind w:firstLine="480"/>
        <w:rPr>
          <w:sz w:val="28"/>
          <w:szCs w:val="28"/>
        </w:rPr>
      </w:pPr>
      <w:r w:rsidRPr="00666564">
        <w:rPr>
          <w:sz w:val="28"/>
          <w:szCs w:val="28"/>
        </w:rPr>
        <w:t>Работа и тезисы оформляются в соответствии с требованиями</w:t>
      </w:r>
      <w:r w:rsidR="007B328D">
        <w:rPr>
          <w:sz w:val="28"/>
          <w:szCs w:val="28"/>
        </w:rPr>
        <w:t xml:space="preserve">, предъявляемыми к научным работам </w:t>
      </w:r>
      <w:r w:rsidR="00874A54" w:rsidRPr="00874A54">
        <w:rPr>
          <w:i/>
          <w:sz w:val="28"/>
          <w:szCs w:val="28"/>
        </w:rPr>
        <w:t>(приложения № 2</w:t>
      </w:r>
      <w:r w:rsidR="003F03D6" w:rsidRPr="00874A54">
        <w:rPr>
          <w:i/>
          <w:sz w:val="28"/>
          <w:szCs w:val="28"/>
        </w:rPr>
        <w:t>)</w:t>
      </w:r>
      <w:r w:rsidR="007B328D" w:rsidRPr="00874A54">
        <w:rPr>
          <w:i/>
          <w:sz w:val="28"/>
          <w:szCs w:val="28"/>
        </w:rPr>
        <w:t>.</w:t>
      </w:r>
      <w:r w:rsidR="007B328D">
        <w:rPr>
          <w:sz w:val="28"/>
          <w:szCs w:val="28"/>
        </w:rPr>
        <w:t xml:space="preserve">   Материалы </w:t>
      </w:r>
      <w:r w:rsidR="003F03D6" w:rsidRPr="00666564">
        <w:rPr>
          <w:sz w:val="28"/>
          <w:szCs w:val="28"/>
        </w:rPr>
        <w:t xml:space="preserve">предоставляются на электронном и бумажном носителях. </w:t>
      </w:r>
    </w:p>
    <w:p w:rsidR="00B507EF" w:rsidRDefault="00B507EF" w:rsidP="00B507EF">
      <w:pPr>
        <w:ind w:firstLine="480"/>
        <w:rPr>
          <w:sz w:val="28"/>
          <w:szCs w:val="28"/>
        </w:rPr>
      </w:pPr>
      <w:r w:rsidRPr="00666564">
        <w:rPr>
          <w:sz w:val="28"/>
          <w:szCs w:val="28"/>
        </w:rPr>
        <w:t>Состав участников коллективной работы не должен превышать 3 человек.</w:t>
      </w:r>
    </w:p>
    <w:p w:rsidR="007B328D" w:rsidRPr="00666564" w:rsidRDefault="007B328D" w:rsidP="00B507EF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Выступление участника конференции не должно превышать 15 минут.</w:t>
      </w:r>
    </w:p>
    <w:p w:rsidR="00B507EF" w:rsidRPr="00666564" w:rsidRDefault="00661DEA" w:rsidP="00C4449E">
      <w:pPr>
        <w:pStyle w:val="a7"/>
        <w:numPr>
          <w:ilvl w:val="1"/>
          <w:numId w:val="23"/>
        </w:numPr>
        <w:rPr>
          <w:sz w:val="28"/>
          <w:szCs w:val="28"/>
        </w:rPr>
      </w:pPr>
      <w:r w:rsidRPr="00666564">
        <w:rPr>
          <w:sz w:val="28"/>
          <w:szCs w:val="28"/>
        </w:rPr>
        <w:t xml:space="preserve">  </w:t>
      </w:r>
      <w:r w:rsidR="00B507EF" w:rsidRPr="00666564">
        <w:rPr>
          <w:sz w:val="28"/>
          <w:szCs w:val="28"/>
        </w:rPr>
        <w:t xml:space="preserve"> </w:t>
      </w:r>
      <w:r w:rsidR="00B507EF" w:rsidRPr="00666564">
        <w:rPr>
          <w:b/>
          <w:bCs/>
          <w:sz w:val="28"/>
          <w:szCs w:val="28"/>
        </w:rPr>
        <w:t>Критерии оценки работ</w:t>
      </w:r>
      <w:r w:rsidR="00B507EF" w:rsidRPr="00666564">
        <w:rPr>
          <w:bCs/>
          <w:sz w:val="28"/>
          <w:szCs w:val="28"/>
        </w:rPr>
        <w:t>.</w:t>
      </w:r>
    </w:p>
    <w:p w:rsidR="00B507EF" w:rsidRPr="00666564" w:rsidRDefault="00B507EF" w:rsidP="00B507EF">
      <w:pPr>
        <w:ind w:left="840" w:hanging="360"/>
        <w:rPr>
          <w:sz w:val="28"/>
          <w:szCs w:val="28"/>
        </w:rPr>
      </w:pPr>
      <w:r w:rsidRPr="00666564">
        <w:rPr>
          <w:sz w:val="28"/>
          <w:szCs w:val="28"/>
        </w:rPr>
        <w:t>При оценке письменной части работ учитываются:</w:t>
      </w:r>
    </w:p>
    <w:p w:rsidR="00B507EF" w:rsidRPr="00666564" w:rsidRDefault="00B507EF" w:rsidP="00B507EF">
      <w:pPr>
        <w:numPr>
          <w:ilvl w:val="0"/>
          <w:numId w:val="15"/>
        </w:numPr>
        <w:tabs>
          <w:tab w:val="clear" w:pos="1211"/>
          <w:tab w:val="num" w:pos="960"/>
        </w:tabs>
        <w:ind w:left="960" w:hanging="480"/>
        <w:rPr>
          <w:sz w:val="28"/>
          <w:szCs w:val="28"/>
        </w:rPr>
      </w:pPr>
      <w:r w:rsidRPr="00666564">
        <w:rPr>
          <w:sz w:val="28"/>
          <w:szCs w:val="28"/>
        </w:rPr>
        <w:t>актуальность, теоретическая и практическая  значимость работы;</w:t>
      </w:r>
    </w:p>
    <w:p w:rsidR="00B507EF" w:rsidRPr="00666564" w:rsidRDefault="00B507EF" w:rsidP="00B507EF">
      <w:pPr>
        <w:numPr>
          <w:ilvl w:val="0"/>
          <w:numId w:val="15"/>
        </w:numPr>
        <w:tabs>
          <w:tab w:val="clear" w:pos="1211"/>
          <w:tab w:val="num" w:pos="960"/>
        </w:tabs>
        <w:ind w:left="960" w:hanging="480"/>
        <w:rPr>
          <w:sz w:val="28"/>
          <w:szCs w:val="28"/>
        </w:rPr>
      </w:pPr>
      <w:r w:rsidRPr="00666564">
        <w:rPr>
          <w:sz w:val="28"/>
          <w:szCs w:val="28"/>
        </w:rPr>
        <w:t>содержательный уровень анализа темы, проблемы, обоснование исследовательских методов;</w:t>
      </w:r>
    </w:p>
    <w:p w:rsidR="00B507EF" w:rsidRPr="00666564" w:rsidRDefault="00B507EF" w:rsidP="00B507EF">
      <w:pPr>
        <w:numPr>
          <w:ilvl w:val="0"/>
          <w:numId w:val="15"/>
        </w:numPr>
        <w:tabs>
          <w:tab w:val="clear" w:pos="1211"/>
          <w:tab w:val="num" w:pos="960"/>
        </w:tabs>
        <w:ind w:left="960" w:hanging="480"/>
        <w:rPr>
          <w:sz w:val="28"/>
          <w:szCs w:val="28"/>
        </w:rPr>
      </w:pPr>
      <w:r w:rsidRPr="00666564">
        <w:rPr>
          <w:sz w:val="28"/>
          <w:szCs w:val="28"/>
        </w:rPr>
        <w:t xml:space="preserve">самостоятельность исследования; </w:t>
      </w:r>
    </w:p>
    <w:p w:rsidR="00B507EF" w:rsidRPr="00666564" w:rsidRDefault="00B507EF" w:rsidP="00B507EF">
      <w:pPr>
        <w:numPr>
          <w:ilvl w:val="0"/>
          <w:numId w:val="15"/>
        </w:numPr>
        <w:tabs>
          <w:tab w:val="clear" w:pos="1211"/>
          <w:tab w:val="num" w:pos="960"/>
        </w:tabs>
        <w:ind w:left="960" w:hanging="480"/>
        <w:rPr>
          <w:sz w:val="28"/>
          <w:szCs w:val="28"/>
        </w:rPr>
      </w:pPr>
      <w:r w:rsidRPr="00666564">
        <w:rPr>
          <w:sz w:val="28"/>
          <w:szCs w:val="28"/>
        </w:rPr>
        <w:t>новизна и неординарность подхода;</w:t>
      </w:r>
    </w:p>
    <w:p w:rsidR="00B507EF" w:rsidRPr="00666564" w:rsidRDefault="00B507EF" w:rsidP="00B507EF">
      <w:pPr>
        <w:numPr>
          <w:ilvl w:val="0"/>
          <w:numId w:val="15"/>
        </w:numPr>
        <w:tabs>
          <w:tab w:val="clear" w:pos="1211"/>
          <w:tab w:val="num" w:pos="960"/>
        </w:tabs>
        <w:ind w:left="960" w:hanging="480"/>
        <w:rPr>
          <w:sz w:val="28"/>
          <w:szCs w:val="28"/>
        </w:rPr>
      </w:pPr>
      <w:r w:rsidRPr="00666564">
        <w:rPr>
          <w:sz w:val="28"/>
          <w:szCs w:val="28"/>
        </w:rPr>
        <w:t>выводы, оригинальность предложений;</w:t>
      </w:r>
    </w:p>
    <w:p w:rsidR="00B507EF" w:rsidRPr="00666564" w:rsidRDefault="00B507EF" w:rsidP="00B507EF">
      <w:pPr>
        <w:numPr>
          <w:ilvl w:val="0"/>
          <w:numId w:val="15"/>
        </w:numPr>
        <w:tabs>
          <w:tab w:val="clear" w:pos="1211"/>
          <w:tab w:val="num" w:pos="960"/>
        </w:tabs>
        <w:ind w:left="960" w:hanging="480"/>
        <w:rPr>
          <w:sz w:val="28"/>
          <w:szCs w:val="28"/>
        </w:rPr>
      </w:pPr>
      <w:r w:rsidRPr="00666564">
        <w:rPr>
          <w:sz w:val="28"/>
          <w:szCs w:val="28"/>
        </w:rPr>
        <w:t>прогнозы (согласно собственному видению);</w:t>
      </w:r>
    </w:p>
    <w:p w:rsidR="00B507EF" w:rsidRPr="00666564" w:rsidRDefault="00B507EF" w:rsidP="00B507EF">
      <w:pPr>
        <w:numPr>
          <w:ilvl w:val="0"/>
          <w:numId w:val="15"/>
        </w:numPr>
        <w:tabs>
          <w:tab w:val="clear" w:pos="1211"/>
          <w:tab w:val="num" w:pos="960"/>
        </w:tabs>
        <w:ind w:left="960" w:hanging="480"/>
        <w:rPr>
          <w:sz w:val="28"/>
          <w:szCs w:val="28"/>
        </w:rPr>
      </w:pPr>
      <w:r w:rsidRPr="00666564">
        <w:rPr>
          <w:sz w:val="28"/>
          <w:szCs w:val="28"/>
        </w:rPr>
        <w:t>культура оформления работы.</w:t>
      </w:r>
    </w:p>
    <w:p w:rsidR="00B507EF" w:rsidRPr="00666564" w:rsidRDefault="00B507EF" w:rsidP="00B507EF">
      <w:pPr>
        <w:ind w:firstLine="480"/>
        <w:rPr>
          <w:b/>
          <w:sz w:val="28"/>
          <w:szCs w:val="28"/>
        </w:rPr>
      </w:pPr>
      <w:r w:rsidRPr="00666564">
        <w:rPr>
          <w:b/>
          <w:bCs/>
          <w:sz w:val="28"/>
          <w:szCs w:val="28"/>
        </w:rPr>
        <w:t>Критериями выступления участников являются</w:t>
      </w:r>
      <w:r w:rsidRPr="00666564">
        <w:rPr>
          <w:b/>
          <w:sz w:val="28"/>
          <w:szCs w:val="28"/>
        </w:rPr>
        <w:t>:</w:t>
      </w:r>
    </w:p>
    <w:p w:rsidR="00B507EF" w:rsidRPr="00666564" w:rsidRDefault="00B507EF" w:rsidP="00B507EF">
      <w:pPr>
        <w:numPr>
          <w:ilvl w:val="0"/>
          <w:numId w:val="16"/>
        </w:numPr>
        <w:tabs>
          <w:tab w:val="clear" w:pos="2062"/>
          <w:tab w:val="num" w:pos="960"/>
        </w:tabs>
        <w:ind w:left="1200" w:hanging="720"/>
        <w:rPr>
          <w:sz w:val="28"/>
          <w:szCs w:val="28"/>
        </w:rPr>
      </w:pPr>
      <w:proofErr w:type="gramStart"/>
      <w:r w:rsidRPr="00666564">
        <w:rPr>
          <w:sz w:val="28"/>
          <w:szCs w:val="28"/>
        </w:rPr>
        <w:t>ораторское</w:t>
      </w:r>
      <w:proofErr w:type="gramEnd"/>
      <w:r w:rsidRPr="00666564">
        <w:rPr>
          <w:sz w:val="28"/>
          <w:szCs w:val="28"/>
        </w:rPr>
        <w:t xml:space="preserve"> мастерство выступающего;</w:t>
      </w:r>
    </w:p>
    <w:p w:rsidR="00B507EF" w:rsidRPr="00666564" w:rsidRDefault="00B507EF" w:rsidP="00B507EF">
      <w:pPr>
        <w:numPr>
          <w:ilvl w:val="0"/>
          <w:numId w:val="16"/>
        </w:numPr>
        <w:tabs>
          <w:tab w:val="clear" w:pos="2062"/>
          <w:tab w:val="num" w:pos="960"/>
        </w:tabs>
        <w:ind w:hanging="1582"/>
        <w:rPr>
          <w:sz w:val="28"/>
          <w:szCs w:val="28"/>
        </w:rPr>
      </w:pPr>
      <w:r w:rsidRPr="00666564">
        <w:rPr>
          <w:sz w:val="28"/>
          <w:szCs w:val="28"/>
        </w:rPr>
        <w:t>свободное владение материалом;</w:t>
      </w:r>
    </w:p>
    <w:p w:rsidR="00B507EF" w:rsidRPr="00666564" w:rsidRDefault="00B507EF" w:rsidP="00B507EF">
      <w:pPr>
        <w:numPr>
          <w:ilvl w:val="0"/>
          <w:numId w:val="16"/>
        </w:numPr>
        <w:tabs>
          <w:tab w:val="clear" w:pos="2062"/>
          <w:tab w:val="num" w:pos="960"/>
        </w:tabs>
        <w:ind w:hanging="1582"/>
        <w:rPr>
          <w:sz w:val="28"/>
          <w:szCs w:val="28"/>
        </w:rPr>
      </w:pPr>
      <w:r w:rsidRPr="00666564">
        <w:rPr>
          <w:sz w:val="28"/>
          <w:szCs w:val="28"/>
        </w:rPr>
        <w:t>общая эрудиция;</w:t>
      </w:r>
    </w:p>
    <w:p w:rsidR="00B507EF" w:rsidRPr="00666564" w:rsidRDefault="00B507EF" w:rsidP="00B507EF">
      <w:pPr>
        <w:numPr>
          <w:ilvl w:val="0"/>
          <w:numId w:val="16"/>
        </w:numPr>
        <w:tabs>
          <w:tab w:val="clear" w:pos="2062"/>
          <w:tab w:val="num" w:pos="960"/>
        </w:tabs>
        <w:ind w:hanging="1582"/>
        <w:rPr>
          <w:sz w:val="28"/>
          <w:szCs w:val="28"/>
        </w:rPr>
      </w:pPr>
      <w:r w:rsidRPr="00666564">
        <w:rPr>
          <w:sz w:val="28"/>
          <w:szCs w:val="28"/>
        </w:rPr>
        <w:t>аргументированность;</w:t>
      </w:r>
    </w:p>
    <w:p w:rsidR="00B507EF" w:rsidRPr="00666564" w:rsidRDefault="00B507EF" w:rsidP="00B507EF">
      <w:pPr>
        <w:numPr>
          <w:ilvl w:val="0"/>
          <w:numId w:val="16"/>
        </w:numPr>
        <w:tabs>
          <w:tab w:val="clear" w:pos="2062"/>
          <w:tab w:val="num" w:pos="960"/>
        </w:tabs>
        <w:ind w:hanging="1582"/>
        <w:rPr>
          <w:sz w:val="28"/>
          <w:szCs w:val="28"/>
        </w:rPr>
      </w:pPr>
      <w:r w:rsidRPr="00666564">
        <w:rPr>
          <w:sz w:val="28"/>
          <w:szCs w:val="28"/>
        </w:rPr>
        <w:t>убедительность  представляемых доводов;</w:t>
      </w:r>
    </w:p>
    <w:p w:rsidR="00B507EF" w:rsidRPr="00666564" w:rsidRDefault="00B507EF" w:rsidP="00B507EF">
      <w:pPr>
        <w:numPr>
          <w:ilvl w:val="0"/>
          <w:numId w:val="16"/>
        </w:numPr>
        <w:tabs>
          <w:tab w:val="clear" w:pos="2062"/>
          <w:tab w:val="num" w:pos="960"/>
        </w:tabs>
        <w:ind w:hanging="1582"/>
        <w:rPr>
          <w:sz w:val="28"/>
          <w:szCs w:val="28"/>
        </w:rPr>
      </w:pPr>
      <w:r w:rsidRPr="00666564">
        <w:rPr>
          <w:sz w:val="28"/>
          <w:szCs w:val="28"/>
        </w:rPr>
        <w:t>качество ответов на вопросы;</w:t>
      </w:r>
    </w:p>
    <w:p w:rsidR="00B507EF" w:rsidRPr="00666564" w:rsidRDefault="00B507EF" w:rsidP="00B507EF">
      <w:pPr>
        <w:pStyle w:val="a3"/>
        <w:ind w:firstLine="0"/>
        <w:rPr>
          <w:sz w:val="28"/>
          <w:szCs w:val="28"/>
        </w:rPr>
      </w:pPr>
    </w:p>
    <w:p w:rsidR="00B507EF" w:rsidRPr="00666564" w:rsidRDefault="00B507EF" w:rsidP="00C4449E">
      <w:pPr>
        <w:pStyle w:val="a3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666564">
        <w:rPr>
          <w:b/>
          <w:sz w:val="28"/>
          <w:szCs w:val="28"/>
        </w:rPr>
        <w:t>ПОДВЕДЕНИЕ ИТОГОВ</w:t>
      </w:r>
    </w:p>
    <w:p w:rsidR="00B507EF" w:rsidRPr="00666564" w:rsidRDefault="00B507EF" w:rsidP="00B507EF">
      <w:pPr>
        <w:pStyle w:val="a3"/>
        <w:ind w:left="360" w:firstLine="0"/>
        <w:rPr>
          <w:b/>
          <w:sz w:val="28"/>
          <w:szCs w:val="28"/>
        </w:rPr>
      </w:pPr>
    </w:p>
    <w:p w:rsidR="00B507EF" w:rsidRPr="00666564" w:rsidRDefault="00361AE5" w:rsidP="00B507EF">
      <w:pPr>
        <w:pStyle w:val="a3"/>
        <w:ind w:left="0" w:firstLine="480"/>
        <w:rPr>
          <w:sz w:val="28"/>
          <w:szCs w:val="28"/>
        </w:rPr>
      </w:pPr>
      <w:r w:rsidRPr="00666564">
        <w:rPr>
          <w:sz w:val="28"/>
          <w:szCs w:val="28"/>
        </w:rPr>
        <w:t xml:space="preserve">  Результат</w:t>
      </w:r>
      <w:r w:rsidR="003F03D6" w:rsidRPr="00666564">
        <w:rPr>
          <w:sz w:val="28"/>
          <w:szCs w:val="28"/>
        </w:rPr>
        <w:t>ы</w:t>
      </w:r>
      <w:r w:rsidRPr="00666564">
        <w:rPr>
          <w:sz w:val="28"/>
          <w:szCs w:val="28"/>
        </w:rPr>
        <w:t xml:space="preserve"> научно – исследовательской работы учащихся оценивает жюри из представителей </w:t>
      </w:r>
      <w:r w:rsidR="00666564" w:rsidRPr="00666564">
        <w:rPr>
          <w:sz w:val="28"/>
          <w:szCs w:val="28"/>
        </w:rPr>
        <w:t>административно-методической службы ДТДМ:</w:t>
      </w:r>
    </w:p>
    <w:p w:rsidR="00B507EF" w:rsidRPr="00666564" w:rsidRDefault="00AE7564" w:rsidP="00B507EF">
      <w:pPr>
        <w:pStyle w:val="a3"/>
        <w:ind w:left="0" w:firstLine="4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4A54">
        <w:rPr>
          <w:sz w:val="28"/>
          <w:szCs w:val="28"/>
        </w:rPr>
        <w:t xml:space="preserve">Авторы лучших работ </w:t>
      </w:r>
      <w:r w:rsidR="00B507EF" w:rsidRPr="00666564">
        <w:rPr>
          <w:sz w:val="28"/>
          <w:szCs w:val="28"/>
        </w:rPr>
        <w:t xml:space="preserve">награждаются </w:t>
      </w:r>
      <w:r w:rsidR="00874A54">
        <w:rPr>
          <w:sz w:val="28"/>
          <w:szCs w:val="28"/>
        </w:rPr>
        <w:t>дипломами и ценными подарками</w:t>
      </w:r>
      <w:r w:rsidR="00666564" w:rsidRPr="00666564">
        <w:rPr>
          <w:sz w:val="28"/>
          <w:szCs w:val="28"/>
        </w:rPr>
        <w:t>.</w:t>
      </w:r>
      <w:r w:rsidR="002A1580">
        <w:rPr>
          <w:sz w:val="28"/>
          <w:szCs w:val="28"/>
        </w:rPr>
        <w:t xml:space="preserve"> </w:t>
      </w:r>
      <w:r w:rsidR="00A97A88">
        <w:rPr>
          <w:sz w:val="28"/>
          <w:szCs w:val="28"/>
        </w:rPr>
        <w:t xml:space="preserve">  </w:t>
      </w:r>
      <w:r w:rsidR="001220D9">
        <w:rPr>
          <w:sz w:val="28"/>
          <w:szCs w:val="28"/>
        </w:rPr>
        <w:t xml:space="preserve"> Жюри может рекомендовать победителям принять участие в городской научно-практической конференции.</w:t>
      </w:r>
    </w:p>
    <w:p w:rsidR="00B507EF" w:rsidRPr="00666564" w:rsidRDefault="00B507EF" w:rsidP="00B507EF">
      <w:pPr>
        <w:pStyle w:val="a3"/>
        <w:rPr>
          <w:sz w:val="28"/>
          <w:szCs w:val="28"/>
        </w:rPr>
      </w:pPr>
    </w:p>
    <w:p w:rsidR="00874A54" w:rsidRDefault="00874A54" w:rsidP="00B507EF">
      <w:pPr>
        <w:jc w:val="right"/>
      </w:pPr>
    </w:p>
    <w:p w:rsidR="00874A54" w:rsidRDefault="00874A54" w:rsidP="00B507EF">
      <w:pPr>
        <w:jc w:val="right"/>
      </w:pPr>
    </w:p>
    <w:p w:rsidR="00874A54" w:rsidRDefault="00874A54" w:rsidP="00B507EF">
      <w:pPr>
        <w:jc w:val="right"/>
      </w:pPr>
    </w:p>
    <w:p w:rsidR="00874A54" w:rsidRDefault="00874A54" w:rsidP="00B507EF">
      <w:pPr>
        <w:jc w:val="right"/>
      </w:pPr>
    </w:p>
    <w:p w:rsidR="00874A54" w:rsidRDefault="00874A54" w:rsidP="00B507EF">
      <w:pPr>
        <w:jc w:val="right"/>
      </w:pPr>
    </w:p>
    <w:p w:rsidR="00B507EF" w:rsidRPr="003848EC" w:rsidRDefault="00B507EF" w:rsidP="00B507EF">
      <w:pPr>
        <w:jc w:val="right"/>
        <w:rPr>
          <w:sz w:val="22"/>
          <w:szCs w:val="22"/>
        </w:rPr>
      </w:pPr>
      <w:r>
        <w:br w:type="page"/>
      </w:r>
    </w:p>
    <w:p w:rsidR="00B507EF" w:rsidRPr="00601247" w:rsidRDefault="00B507EF" w:rsidP="00B507EF">
      <w:pPr>
        <w:jc w:val="center"/>
        <w:rPr>
          <w:b/>
          <w:i/>
          <w:sz w:val="22"/>
          <w:szCs w:val="22"/>
        </w:rPr>
      </w:pPr>
    </w:p>
    <w:p w:rsidR="00B507EF" w:rsidRPr="00601247" w:rsidRDefault="00666564" w:rsidP="00666564">
      <w:pPr>
        <w:rPr>
          <w:b/>
          <w:i/>
          <w:sz w:val="22"/>
          <w:szCs w:val="22"/>
        </w:rPr>
      </w:pPr>
      <w:r w:rsidRPr="00601247">
        <w:rPr>
          <w:b/>
          <w:i/>
          <w:sz w:val="22"/>
          <w:szCs w:val="22"/>
        </w:rPr>
        <w:t>Приложение №1</w:t>
      </w:r>
    </w:p>
    <w:p w:rsidR="00666564" w:rsidRDefault="00666564" w:rsidP="006665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НПК</w:t>
      </w:r>
    </w:p>
    <w:p w:rsidR="00666564" w:rsidRDefault="00666564" w:rsidP="00666564">
      <w:pPr>
        <w:jc w:val="center"/>
        <w:rPr>
          <w:b/>
          <w:sz w:val="22"/>
          <w:szCs w:val="22"/>
        </w:rPr>
      </w:pPr>
    </w:p>
    <w:p w:rsidR="00666564" w:rsidRDefault="00666564" w:rsidP="00666564">
      <w:pPr>
        <w:jc w:val="center"/>
        <w:rPr>
          <w:b/>
          <w:sz w:val="22"/>
          <w:szCs w:val="22"/>
        </w:rPr>
      </w:pPr>
    </w:p>
    <w:tbl>
      <w:tblPr>
        <w:tblStyle w:val="a6"/>
        <w:tblW w:w="10602" w:type="dxa"/>
        <w:tblInd w:w="-713" w:type="dxa"/>
        <w:tblLook w:val="04A0" w:firstRow="1" w:lastRow="0" w:firstColumn="1" w:lastColumn="0" w:noHBand="0" w:noVBand="1"/>
      </w:tblPr>
      <w:tblGrid>
        <w:gridCol w:w="679"/>
        <w:gridCol w:w="2552"/>
        <w:gridCol w:w="1418"/>
        <w:gridCol w:w="1417"/>
        <w:gridCol w:w="2835"/>
        <w:gridCol w:w="1701"/>
      </w:tblGrid>
      <w:tr w:rsidR="00E718F9" w:rsidTr="00601247">
        <w:tc>
          <w:tcPr>
            <w:tcW w:w="679" w:type="dxa"/>
          </w:tcPr>
          <w:p w:rsidR="00E718F9" w:rsidRPr="00666564" w:rsidRDefault="00E718F9" w:rsidP="00666564">
            <w:pPr>
              <w:jc w:val="center"/>
              <w:rPr>
                <w:b/>
                <w:i/>
              </w:rPr>
            </w:pPr>
            <w:r w:rsidRPr="00666564">
              <w:rPr>
                <w:b/>
                <w:i/>
              </w:rPr>
              <w:t>№</w:t>
            </w:r>
          </w:p>
        </w:tc>
        <w:tc>
          <w:tcPr>
            <w:tcW w:w="2552" w:type="dxa"/>
          </w:tcPr>
          <w:p w:rsidR="00E718F9" w:rsidRDefault="00E718F9" w:rsidP="00666564">
            <w:pPr>
              <w:jc w:val="center"/>
              <w:rPr>
                <w:b/>
                <w:i/>
              </w:rPr>
            </w:pPr>
          </w:p>
          <w:p w:rsidR="00E718F9" w:rsidRDefault="00E718F9" w:rsidP="00666564">
            <w:pPr>
              <w:jc w:val="center"/>
              <w:rPr>
                <w:b/>
                <w:i/>
              </w:rPr>
            </w:pPr>
            <w:r w:rsidRPr="00666564">
              <w:rPr>
                <w:b/>
                <w:i/>
              </w:rPr>
              <w:t xml:space="preserve">Ф.И.О. </w:t>
            </w:r>
          </w:p>
          <w:p w:rsidR="00E718F9" w:rsidRPr="00666564" w:rsidRDefault="00E718F9" w:rsidP="00601247">
            <w:pPr>
              <w:jc w:val="center"/>
              <w:rPr>
                <w:b/>
                <w:i/>
              </w:rPr>
            </w:pPr>
            <w:r w:rsidRPr="00666564">
              <w:rPr>
                <w:b/>
                <w:i/>
              </w:rPr>
              <w:t xml:space="preserve">участника </w:t>
            </w:r>
          </w:p>
        </w:tc>
        <w:tc>
          <w:tcPr>
            <w:tcW w:w="1418" w:type="dxa"/>
          </w:tcPr>
          <w:p w:rsidR="00E718F9" w:rsidRDefault="00E718F9" w:rsidP="00601247">
            <w:pPr>
              <w:rPr>
                <w:b/>
                <w:i/>
              </w:rPr>
            </w:pPr>
          </w:p>
          <w:p w:rsidR="00E718F9" w:rsidRDefault="00E718F9" w:rsidP="006665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Год </w:t>
            </w:r>
          </w:p>
          <w:p w:rsidR="00601247" w:rsidRDefault="00601247" w:rsidP="006665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рождения</w:t>
            </w:r>
          </w:p>
        </w:tc>
        <w:tc>
          <w:tcPr>
            <w:tcW w:w="1417" w:type="dxa"/>
          </w:tcPr>
          <w:p w:rsidR="00E718F9" w:rsidRDefault="00E718F9" w:rsidP="00666564">
            <w:pPr>
              <w:jc w:val="center"/>
              <w:rPr>
                <w:b/>
                <w:i/>
              </w:rPr>
            </w:pPr>
          </w:p>
          <w:p w:rsidR="00601247" w:rsidRDefault="00E718F9" w:rsidP="00E718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Уровень, год обучения </w:t>
            </w:r>
          </w:p>
          <w:p w:rsidR="00E718F9" w:rsidRDefault="00E718F9" w:rsidP="006012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 w:rsidR="0060124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т/о</w:t>
            </w:r>
          </w:p>
          <w:p w:rsidR="00E718F9" w:rsidRDefault="00E718F9" w:rsidP="00666564">
            <w:pPr>
              <w:jc w:val="center"/>
              <w:rPr>
                <w:b/>
                <w:i/>
              </w:rPr>
            </w:pPr>
          </w:p>
        </w:tc>
        <w:tc>
          <w:tcPr>
            <w:tcW w:w="2835" w:type="dxa"/>
          </w:tcPr>
          <w:p w:rsidR="00E718F9" w:rsidRDefault="00E718F9" w:rsidP="00666564">
            <w:pPr>
              <w:jc w:val="center"/>
              <w:rPr>
                <w:b/>
                <w:i/>
              </w:rPr>
            </w:pPr>
          </w:p>
          <w:p w:rsidR="00E718F9" w:rsidRPr="00666564" w:rsidRDefault="00E718F9" w:rsidP="00666564">
            <w:pPr>
              <w:jc w:val="center"/>
              <w:rPr>
                <w:b/>
                <w:i/>
              </w:rPr>
            </w:pPr>
            <w:r w:rsidRPr="00666564">
              <w:rPr>
                <w:b/>
                <w:i/>
              </w:rPr>
              <w:t>Тема</w:t>
            </w:r>
          </w:p>
          <w:p w:rsidR="00E718F9" w:rsidRPr="00666564" w:rsidRDefault="00E718F9" w:rsidP="00666564">
            <w:pPr>
              <w:jc w:val="center"/>
              <w:rPr>
                <w:b/>
                <w:i/>
              </w:rPr>
            </w:pPr>
            <w:r w:rsidRPr="00666564">
              <w:rPr>
                <w:b/>
                <w:i/>
              </w:rPr>
              <w:t>исследовательской работы</w:t>
            </w:r>
          </w:p>
        </w:tc>
        <w:tc>
          <w:tcPr>
            <w:tcW w:w="1701" w:type="dxa"/>
          </w:tcPr>
          <w:p w:rsidR="00E718F9" w:rsidRDefault="00E718F9" w:rsidP="0060124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Необходимые</w:t>
            </w:r>
          </w:p>
          <w:p w:rsidR="00E718F9" w:rsidRPr="00666564" w:rsidRDefault="00E718F9" w:rsidP="006665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технические средства</w:t>
            </w:r>
          </w:p>
        </w:tc>
      </w:tr>
      <w:tr w:rsidR="00E718F9" w:rsidTr="00601247">
        <w:tc>
          <w:tcPr>
            <w:tcW w:w="679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18F9" w:rsidTr="00601247">
        <w:tc>
          <w:tcPr>
            <w:tcW w:w="679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18F9" w:rsidRDefault="00E718F9" w:rsidP="006665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6564" w:rsidRDefault="00666564" w:rsidP="00666564">
      <w:pPr>
        <w:jc w:val="center"/>
        <w:rPr>
          <w:b/>
          <w:sz w:val="22"/>
          <w:szCs w:val="22"/>
        </w:rPr>
      </w:pPr>
    </w:p>
    <w:p w:rsidR="00666564" w:rsidRDefault="00666564" w:rsidP="00B507EF">
      <w:pPr>
        <w:jc w:val="center"/>
        <w:rPr>
          <w:b/>
          <w:sz w:val="22"/>
          <w:szCs w:val="22"/>
        </w:rPr>
      </w:pPr>
    </w:p>
    <w:p w:rsidR="00666564" w:rsidRDefault="00666564" w:rsidP="00B507EF">
      <w:pPr>
        <w:jc w:val="center"/>
        <w:rPr>
          <w:b/>
          <w:sz w:val="22"/>
          <w:szCs w:val="22"/>
        </w:rPr>
      </w:pPr>
    </w:p>
    <w:p w:rsidR="00601247" w:rsidRDefault="00601247" w:rsidP="006012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Ф.И.О. </w:t>
      </w:r>
    </w:p>
    <w:p w:rsidR="00666564" w:rsidRPr="00601247" w:rsidRDefault="00601247" w:rsidP="0060124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научного руководителя                                                                               </w:t>
      </w:r>
      <w:r w:rsidRPr="00601247">
        <w:rPr>
          <w:b/>
          <w:sz w:val="22"/>
          <w:szCs w:val="22"/>
          <w:u w:val="single"/>
        </w:rPr>
        <w:t>Подпись</w:t>
      </w:r>
    </w:p>
    <w:p w:rsidR="00500CD5" w:rsidRDefault="00500CD5" w:rsidP="00B507EF">
      <w:pPr>
        <w:jc w:val="center"/>
        <w:rPr>
          <w:b/>
          <w:sz w:val="22"/>
          <w:szCs w:val="22"/>
        </w:rPr>
      </w:pPr>
    </w:p>
    <w:p w:rsidR="00500CD5" w:rsidRDefault="00500CD5" w:rsidP="00B507EF">
      <w:pPr>
        <w:jc w:val="center"/>
        <w:rPr>
          <w:b/>
          <w:sz w:val="22"/>
          <w:szCs w:val="22"/>
        </w:rPr>
      </w:pPr>
    </w:p>
    <w:p w:rsidR="00601247" w:rsidRDefault="00601247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A97A88" w:rsidRDefault="00A97A88" w:rsidP="00B507EF">
      <w:pPr>
        <w:jc w:val="center"/>
        <w:rPr>
          <w:b/>
          <w:i/>
          <w:sz w:val="22"/>
          <w:szCs w:val="22"/>
        </w:rPr>
      </w:pPr>
    </w:p>
    <w:p w:rsidR="007B328D" w:rsidRDefault="007B328D" w:rsidP="00601247">
      <w:pPr>
        <w:rPr>
          <w:b/>
          <w:i/>
          <w:sz w:val="22"/>
          <w:szCs w:val="22"/>
        </w:rPr>
      </w:pPr>
    </w:p>
    <w:p w:rsidR="00601247" w:rsidRPr="00601247" w:rsidRDefault="00601247" w:rsidP="00601247">
      <w:pPr>
        <w:rPr>
          <w:b/>
          <w:i/>
          <w:sz w:val="22"/>
          <w:szCs w:val="22"/>
        </w:rPr>
      </w:pPr>
      <w:r w:rsidRPr="00601247">
        <w:rPr>
          <w:b/>
          <w:i/>
          <w:sz w:val="22"/>
          <w:szCs w:val="22"/>
        </w:rPr>
        <w:lastRenderedPageBreak/>
        <w:t>Приложение №2</w:t>
      </w:r>
    </w:p>
    <w:p w:rsidR="00B507EF" w:rsidRDefault="00B507EF" w:rsidP="00B507EF">
      <w:pPr>
        <w:jc w:val="center"/>
        <w:rPr>
          <w:b/>
          <w:sz w:val="22"/>
          <w:szCs w:val="22"/>
        </w:rPr>
      </w:pPr>
    </w:p>
    <w:p w:rsidR="00874A54" w:rsidRPr="0016756F" w:rsidRDefault="00874A54" w:rsidP="00874A54">
      <w:pPr>
        <w:ind w:left="709"/>
        <w:jc w:val="right"/>
        <w:rPr>
          <w:sz w:val="26"/>
          <w:szCs w:val="26"/>
        </w:rPr>
      </w:pPr>
    </w:p>
    <w:p w:rsidR="00874A54" w:rsidRPr="0016756F" w:rsidRDefault="00874A54" w:rsidP="00874A54">
      <w:pPr>
        <w:widowControl w:val="0"/>
        <w:jc w:val="center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ТРЕБОВАНИЯ К СОДЕРЖАНИЮ И ОФОРМЛЕНИЮ</w:t>
      </w:r>
    </w:p>
    <w:p w:rsidR="00874A54" w:rsidRPr="0016756F" w:rsidRDefault="00874A54" w:rsidP="00874A54">
      <w:pPr>
        <w:widowControl w:val="0"/>
        <w:spacing w:after="120"/>
        <w:jc w:val="center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ПРОЕКТНО-ИССЛЕДОВАТЕЛЬСКОЙ РАБОТЫ</w:t>
      </w:r>
    </w:p>
    <w:p w:rsidR="00874A54" w:rsidRPr="0016756F" w:rsidRDefault="00874A54" w:rsidP="00874A54">
      <w:pPr>
        <w:widowControl w:val="0"/>
        <w:numPr>
          <w:ilvl w:val="0"/>
          <w:numId w:val="26"/>
        </w:numPr>
        <w:tabs>
          <w:tab w:val="left" w:pos="993"/>
        </w:tabs>
        <w:ind w:left="0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Требования к содержанию и оформлению печатного варианта работы</w:t>
      </w:r>
      <w:r w:rsidRPr="0016756F">
        <w:rPr>
          <w:sz w:val="26"/>
          <w:szCs w:val="26"/>
        </w:rPr>
        <w:t>.</w:t>
      </w:r>
    </w:p>
    <w:p w:rsidR="00874A54" w:rsidRPr="0016756F" w:rsidRDefault="00874A54" w:rsidP="00874A54">
      <w:pPr>
        <w:widowControl w:val="0"/>
        <w:shd w:val="clear" w:color="auto" w:fill="FFFFFF"/>
        <w:tabs>
          <w:tab w:val="left" w:pos="993"/>
        </w:tabs>
        <w:ind w:right="805" w:firstLine="567"/>
        <w:rPr>
          <w:sz w:val="26"/>
          <w:szCs w:val="26"/>
        </w:rPr>
      </w:pPr>
      <w:r w:rsidRPr="0016756F">
        <w:rPr>
          <w:sz w:val="26"/>
          <w:szCs w:val="26"/>
        </w:rPr>
        <w:t>Общие требования</w:t>
      </w:r>
    </w:p>
    <w:p w:rsidR="00874A54" w:rsidRPr="0016756F" w:rsidRDefault="00874A54" w:rsidP="00874A54">
      <w:pPr>
        <w:widowControl w:val="0"/>
        <w:tabs>
          <w:tab w:val="left" w:pos="993"/>
        </w:tabs>
        <w:ind w:firstLine="567"/>
        <w:rPr>
          <w:sz w:val="26"/>
          <w:szCs w:val="26"/>
        </w:rPr>
      </w:pPr>
      <w:r w:rsidRPr="0016756F">
        <w:rPr>
          <w:sz w:val="26"/>
          <w:szCs w:val="26"/>
        </w:rPr>
        <w:t>В состав печатного варианта работы входят следующие части:</w:t>
      </w:r>
    </w:p>
    <w:p w:rsidR="00874A54" w:rsidRPr="0016756F" w:rsidRDefault="00874A54" w:rsidP="00874A54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6"/>
          <w:szCs w:val="26"/>
        </w:rPr>
      </w:pPr>
      <w:proofErr w:type="gramStart"/>
      <w:r w:rsidRPr="0016756F">
        <w:rPr>
          <w:bCs/>
          <w:sz w:val="26"/>
          <w:szCs w:val="26"/>
        </w:rPr>
        <w:t>титульный</w:t>
      </w:r>
      <w:proofErr w:type="gramEnd"/>
      <w:r w:rsidRPr="0016756F">
        <w:rPr>
          <w:bCs/>
          <w:sz w:val="26"/>
          <w:szCs w:val="26"/>
        </w:rPr>
        <w:t xml:space="preserve"> лист;</w:t>
      </w:r>
    </w:p>
    <w:p w:rsidR="00874A54" w:rsidRPr="0016756F" w:rsidRDefault="00874A54" w:rsidP="00874A54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6"/>
          <w:szCs w:val="26"/>
        </w:rPr>
      </w:pPr>
      <w:proofErr w:type="gramStart"/>
      <w:r w:rsidRPr="0016756F">
        <w:rPr>
          <w:bCs/>
          <w:sz w:val="26"/>
          <w:szCs w:val="26"/>
        </w:rPr>
        <w:t>оглавление</w:t>
      </w:r>
      <w:proofErr w:type="gramEnd"/>
      <w:r w:rsidRPr="0016756F">
        <w:rPr>
          <w:bCs/>
          <w:sz w:val="26"/>
          <w:szCs w:val="26"/>
        </w:rPr>
        <w:t>;</w:t>
      </w:r>
    </w:p>
    <w:p w:rsidR="00874A54" w:rsidRPr="0016756F" w:rsidRDefault="00874A54" w:rsidP="00874A54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6"/>
          <w:szCs w:val="26"/>
        </w:rPr>
      </w:pPr>
      <w:proofErr w:type="gramStart"/>
      <w:r w:rsidRPr="0016756F">
        <w:rPr>
          <w:bCs/>
          <w:sz w:val="26"/>
          <w:szCs w:val="26"/>
        </w:rPr>
        <w:t>описание</w:t>
      </w:r>
      <w:proofErr w:type="gramEnd"/>
      <w:r w:rsidRPr="0016756F">
        <w:rPr>
          <w:bCs/>
          <w:sz w:val="26"/>
          <w:szCs w:val="26"/>
        </w:rPr>
        <w:t xml:space="preserve"> работы (основное содержание);</w:t>
      </w:r>
    </w:p>
    <w:p w:rsidR="00874A54" w:rsidRPr="0016756F" w:rsidRDefault="00874A54" w:rsidP="00874A54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6"/>
          <w:szCs w:val="26"/>
        </w:rPr>
      </w:pPr>
      <w:proofErr w:type="gramStart"/>
      <w:r w:rsidRPr="0016756F">
        <w:rPr>
          <w:bCs/>
          <w:sz w:val="26"/>
          <w:szCs w:val="26"/>
        </w:rPr>
        <w:t>список</w:t>
      </w:r>
      <w:proofErr w:type="gramEnd"/>
      <w:r w:rsidRPr="0016756F">
        <w:rPr>
          <w:bCs/>
          <w:sz w:val="26"/>
          <w:szCs w:val="26"/>
        </w:rPr>
        <w:t xml:space="preserve"> литературы.</w:t>
      </w:r>
    </w:p>
    <w:p w:rsidR="00874A54" w:rsidRPr="0016756F" w:rsidRDefault="00874A54" w:rsidP="00874A54">
      <w:pPr>
        <w:widowControl w:val="0"/>
        <w:shd w:val="clear" w:color="auto" w:fill="FFFFFF"/>
        <w:tabs>
          <w:tab w:val="left" w:pos="993"/>
        </w:tabs>
        <w:ind w:right="805" w:firstLine="567"/>
        <w:rPr>
          <w:sz w:val="26"/>
          <w:szCs w:val="26"/>
        </w:rPr>
      </w:pPr>
      <w:r w:rsidRPr="0016756F">
        <w:rPr>
          <w:sz w:val="26"/>
          <w:szCs w:val="26"/>
        </w:rPr>
        <w:t>Требования к тексту</w:t>
      </w:r>
    </w:p>
    <w:p w:rsidR="00874A54" w:rsidRPr="0016756F" w:rsidRDefault="00874A54" w:rsidP="00874A54">
      <w:pPr>
        <w:ind w:firstLine="567"/>
        <w:rPr>
          <w:sz w:val="26"/>
          <w:szCs w:val="26"/>
        </w:rPr>
      </w:pPr>
      <w:r w:rsidRPr="0016756F">
        <w:rPr>
          <w:sz w:val="26"/>
          <w:szCs w:val="26"/>
        </w:rPr>
        <w:t>Работа выполняется на стандартных страницах белой бумаги формата А4. Текст печатается ярким шрифтом (</w:t>
      </w:r>
      <w:proofErr w:type="spellStart"/>
      <w:r w:rsidRPr="0016756F">
        <w:rPr>
          <w:sz w:val="26"/>
          <w:szCs w:val="26"/>
        </w:rPr>
        <w:t>Tim</w:t>
      </w:r>
      <w:r>
        <w:rPr>
          <w:sz w:val="26"/>
          <w:szCs w:val="26"/>
        </w:rPr>
        <w:t>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, размер шрифта - 12</w:t>
      </w:r>
      <w:r w:rsidRPr="0016756F">
        <w:rPr>
          <w:sz w:val="26"/>
          <w:szCs w:val="26"/>
        </w:rPr>
        <w:t xml:space="preserve"> кегель) через одинарный интервал между строками на одной стороне листа, форматируется «по ширине». Параметры (поля) страницы: верхнее, нижнее и правое - 1,5 см; левое - 2,5 см; отступ красной строки - 1,25 см. Текстовые файлы готовятся в программе </w:t>
      </w:r>
      <w:r w:rsidRPr="0016756F">
        <w:rPr>
          <w:sz w:val="26"/>
          <w:szCs w:val="26"/>
          <w:lang w:val="en-US"/>
        </w:rPr>
        <w:t>Microsoft</w:t>
      </w:r>
      <w:r w:rsidRPr="0016756F">
        <w:rPr>
          <w:sz w:val="26"/>
          <w:szCs w:val="26"/>
        </w:rPr>
        <w:t xml:space="preserve"> </w:t>
      </w:r>
      <w:proofErr w:type="spellStart"/>
      <w:r w:rsidRPr="0016756F">
        <w:rPr>
          <w:sz w:val="26"/>
          <w:szCs w:val="26"/>
        </w:rPr>
        <w:t>Word</w:t>
      </w:r>
      <w:proofErr w:type="spellEnd"/>
      <w:r w:rsidRPr="0016756F">
        <w:rPr>
          <w:sz w:val="26"/>
          <w:szCs w:val="26"/>
        </w:rPr>
        <w:t xml:space="preserve">, формат </w:t>
      </w:r>
      <w:proofErr w:type="spellStart"/>
      <w:r w:rsidRPr="0016756F">
        <w:rPr>
          <w:sz w:val="26"/>
          <w:szCs w:val="26"/>
        </w:rPr>
        <w:t>doc</w:t>
      </w:r>
      <w:proofErr w:type="spellEnd"/>
      <w:r w:rsidRPr="0016756F">
        <w:rPr>
          <w:sz w:val="26"/>
          <w:szCs w:val="26"/>
        </w:rPr>
        <w:t>. Объем работы (без приложений) не должен превышать 20 печатных</w:t>
      </w:r>
      <w:r>
        <w:rPr>
          <w:sz w:val="26"/>
          <w:szCs w:val="26"/>
        </w:rPr>
        <w:t xml:space="preserve"> листов. Объем приложений - до 10</w:t>
      </w:r>
      <w:r w:rsidRPr="0016756F">
        <w:rPr>
          <w:sz w:val="26"/>
          <w:szCs w:val="26"/>
        </w:rPr>
        <w:t xml:space="preserve"> листов.</w:t>
      </w:r>
    </w:p>
    <w:p w:rsidR="00874A54" w:rsidRPr="0016756F" w:rsidRDefault="00874A54" w:rsidP="00874A54">
      <w:pPr>
        <w:widowControl w:val="0"/>
        <w:tabs>
          <w:tab w:val="left" w:pos="993"/>
        </w:tabs>
        <w:ind w:firstLine="567"/>
        <w:rPr>
          <w:sz w:val="26"/>
          <w:szCs w:val="26"/>
        </w:rPr>
      </w:pPr>
      <w:r w:rsidRPr="0016756F">
        <w:rPr>
          <w:sz w:val="26"/>
          <w:szCs w:val="26"/>
        </w:rP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874A54" w:rsidRPr="0016756F" w:rsidRDefault="00874A54" w:rsidP="00874A54">
      <w:pPr>
        <w:widowControl w:val="0"/>
        <w:tabs>
          <w:tab w:val="left" w:pos="993"/>
        </w:tabs>
        <w:ind w:firstLine="567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Все сокращения в тексте должны быть расшифрованы, увеличение формата страниц не допускается.</w:t>
      </w:r>
    </w:p>
    <w:p w:rsidR="00874A54" w:rsidRPr="0016756F" w:rsidRDefault="00874A54" w:rsidP="00874A54">
      <w:pPr>
        <w:widowControl w:val="0"/>
        <w:shd w:val="clear" w:color="auto" w:fill="FFFFFF"/>
        <w:tabs>
          <w:tab w:val="left" w:pos="993"/>
        </w:tabs>
        <w:ind w:right="805" w:firstLine="567"/>
        <w:rPr>
          <w:sz w:val="26"/>
          <w:szCs w:val="26"/>
        </w:rPr>
      </w:pPr>
      <w:r w:rsidRPr="0016756F">
        <w:rPr>
          <w:sz w:val="26"/>
          <w:szCs w:val="26"/>
        </w:rPr>
        <w:t>Состав печатного варианта работы.</w:t>
      </w:r>
    </w:p>
    <w:p w:rsidR="00874A54" w:rsidRPr="0016756F" w:rsidRDefault="00874A54" w:rsidP="00874A54">
      <w:pPr>
        <w:widowControl w:val="0"/>
        <w:numPr>
          <w:ilvl w:val="0"/>
          <w:numId w:val="2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6756F">
        <w:rPr>
          <w:b/>
          <w:i/>
          <w:sz w:val="26"/>
          <w:szCs w:val="26"/>
        </w:rPr>
        <w:t>Титульный лист</w:t>
      </w:r>
      <w:r w:rsidRPr="0016756F">
        <w:rPr>
          <w:sz w:val="26"/>
          <w:szCs w:val="26"/>
        </w:rPr>
        <w:t xml:space="preserve"> - первый лист работы, номер на нем не ставится.</w:t>
      </w:r>
    </w:p>
    <w:p w:rsidR="00874A54" w:rsidRPr="0016756F" w:rsidRDefault="00874A54" w:rsidP="00874A54">
      <w:pPr>
        <w:widowControl w:val="0"/>
        <w:tabs>
          <w:tab w:val="left" w:pos="993"/>
        </w:tabs>
        <w:ind w:firstLine="567"/>
        <w:rPr>
          <w:sz w:val="26"/>
          <w:szCs w:val="26"/>
        </w:rPr>
      </w:pPr>
      <w:r w:rsidRPr="0016756F">
        <w:rPr>
          <w:sz w:val="26"/>
          <w:szCs w:val="26"/>
        </w:rPr>
        <w:t>На нем указывают:</w:t>
      </w:r>
    </w:p>
    <w:p w:rsidR="00874A54" w:rsidRPr="0016756F" w:rsidRDefault="00874A54" w:rsidP="00874A54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outlineLvl w:val="2"/>
        <w:rPr>
          <w:bCs/>
          <w:sz w:val="26"/>
          <w:szCs w:val="26"/>
        </w:rPr>
      </w:pPr>
      <w:proofErr w:type="gramStart"/>
      <w:r w:rsidRPr="0016756F">
        <w:rPr>
          <w:bCs/>
          <w:sz w:val="26"/>
          <w:szCs w:val="26"/>
        </w:rPr>
        <w:t>наименование</w:t>
      </w:r>
      <w:proofErr w:type="gramEnd"/>
      <w:r w:rsidRPr="0016756F">
        <w:rPr>
          <w:bCs/>
          <w:sz w:val="26"/>
          <w:szCs w:val="26"/>
        </w:rPr>
        <w:t xml:space="preserve"> организации (учебного заведения), в котором выполнена работа;</w:t>
      </w:r>
    </w:p>
    <w:p w:rsidR="00874A54" w:rsidRPr="0016756F" w:rsidRDefault="00874A54" w:rsidP="00874A54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outlineLvl w:val="2"/>
        <w:rPr>
          <w:bCs/>
          <w:sz w:val="26"/>
          <w:szCs w:val="26"/>
        </w:rPr>
      </w:pPr>
      <w:proofErr w:type="gramStart"/>
      <w:r w:rsidRPr="0016756F">
        <w:rPr>
          <w:bCs/>
          <w:sz w:val="26"/>
          <w:szCs w:val="26"/>
        </w:rPr>
        <w:t>название</w:t>
      </w:r>
      <w:proofErr w:type="gramEnd"/>
      <w:r w:rsidRPr="0016756F">
        <w:rPr>
          <w:bCs/>
          <w:sz w:val="26"/>
          <w:szCs w:val="26"/>
        </w:rPr>
        <w:t xml:space="preserve"> работы;</w:t>
      </w:r>
    </w:p>
    <w:p w:rsidR="00874A54" w:rsidRPr="0016756F" w:rsidRDefault="00874A54" w:rsidP="00874A54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outlineLvl w:val="2"/>
        <w:rPr>
          <w:bCs/>
          <w:sz w:val="26"/>
          <w:szCs w:val="26"/>
        </w:rPr>
      </w:pPr>
      <w:proofErr w:type="gramStart"/>
      <w:r w:rsidRPr="0016756F">
        <w:rPr>
          <w:sz w:val="26"/>
          <w:szCs w:val="26"/>
        </w:rPr>
        <w:t>сведения</w:t>
      </w:r>
      <w:proofErr w:type="gramEnd"/>
      <w:r w:rsidRPr="0016756F">
        <w:rPr>
          <w:sz w:val="26"/>
          <w:szCs w:val="26"/>
        </w:rPr>
        <w:t xml:space="preserve"> об авторе(ах) (фамилия, имя, возраст, учебное заведение, творческое объединение)</w:t>
      </w:r>
      <w:r w:rsidRPr="0016756F">
        <w:rPr>
          <w:bCs/>
          <w:sz w:val="26"/>
          <w:szCs w:val="26"/>
        </w:rPr>
        <w:t>;</w:t>
      </w:r>
    </w:p>
    <w:p w:rsidR="00874A54" w:rsidRPr="0016756F" w:rsidRDefault="00874A54" w:rsidP="00874A54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outlineLvl w:val="2"/>
        <w:rPr>
          <w:bCs/>
          <w:sz w:val="26"/>
          <w:szCs w:val="26"/>
        </w:rPr>
      </w:pPr>
      <w:proofErr w:type="gramStart"/>
      <w:r w:rsidRPr="0016756F">
        <w:rPr>
          <w:sz w:val="26"/>
          <w:szCs w:val="26"/>
        </w:rPr>
        <w:t>сведения</w:t>
      </w:r>
      <w:proofErr w:type="gramEnd"/>
      <w:r w:rsidRPr="0016756F">
        <w:rPr>
          <w:sz w:val="26"/>
          <w:szCs w:val="26"/>
        </w:rPr>
        <w:t xml:space="preserve"> о руководителе и консультантах (фамилия, имя, отчество, должность);</w:t>
      </w:r>
    </w:p>
    <w:p w:rsidR="00874A54" w:rsidRDefault="00874A54" w:rsidP="00874A54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outlineLvl w:val="2"/>
        <w:rPr>
          <w:bCs/>
          <w:sz w:val="26"/>
          <w:szCs w:val="26"/>
        </w:rPr>
      </w:pPr>
      <w:proofErr w:type="gramStart"/>
      <w:r w:rsidRPr="0016756F">
        <w:rPr>
          <w:bCs/>
          <w:sz w:val="26"/>
          <w:szCs w:val="26"/>
        </w:rPr>
        <w:t>город</w:t>
      </w:r>
      <w:proofErr w:type="gramEnd"/>
      <w:r w:rsidRPr="0016756F">
        <w:rPr>
          <w:bCs/>
          <w:sz w:val="26"/>
          <w:szCs w:val="26"/>
        </w:rPr>
        <w:t xml:space="preserve"> и год выполнения работы.</w:t>
      </w:r>
    </w:p>
    <w:p w:rsidR="00874A54" w:rsidRPr="0016756F" w:rsidRDefault="00874A54" w:rsidP="00874A54">
      <w:pPr>
        <w:widowControl w:val="0"/>
        <w:numPr>
          <w:ilvl w:val="0"/>
          <w:numId w:val="29"/>
        </w:numPr>
        <w:tabs>
          <w:tab w:val="left" w:pos="993"/>
        </w:tabs>
        <w:spacing w:after="120"/>
        <w:ind w:left="0" w:firstLine="567"/>
        <w:rPr>
          <w:sz w:val="26"/>
          <w:szCs w:val="26"/>
        </w:rPr>
      </w:pPr>
      <w:r w:rsidRPr="0016756F">
        <w:rPr>
          <w:b/>
          <w:i/>
          <w:sz w:val="26"/>
          <w:szCs w:val="26"/>
        </w:rPr>
        <w:t>Оглавление работы.</w:t>
      </w:r>
      <w:r w:rsidRPr="0016756F">
        <w:rPr>
          <w:sz w:val="26"/>
          <w:szCs w:val="26"/>
        </w:rPr>
        <w:t xml:space="preserve"> На отдельной странице оформляется список составных тематических частей работы с указанием страниц.</w:t>
      </w:r>
    </w:p>
    <w:p w:rsidR="00874A54" w:rsidRPr="0016756F" w:rsidRDefault="00874A54" w:rsidP="00874A54">
      <w:pPr>
        <w:widowControl w:val="0"/>
        <w:tabs>
          <w:tab w:val="left" w:pos="993"/>
        </w:tabs>
        <w:spacing w:after="120"/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Pr="0016756F">
        <w:rPr>
          <w:b/>
          <w:i/>
          <w:sz w:val="26"/>
          <w:szCs w:val="26"/>
        </w:rPr>
        <w:t>. Описание работы</w:t>
      </w:r>
      <w:r>
        <w:rPr>
          <w:b/>
          <w:i/>
          <w:sz w:val="26"/>
          <w:szCs w:val="26"/>
        </w:rPr>
        <w:t xml:space="preserve"> (основное содержание)</w:t>
      </w:r>
      <w:r w:rsidRPr="0016756F">
        <w:rPr>
          <w:sz w:val="26"/>
          <w:szCs w:val="26"/>
        </w:rPr>
        <w:t>. Текст работы представляет собой описание проектно-исследовательского проекта и раскрывает его основное содержание. Помимо текста работа может содержать графики, таблицы, фотографии и другой материал, содержащий данные о работе.</w:t>
      </w:r>
    </w:p>
    <w:p w:rsidR="00874A54" w:rsidRPr="0016756F" w:rsidRDefault="00874A54" w:rsidP="00874A54">
      <w:pPr>
        <w:widowControl w:val="0"/>
        <w:tabs>
          <w:tab w:val="left" w:pos="993"/>
        </w:tabs>
        <w:ind w:right="-851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1) Введение:</w:t>
      </w:r>
    </w:p>
    <w:p w:rsidR="00874A54" w:rsidRPr="0016756F" w:rsidRDefault="00874A54" w:rsidP="00874A54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Актуальность темы работы (почему важно разработать эту тему, чем она значима сейчас).</w:t>
      </w:r>
    </w:p>
    <w:p w:rsidR="00874A54" w:rsidRPr="0016756F" w:rsidRDefault="00874A54" w:rsidP="00874A54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Постановка и формулировка проблемы.</w:t>
      </w:r>
    </w:p>
    <w:p w:rsidR="00874A54" w:rsidRPr="0016756F" w:rsidRDefault="00874A54" w:rsidP="00874A54">
      <w:pPr>
        <w:widowControl w:val="0"/>
        <w:tabs>
          <w:tab w:val="left" w:pos="993"/>
        </w:tabs>
        <w:ind w:right="-851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2) Основное содержание:</w:t>
      </w:r>
    </w:p>
    <w:p w:rsidR="00874A54" w:rsidRPr="0016756F" w:rsidRDefault="00874A54" w:rsidP="00874A5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Цель (то, что предполагается получить по окончании работы). Целей не может быть много – одна или две. Цель должна быть проверяема, конечна.</w:t>
      </w:r>
    </w:p>
    <w:p w:rsidR="00874A54" w:rsidRPr="0016756F" w:rsidRDefault="00874A54" w:rsidP="00874A5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Основные задачи отражают последовательность достижения цели; под задачами понимается то, что необходимо сделать, чтобы достичь намеченной цели.</w:t>
      </w:r>
    </w:p>
    <w:p w:rsidR="00874A54" w:rsidRPr="0016756F" w:rsidRDefault="00874A54" w:rsidP="00874A5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Техники и технологии, используемые в работе, способы деятельности, которые были использованы, чтобы разрешить поставленные задачи.</w:t>
      </w:r>
    </w:p>
    <w:p w:rsidR="00874A54" w:rsidRPr="0016756F" w:rsidRDefault="00874A54" w:rsidP="00874A54">
      <w:pPr>
        <w:widowControl w:val="0"/>
        <w:tabs>
          <w:tab w:val="left" w:pos="993"/>
        </w:tabs>
        <w:ind w:right="-851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3) Заключение:</w:t>
      </w:r>
    </w:p>
    <w:p w:rsidR="00874A54" w:rsidRPr="0016756F" w:rsidRDefault="00874A54" w:rsidP="00874A5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Результаты (подробное описание всех полученных результатов, которые соответствуют поставленным выше задачам).</w:t>
      </w:r>
    </w:p>
    <w:p w:rsidR="00874A54" w:rsidRPr="0016756F" w:rsidRDefault="00874A54" w:rsidP="00874A5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outlineLvl w:val="1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Возможная область применения.</w:t>
      </w:r>
    </w:p>
    <w:p w:rsidR="00874A54" w:rsidRPr="0016756F" w:rsidRDefault="00874A54" w:rsidP="00874A54">
      <w:pPr>
        <w:widowControl w:val="0"/>
        <w:tabs>
          <w:tab w:val="left" w:pos="993"/>
          <w:tab w:val="left" w:pos="6521"/>
        </w:tabs>
        <w:ind w:firstLine="567"/>
        <w:rPr>
          <w:sz w:val="26"/>
          <w:szCs w:val="26"/>
        </w:rPr>
      </w:pPr>
      <w:r>
        <w:rPr>
          <w:b/>
          <w:i/>
          <w:sz w:val="26"/>
          <w:szCs w:val="26"/>
        </w:rPr>
        <w:t>4.</w:t>
      </w:r>
      <w:r w:rsidRPr="0016756F">
        <w:rPr>
          <w:b/>
          <w:i/>
          <w:sz w:val="26"/>
          <w:szCs w:val="26"/>
        </w:rPr>
        <w:t>Список литературы</w:t>
      </w:r>
      <w:r w:rsidRPr="0016756F">
        <w:rPr>
          <w:sz w:val="26"/>
          <w:szCs w:val="26"/>
        </w:rPr>
        <w:t xml:space="preserve"> завершает работу, печатается в алфавитном порядке на отдельной странице согласно требованиям к оформлению источников. Он отражает только ту литературу, которую изучил и использовал автор непосредственно в процессе подготовки работы, на которую имеются ссылки в текстовом материале.</w:t>
      </w:r>
    </w:p>
    <w:p w:rsidR="00874A54" w:rsidRPr="0016756F" w:rsidRDefault="00874A54" w:rsidP="00874A54">
      <w:pPr>
        <w:widowControl w:val="0"/>
        <w:tabs>
          <w:tab w:val="left" w:pos="993"/>
          <w:tab w:val="left" w:pos="6521"/>
        </w:tabs>
        <w:ind w:firstLine="567"/>
        <w:rPr>
          <w:sz w:val="26"/>
          <w:szCs w:val="26"/>
        </w:rPr>
      </w:pPr>
    </w:p>
    <w:p w:rsidR="00874A54" w:rsidRDefault="00874A54" w:rsidP="00874A54"/>
    <w:p w:rsidR="00874A54" w:rsidRDefault="00874A54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1220D9" w:rsidRDefault="001220D9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874A54" w:rsidRDefault="00874A54" w:rsidP="00874A54">
      <w:pPr>
        <w:rPr>
          <w:bCs/>
          <w:sz w:val="26"/>
          <w:szCs w:val="26"/>
        </w:rPr>
      </w:pPr>
    </w:p>
    <w:p w:rsidR="00874A54" w:rsidRPr="0016756F" w:rsidRDefault="00874A54" w:rsidP="00874A54">
      <w:pPr>
        <w:tabs>
          <w:tab w:val="left" w:pos="1026"/>
        </w:tabs>
        <w:ind w:left="360"/>
        <w:jc w:val="center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 xml:space="preserve">Муниципальное </w:t>
      </w:r>
      <w:r>
        <w:rPr>
          <w:bCs/>
          <w:sz w:val="26"/>
          <w:szCs w:val="26"/>
        </w:rPr>
        <w:t xml:space="preserve">автономное </w:t>
      </w:r>
      <w:r w:rsidRPr="0016756F">
        <w:rPr>
          <w:bCs/>
          <w:sz w:val="26"/>
          <w:szCs w:val="26"/>
        </w:rPr>
        <w:t>учреждение</w:t>
      </w:r>
    </w:p>
    <w:p w:rsidR="00874A54" w:rsidRPr="0016756F" w:rsidRDefault="00874A54" w:rsidP="00874A54">
      <w:pPr>
        <w:tabs>
          <w:tab w:val="left" w:pos="1026"/>
        </w:tabs>
        <w:ind w:left="360"/>
        <w:jc w:val="center"/>
        <w:rPr>
          <w:bCs/>
          <w:sz w:val="26"/>
          <w:szCs w:val="26"/>
        </w:rPr>
      </w:pPr>
      <w:proofErr w:type="gramStart"/>
      <w:r w:rsidRPr="0016756F">
        <w:rPr>
          <w:bCs/>
          <w:sz w:val="26"/>
          <w:szCs w:val="26"/>
        </w:rPr>
        <w:t>дополнительного</w:t>
      </w:r>
      <w:proofErr w:type="gramEnd"/>
      <w:r w:rsidRPr="0016756F">
        <w:rPr>
          <w:bCs/>
          <w:sz w:val="26"/>
          <w:szCs w:val="26"/>
        </w:rPr>
        <w:t xml:space="preserve"> образования </w:t>
      </w:r>
    </w:p>
    <w:p w:rsidR="00874A54" w:rsidRPr="0016756F" w:rsidRDefault="00874A54" w:rsidP="00874A54">
      <w:pPr>
        <w:tabs>
          <w:tab w:val="left" w:pos="1026"/>
        </w:tabs>
        <w:ind w:left="360"/>
        <w:jc w:val="center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Дворец творчества детей и молодежи</w:t>
      </w:r>
      <w:r w:rsidRPr="0016756F">
        <w:rPr>
          <w:bCs/>
          <w:sz w:val="26"/>
          <w:szCs w:val="26"/>
        </w:rPr>
        <w:t>»</w:t>
      </w:r>
    </w:p>
    <w:p w:rsidR="00874A54" w:rsidRPr="0016756F" w:rsidRDefault="00874A54" w:rsidP="00874A54">
      <w:pPr>
        <w:rPr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rPr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rPr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rPr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rPr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rPr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rPr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rPr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rPr>
          <w:sz w:val="26"/>
          <w:szCs w:val="26"/>
        </w:rPr>
      </w:pPr>
    </w:p>
    <w:p w:rsidR="00874A54" w:rsidRPr="0016756F" w:rsidRDefault="00874A54" w:rsidP="00874A54">
      <w:pPr>
        <w:tabs>
          <w:tab w:val="left" w:pos="1026"/>
        </w:tabs>
        <w:rPr>
          <w:sz w:val="26"/>
          <w:szCs w:val="26"/>
        </w:rPr>
      </w:pPr>
    </w:p>
    <w:p w:rsidR="00874A54" w:rsidRPr="0016756F" w:rsidRDefault="00874A54" w:rsidP="00874A54">
      <w:pPr>
        <w:tabs>
          <w:tab w:val="left" w:pos="1026"/>
        </w:tabs>
        <w:ind w:left="360"/>
        <w:jc w:val="center"/>
        <w:rPr>
          <w:b/>
          <w:bCs/>
          <w:sz w:val="26"/>
          <w:szCs w:val="26"/>
        </w:rPr>
      </w:pPr>
      <w:r w:rsidRPr="0016756F">
        <w:rPr>
          <w:b/>
          <w:bCs/>
          <w:sz w:val="26"/>
          <w:szCs w:val="26"/>
        </w:rPr>
        <w:t>«</w:t>
      </w:r>
      <w:proofErr w:type="gramStart"/>
      <w:r w:rsidRPr="0016756F">
        <w:rPr>
          <w:b/>
          <w:sz w:val="26"/>
          <w:szCs w:val="26"/>
        </w:rPr>
        <w:t>ЗАГАДКИ  В</w:t>
      </w:r>
      <w:proofErr w:type="gramEnd"/>
      <w:r w:rsidRPr="0016756F">
        <w:rPr>
          <w:b/>
          <w:sz w:val="26"/>
          <w:szCs w:val="26"/>
        </w:rPr>
        <w:t xml:space="preserve">  КАМНЕ.  </w:t>
      </w:r>
      <w:proofErr w:type="gramStart"/>
      <w:r w:rsidRPr="0016756F">
        <w:rPr>
          <w:b/>
          <w:sz w:val="26"/>
          <w:szCs w:val="26"/>
        </w:rPr>
        <w:t>НАСКАЛЬНАЯ  ЖИВОПИСЬ</w:t>
      </w:r>
      <w:proofErr w:type="gramEnd"/>
      <w:r w:rsidRPr="0016756F">
        <w:rPr>
          <w:b/>
          <w:bCs/>
          <w:sz w:val="26"/>
          <w:szCs w:val="26"/>
        </w:rPr>
        <w:t>»</w:t>
      </w:r>
    </w:p>
    <w:p w:rsidR="00874A54" w:rsidRPr="0016756F" w:rsidRDefault="00874A54" w:rsidP="00874A54">
      <w:pPr>
        <w:tabs>
          <w:tab w:val="left" w:pos="1026"/>
        </w:tabs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Pr="0016756F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</w:t>
      </w:r>
      <w:r w:rsidRPr="0016756F">
        <w:rPr>
          <w:bCs/>
          <w:sz w:val="26"/>
          <w:szCs w:val="26"/>
        </w:rPr>
        <w:t>АВТОР:</w:t>
      </w:r>
    </w:p>
    <w:p w:rsidR="00874A54" w:rsidRPr="0016756F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Иванова</w:t>
      </w:r>
      <w:r w:rsidRPr="0016756F">
        <w:rPr>
          <w:bCs/>
          <w:sz w:val="26"/>
          <w:szCs w:val="26"/>
        </w:rPr>
        <w:t xml:space="preserve"> Екатерина, 11 лет,</w:t>
      </w:r>
    </w:p>
    <w:p w:rsidR="00874A54" w:rsidRPr="0016756F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т</w:t>
      </w:r>
      <w:proofErr w:type="gramEnd"/>
      <w:r>
        <w:rPr>
          <w:bCs/>
          <w:sz w:val="26"/>
          <w:szCs w:val="26"/>
        </w:rPr>
        <w:t>/о «Акварель</w:t>
      </w:r>
      <w:r w:rsidRPr="0016756F">
        <w:rPr>
          <w:bCs/>
          <w:sz w:val="26"/>
          <w:szCs w:val="26"/>
        </w:rPr>
        <w:t>»</w:t>
      </w:r>
    </w:p>
    <w:p w:rsidR="00874A54" w:rsidRPr="0016756F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Pr="0016756F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  <w:t>РУКОВОДИТЕЛЬ:</w:t>
      </w:r>
    </w:p>
    <w:p w:rsidR="00874A54" w:rsidRPr="0016756F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Сидорова </w:t>
      </w:r>
      <w:r w:rsidRPr="0016756F">
        <w:rPr>
          <w:bCs/>
          <w:sz w:val="26"/>
          <w:szCs w:val="26"/>
        </w:rPr>
        <w:t>Н.А., педагог</w:t>
      </w:r>
    </w:p>
    <w:p w:rsidR="00874A54" w:rsidRPr="0016756F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r w:rsidRPr="0016756F">
        <w:rPr>
          <w:bCs/>
          <w:sz w:val="26"/>
          <w:szCs w:val="26"/>
        </w:rPr>
        <w:tab/>
      </w:r>
      <w:proofErr w:type="gramStart"/>
      <w:r w:rsidRPr="0016756F">
        <w:rPr>
          <w:bCs/>
          <w:sz w:val="26"/>
          <w:szCs w:val="26"/>
        </w:rPr>
        <w:t>дополнительного</w:t>
      </w:r>
      <w:proofErr w:type="gramEnd"/>
      <w:r w:rsidRPr="0016756F">
        <w:rPr>
          <w:bCs/>
          <w:sz w:val="26"/>
          <w:szCs w:val="26"/>
        </w:rPr>
        <w:t xml:space="preserve"> образования</w:t>
      </w: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Pr="0016756F" w:rsidRDefault="00874A54" w:rsidP="00874A54">
      <w:pPr>
        <w:tabs>
          <w:tab w:val="left" w:pos="1026"/>
        </w:tabs>
        <w:ind w:left="360"/>
        <w:rPr>
          <w:bCs/>
          <w:sz w:val="26"/>
          <w:szCs w:val="26"/>
        </w:rPr>
      </w:pPr>
    </w:p>
    <w:p w:rsidR="00874A54" w:rsidRDefault="00874A54" w:rsidP="00874A54">
      <w:pPr>
        <w:tabs>
          <w:tab w:val="left" w:pos="1026"/>
        </w:tabs>
        <w:ind w:left="360"/>
        <w:jc w:val="center"/>
        <w:rPr>
          <w:sz w:val="26"/>
          <w:szCs w:val="26"/>
        </w:rPr>
      </w:pPr>
      <w:r w:rsidRPr="0016756F">
        <w:rPr>
          <w:bCs/>
          <w:sz w:val="26"/>
          <w:szCs w:val="26"/>
        </w:rPr>
        <w:t>Норильск, 201</w:t>
      </w:r>
      <w:r>
        <w:rPr>
          <w:bCs/>
          <w:sz w:val="26"/>
          <w:szCs w:val="26"/>
        </w:rPr>
        <w:t>9</w:t>
      </w:r>
    </w:p>
    <w:sectPr w:rsidR="00874A54" w:rsidSect="00BF6A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004"/>
    <w:multiLevelType w:val="multilevel"/>
    <w:tmpl w:val="80F84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i w:val="0"/>
      </w:rPr>
    </w:lvl>
  </w:abstractNum>
  <w:abstractNum w:abstractNumId="1">
    <w:nsid w:val="0B973F25"/>
    <w:multiLevelType w:val="hybridMultilevel"/>
    <w:tmpl w:val="58681C50"/>
    <w:lvl w:ilvl="0" w:tplc="0AEAEC8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91F21"/>
    <w:multiLevelType w:val="multilevel"/>
    <w:tmpl w:val="E5162E04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52C31"/>
    <w:multiLevelType w:val="hybridMultilevel"/>
    <w:tmpl w:val="1E9832B4"/>
    <w:lvl w:ilvl="0" w:tplc="9BE40B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6015E"/>
    <w:multiLevelType w:val="hybridMultilevel"/>
    <w:tmpl w:val="3280B21A"/>
    <w:lvl w:ilvl="0" w:tplc="7772C51E">
      <w:start w:val="1"/>
      <w:numFmt w:val="bullet"/>
      <w:lvlText w:val=""/>
      <w:lvlJc w:val="left"/>
      <w:pPr>
        <w:tabs>
          <w:tab w:val="num" w:pos="960"/>
        </w:tabs>
        <w:ind w:left="6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01244D5"/>
    <w:multiLevelType w:val="hybridMultilevel"/>
    <w:tmpl w:val="E4C4C8EC"/>
    <w:lvl w:ilvl="0" w:tplc="DF1E37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41E68"/>
    <w:multiLevelType w:val="hybridMultilevel"/>
    <w:tmpl w:val="C7405826"/>
    <w:lvl w:ilvl="0" w:tplc="5D5E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8A5684E6">
      <w:numFmt w:val="none"/>
      <w:lvlText w:val=""/>
      <w:lvlJc w:val="left"/>
      <w:pPr>
        <w:tabs>
          <w:tab w:val="num" w:pos="360"/>
        </w:tabs>
      </w:pPr>
    </w:lvl>
    <w:lvl w:ilvl="3" w:tplc="DECE23C2">
      <w:numFmt w:val="none"/>
      <w:lvlText w:val=""/>
      <w:lvlJc w:val="left"/>
      <w:pPr>
        <w:tabs>
          <w:tab w:val="num" w:pos="360"/>
        </w:tabs>
      </w:pPr>
    </w:lvl>
    <w:lvl w:ilvl="4" w:tplc="1D768BA8">
      <w:numFmt w:val="none"/>
      <w:lvlText w:val=""/>
      <w:lvlJc w:val="left"/>
      <w:pPr>
        <w:tabs>
          <w:tab w:val="num" w:pos="360"/>
        </w:tabs>
      </w:pPr>
    </w:lvl>
    <w:lvl w:ilvl="5" w:tplc="2FD69120">
      <w:numFmt w:val="none"/>
      <w:lvlText w:val=""/>
      <w:lvlJc w:val="left"/>
      <w:pPr>
        <w:tabs>
          <w:tab w:val="num" w:pos="360"/>
        </w:tabs>
      </w:pPr>
    </w:lvl>
    <w:lvl w:ilvl="6" w:tplc="198A1596">
      <w:numFmt w:val="none"/>
      <w:lvlText w:val=""/>
      <w:lvlJc w:val="left"/>
      <w:pPr>
        <w:tabs>
          <w:tab w:val="num" w:pos="360"/>
        </w:tabs>
      </w:pPr>
    </w:lvl>
    <w:lvl w:ilvl="7" w:tplc="84C4D228">
      <w:numFmt w:val="none"/>
      <w:lvlText w:val=""/>
      <w:lvlJc w:val="left"/>
      <w:pPr>
        <w:tabs>
          <w:tab w:val="num" w:pos="360"/>
        </w:tabs>
      </w:pPr>
    </w:lvl>
    <w:lvl w:ilvl="8" w:tplc="C7DE0D6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FB2EA5"/>
    <w:multiLevelType w:val="multilevel"/>
    <w:tmpl w:val="B7FA8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C8602DD"/>
    <w:multiLevelType w:val="hybridMultilevel"/>
    <w:tmpl w:val="2B26A79C"/>
    <w:lvl w:ilvl="0" w:tplc="E13AF0AA">
      <w:start w:val="1"/>
      <w:numFmt w:val="bullet"/>
      <w:lvlText w:val=""/>
      <w:lvlJc w:val="left"/>
      <w:pPr>
        <w:tabs>
          <w:tab w:val="num" w:pos="1571"/>
        </w:tabs>
        <w:ind w:left="15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32278F"/>
    <w:multiLevelType w:val="multilevel"/>
    <w:tmpl w:val="0E02BA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079013D"/>
    <w:multiLevelType w:val="hybridMultilevel"/>
    <w:tmpl w:val="5B8C8A12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1">
    <w:nsid w:val="21C40B91"/>
    <w:multiLevelType w:val="multilevel"/>
    <w:tmpl w:val="795C4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B4F2B23"/>
    <w:multiLevelType w:val="hybridMultilevel"/>
    <w:tmpl w:val="0EB48754"/>
    <w:lvl w:ilvl="0" w:tplc="9BE40B8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83378F"/>
    <w:multiLevelType w:val="hybridMultilevel"/>
    <w:tmpl w:val="50E84CC6"/>
    <w:lvl w:ilvl="0" w:tplc="BDC478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342788"/>
    <w:multiLevelType w:val="multilevel"/>
    <w:tmpl w:val="FB64D3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96753B8"/>
    <w:multiLevelType w:val="hybridMultilevel"/>
    <w:tmpl w:val="215628AA"/>
    <w:lvl w:ilvl="0" w:tplc="DF1E37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47052"/>
    <w:multiLevelType w:val="hybridMultilevel"/>
    <w:tmpl w:val="2924B98C"/>
    <w:lvl w:ilvl="0" w:tplc="19D667A4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8C6972"/>
    <w:multiLevelType w:val="multilevel"/>
    <w:tmpl w:val="5A7A87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CC5795C"/>
    <w:multiLevelType w:val="hybridMultilevel"/>
    <w:tmpl w:val="0324DECC"/>
    <w:lvl w:ilvl="0" w:tplc="9BE40B86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4E87635A"/>
    <w:multiLevelType w:val="multilevel"/>
    <w:tmpl w:val="EF763D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F425A53"/>
    <w:multiLevelType w:val="hybridMultilevel"/>
    <w:tmpl w:val="5D90C5E2"/>
    <w:lvl w:ilvl="0" w:tplc="164811D0">
      <w:start w:val="1"/>
      <w:numFmt w:val="bullet"/>
      <w:lvlText w:val=""/>
      <w:lvlJc w:val="left"/>
      <w:pPr>
        <w:tabs>
          <w:tab w:val="num" w:pos="1440"/>
        </w:tabs>
        <w:ind w:left="145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1F84DAE"/>
    <w:multiLevelType w:val="multilevel"/>
    <w:tmpl w:val="80F84E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i w:val="0"/>
      </w:rPr>
    </w:lvl>
  </w:abstractNum>
  <w:abstractNum w:abstractNumId="22">
    <w:nsid w:val="5A2D3541"/>
    <w:multiLevelType w:val="multilevel"/>
    <w:tmpl w:val="3B126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B5640D8"/>
    <w:multiLevelType w:val="multilevel"/>
    <w:tmpl w:val="584AA5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F0382C"/>
    <w:multiLevelType w:val="hybridMultilevel"/>
    <w:tmpl w:val="68584F82"/>
    <w:lvl w:ilvl="0" w:tplc="E3F0F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44CF7"/>
    <w:multiLevelType w:val="hybridMultilevel"/>
    <w:tmpl w:val="E8102CAC"/>
    <w:lvl w:ilvl="0" w:tplc="DF1E37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3A1E65"/>
    <w:multiLevelType w:val="hybridMultilevel"/>
    <w:tmpl w:val="9ED01AE2"/>
    <w:lvl w:ilvl="0" w:tplc="DF1E37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A008E"/>
    <w:multiLevelType w:val="hybridMultilevel"/>
    <w:tmpl w:val="0B6CA2B8"/>
    <w:lvl w:ilvl="0" w:tplc="A67A36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6BE03319"/>
    <w:multiLevelType w:val="hybridMultilevel"/>
    <w:tmpl w:val="4A0E5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B0ECC"/>
    <w:multiLevelType w:val="hybridMultilevel"/>
    <w:tmpl w:val="D7FC99C0"/>
    <w:lvl w:ilvl="0" w:tplc="DF1E37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B73F9"/>
    <w:multiLevelType w:val="hybridMultilevel"/>
    <w:tmpl w:val="B68E1B42"/>
    <w:lvl w:ilvl="0" w:tplc="C68EE5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F35255"/>
    <w:multiLevelType w:val="multilevel"/>
    <w:tmpl w:val="559E28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7"/>
  </w:num>
  <w:num w:numId="5">
    <w:abstractNumId w:val="24"/>
  </w:num>
  <w:num w:numId="6">
    <w:abstractNumId w:val="19"/>
  </w:num>
  <w:num w:numId="7">
    <w:abstractNumId w:val="11"/>
  </w:num>
  <w:num w:numId="8">
    <w:abstractNumId w:val="6"/>
  </w:num>
  <w:num w:numId="9">
    <w:abstractNumId w:val="27"/>
  </w:num>
  <w:num w:numId="10">
    <w:abstractNumId w:val="16"/>
  </w:num>
  <w:num w:numId="11">
    <w:abstractNumId w:val="30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18"/>
  </w:num>
  <w:num w:numId="17">
    <w:abstractNumId w:val="7"/>
  </w:num>
  <w:num w:numId="18">
    <w:abstractNumId w:val="22"/>
  </w:num>
  <w:num w:numId="19">
    <w:abstractNumId w:val="23"/>
  </w:num>
  <w:num w:numId="20">
    <w:abstractNumId w:val="14"/>
  </w:num>
  <w:num w:numId="21">
    <w:abstractNumId w:val="31"/>
  </w:num>
  <w:num w:numId="22">
    <w:abstractNumId w:val="1"/>
  </w:num>
  <w:num w:numId="23">
    <w:abstractNumId w:val="21"/>
  </w:num>
  <w:num w:numId="24">
    <w:abstractNumId w:val="10"/>
  </w:num>
  <w:num w:numId="25">
    <w:abstractNumId w:val="0"/>
  </w:num>
  <w:num w:numId="26">
    <w:abstractNumId w:val="28"/>
  </w:num>
  <w:num w:numId="27">
    <w:abstractNumId w:val="26"/>
  </w:num>
  <w:num w:numId="28">
    <w:abstractNumId w:val="5"/>
  </w:num>
  <w:num w:numId="29">
    <w:abstractNumId w:val="13"/>
  </w:num>
  <w:num w:numId="30">
    <w:abstractNumId w:val="25"/>
  </w:num>
  <w:num w:numId="31">
    <w:abstractNumId w:val="1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7EF"/>
    <w:rsid w:val="0005262A"/>
    <w:rsid w:val="000843BC"/>
    <w:rsid w:val="000B6612"/>
    <w:rsid w:val="001220D9"/>
    <w:rsid w:val="001A4248"/>
    <w:rsid w:val="001C03CB"/>
    <w:rsid w:val="001F4EC4"/>
    <w:rsid w:val="00200D73"/>
    <w:rsid w:val="00295C65"/>
    <w:rsid w:val="002A1580"/>
    <w:rsid w:val="00317EA5"/>
    <w:rsid w:val="0032457E"/>
    <w:rsid w:val="00361AE5"/>
    <w:rsid w:val="00373B8B"/>
    <w:rsid w:val="003F03D6"/>
    <w:rsid w:val="00500CD5"/>
    <w:rsid w:val="005364BD"/>
    <w:rsid w:val="00601247"/>
    <w:rsid w:val="00661DEA"/>
    <w:rsid w:val="00666564"/>
    <w:rsid w:val="007B328D"/>
    <w:rsid w:val="00874A54"/>
    <w:rsid w:val="008A4C19"/>
    <w:rsid w:val="00A97A88"/>
    <w:rsid w:val="00AB4B4B"/>
    <w:rsid w:val="00AE7564"/>
    <w:rsid w:val="00B507EF"/>
    <w:rsid w:val="00BF6A83"/>
    <w:rsid w:val="00C4449E"/>
    <w:rsid w:val="00E718F9"/>
    <w:rsid w:val="00F02FE4"/>
    <w:rsid w:val="00F37AC1"/>
    <w:rsid w:val="00F67088"/>
    <w:rsid w:val="00FB1A1F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78D91-1C27-46DC-A901-CB9EC94D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07EF"/>
    <w:pPr>
      <w:keepNext/>
      <w:numPr>
        <w:numId w:val="4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507EF"/>
    <w:pPr>
      <w:keepNext/>
      <w:numPr>
        <w:ilvl w:val="1"/>
        <w:numId w:val="4"/>
      </w:numPr>
      <w:jc w:val="left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B507EF"/>
    <w:pPr>
      <w:keepNext/>
      <w:numPr>
        <w:ilvl w:val="2"/>
        <w:numId w:val="4"/>
      </w:numPr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507E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07E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07EF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507EF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507EF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507E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0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07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0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07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07E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0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07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07EF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B507EF"/>
    <w:pPr>
      <w:ind w:left="840" w:hanging="480"/>
    </w:pPr>
  </w:style>
  <w:style w:type="character" w:customStyle="1" w:styleId="a4">
    <w:name w:val="Основной текст с отступом Знак"/>
    <w:basedOn w:val="a0"/>
    <w:link w:val="a3"/>
    <w:rsid w:val="00B50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507EF"/>
    <w:pPr>
      <w:ind w:firstLine="600"/>
    </w:pPr>
    <w:rPr>
      <w:bCs/>
    </w:rPr>
  </w:style>
  <w:style w:type="character" w:customStyle="1" w:styleId="22">
    <w:name w:val="Основной текст с отступом 2 Знак"/>
    <w:basedOn w:val="a0"/>
    <w:link w:val="21"/>
    <w:rsid w:val="00B507E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B507EF"/>
    <w:pPr>
      <w:jc w:val="center"/>
    </w:pPr>
  </w:style>
  <w:style w:type="character" w:customStyle="1" w:styleId="24">
    <w:name w:val="Основной текст 2 Знак"/>
    <w:basedOn w:val="a0"/>
    <w:link w:val="23"/>
    <w:rsid w:val="00B50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B507EF"/>
    <w:pPr>
      <w:ind w:left="720" w:right="-34"/>
    </w:pPr>
  </w:style>
  <w:style w:type="table" w:styleId="a6">
    <w:name w:val="Table Grid"/>
    <w:basedOn w:val="a1"/>
    <w:rsid w:val="00B507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Жанна Викторовна Семенова</cp:lastModifiedBy>
  <cp:revision>12</cp:revision>
  <cp:lastPrinted>2009-04-20T10:22:00Z</cp:lastPrinted>
  <dcterms:created xsi:type="dcterms:W3CDTF">2009-04-20T08:55:00Z</dcterms:created>
  <dcterms:modified xsi:type="dcterms:W3CDTF">2019-09-06T04:40:00Z</dcterms:modified>
</cp:coreProperties>
</file>