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ADB" w:rsidRPr="004B6ADB" w:rsidRDefault="004B6ADB" w:rsidP="008F6845">
      <w:pPr>
        <w:pStyle w:val="af"/>
        <w:spacing w:line="276" w:lineRule="auto"/>
        <w:jc w:val="center"/>
        <w:rPr>
          <w:rFonts w:ascii="Times New Roman" w:eastAsia="BatangChe" w:hAnsi="Times New Roman"/>
          <w:sz w:val="26"/>
          <w:szCs w:val="26"/>
        </w:rPr>
      </w:pPr>
      <w:bookmarkStart w:id="0" w:name="bookmark1"/>
      <w:r w:rsidRPr="004B6ADB">
        <w:rPr>
          <w:rFonts w:ascii="Times New Roman" w:eastAsia="BatangChe" w:hAnsi="Times New Roman"/>
          <w:sz w:val="26"/>
          <w:szCs w:val="26"/>
        </w:rPr>
        <w:t>УПРАВЛЕНИЕ ОБЩЕГО И ДОШКОЛЬНОГО ОБРАЗОВАНИЯ</w:t>
      </w:r>
    </w:p>
    <w:p w:rsidR="004B6ADB" w:rsidRPr="004B6ADB" w:rsidRDefault="004B6ADB" w:rsidP="008F6845">
      <w:pPr>
        <w:pStyle w:val="af"/>
        <w:spacing w:line="276" w:lineRule="auto"/>
        <w:jc w:val="center"/>
        <w:rPr>
          <w:rFonts w:ascii="Times New Roman" w:eastAsia="BatangChe" w:hAnsi="Times New Roman"/>
          <w:sz w:val="26"/>
          <w:szCs w:val="26"/>
        </w:rPr>
      </w:pPr>
      <w:r w:rsidRPr="004B6ADB">
        <w:rPr>
          <w:rFonts w:ascii="Times New Roman" w:eastAsia="BatangChe" w:hAnsi="Times New Roman"/>
          <w:sz w:val="26"/>
          <w:szCs w:val="26"/>
        </w:rPr>
        <w:t>АДМИНИСТРАЦИИ ГОРОДА НОРИЛЬСКА</w:t>
      </w:r>
    </w:p>
    <w:p w:rsidR="004B6ADB" w:rsidRPr="004B6ADB" w:rsidRDefault="004B6ADB" w:rsidP="008F6845">
      <w:pPr>
        <w:pStyle w:val="af"/>
        <w:spacing w:line="276" w:lineRule="auto"/>
        <w:jc w:val="center"/>
        <w:rPr>
          <w:rFonts w:ascii="Times New Roman" w:eastAsia="BatangChe" w:hAnsi="Times New Roman"/>
          <w:sz w:val="26"/>
          <w:szCs w:val="26"/>
        </w:rPr>
      </w:pPr>
    </w:p>
    <w:p w:rsidR="004B6ADB" w:rsidRPr="004B6ADB" w:rsidRDefault="004B6ADB" w:rsidP="008F6845">
      <w:pPr>
        <w:pStyle w:val="af"/>
        <w:spacing w:line="276" w:lineRule="auto"/>
        <w:jc w:val="center"/>
        <w:rPr>
          <w:rFonts w:ascii="Times New Roman" w:eastAsia="BatangChe" w:hAnsi="Times New Roman"/>
          <w:sz w:val="26"/>
          <w:szCs w:val="26"/>
        </w:rPr>
      </w:pPr>
      <w:r w:rsidRPr="004B6ADB">
        <w:rPr>
          <w:rFonts w:ascii="Times New Roman" w:eastAsia="BatangChe" w:hAnsi="Times New Roman"/>
          <w:sz w:val="26"/>
          <w:szCs w:val="26"/>
        </w:rPr>
        <w:t>МУНИЦИПАЛЬНОЕ БЮДЖЕТНОЕ УЧРЕЖДЕНИЕ</w:t>
      </w:r>
    </w:p>
    <w:p w:rsidR="004B6ADB" w:rsidRPr="004B6ADB" w:rsidRDefault="004B6ADB" w:rsidP="008F6845">
      <w:pPr>
        <w:pStyle w:val="af"/>
        <w:spacing w:line="276" w:lineRule="auto"/>
        <w:jc w:val="center"/>
        <w:rPr>
          <w:rFonts w:ascii="Times New Roman" w:eastAsia="BatangChe" w:hAnsi="Times New Roman"/>
          <w:sz w:val="26"/>
          <w:szCs w:val="26"/>
        </w:rPr>
      </w:pPr>
      <w:r w:rsidRPr="004B6ADB">
        <w:rPr>
          <w:rFonts w:ascii="Times New Roman" w:eastAsia="BatangChe" w:hAnsi="Times New Roman"/>
          <w:sz w:val="26"/>
          <w:szCs w:val="26"/>
        </w:rPr>
        <w:t>ДОПОЛНИТЕЛЬНОГО ОБРАЗОВАНИЯ</w:t>
      </w:r>
    </w:p>
    <w:p w:rsidR="004B6ADB" w:rsidRPr="004B6ADB" w:rsidRDefault="004B6ADB" w:rsidP="008F6845">
      <w:pPr>
        <w:pStyle w:val="af"/>
        <w:spacing w:line="276" w:lineRule="auto"/>
        <w:jc w:val="center"/>
        <w:rPr>
          <w:rFonts w:ascii="Times New Roman" w:eastAsia="BatangChe" w:hAnsi="Times New Roman"/>
          <w:sz w:val="26"/>
          <w:szCs w:val="26"/>
        </w:rPr>
      </w:pPr>
      <w:r w:rsidRPr="004B6ADB">
        <w:rPr>
          <w:rFonts w:ascii="Times New Roman" w:eastAsia="BatangChe" w:hAnsi="Times New Roman"/>
          <w:sz w:val="26"/>
          <w:szCs w:val="26"/>
        </w:rPr>
        <w:t>«СОЦИАЛЬНО-ОБРАЗОВАТЕЛЬНЫЙ ЦЕНТР»</w:t>
      </w:r>
    </w:p>
    <w:p w:rsidR="004B6ADB" w:rsidRPr="004B6ADB" w:rsidRDefault="004B6ADB" w:rsidP="008F6845">
      <w:pPr>
        <w:pStyle w:val="af"/>
        <w:spacing w:line="276" w:lineRule="auto"/>
        <w:jc w:val="center"/>
        <w:rPr>
          <w:rFonts w:ascii="Times New Roman" w:eastAsia="BatangChe" w:hAnsi="Times New Roman"/>
          <w:sz w:val="26"/>
          <w:szCs w:val="26"/>
        </w:rPr>
      </w:pPr>
      <w:r w:rsidRPr="004B6ADB">
        <w:rPr>
          <w:rFonts w:ascii="Times New Roman" w:eastAsia="BatangChe" w:hAnsi="Times New Roman"/>
          <w:sz w:val="26"/>
          <w:szCs w:val="26"/>
        </w:rPr>
        <w:t>(МБУ ДО «СОЦ»)</w:t>
      </w:r>
    </w:p>
    <w:p w:rsidR="004B6ADB" w:rsidRPr="004B6ADB" w:rsidRDefault="004B6ADB" w:rsidP="008F6845">
      <w:pPr>
        <w:spacing w:after="0"/>
        <w:jc w:val="center"/>
        <w:rPr>
          <w:rFonts w:ascii="Times New Roman" w:hAnsi="Times New Roman" w:cs="Times New Roman"/>
          <w:sz w:val="26"/>
          <w:szCs w:val="26"/>
        </w:rPr>
      </w:pPr>
    </w:p>
    <w:p w:rsidR="004B6ADB" w:rsidRPr="004B6ADB" w:rsidRDefault="004B6ADB" w:rsidP="008F6845">
      <w:pPr>
        <w:spacing w:after="0"/>
        <w:jc w:val="center"/>
        <w:rPr>
          <w:rFonts w:ascii="Times New Roman" w:hAnsi="Times New Roman" w:cs="Times New Roman"/>
          <w:sz w:val="20"/>
          <w:szCs w:val="20"/>
        </w:rPr>
      </w:pPr>
      <w:r w:rsidRPr="004B6ADB">
        <w:rPr>
          <w:rFonts w:ascii="Times New Roman" w:hAnsi="Times New Roman" w:cs="Times New Roman"/>
          <w:sz w:val="20"/>
          <w:szCs w:val="20"/>
        </w:rPr>
        <w:t>ул. Мира, д. 3, р-н Центральный, г. Норильск, Красноярский край, 663302</w:t>
      </w:r>
    </w:p>
    <w:p w:rsidR="004B6ADB" w:rsidRPr="004B6ADB" w:rsidRDefault="004B6ADB" w:rsidP="008F6845">
      <w:pPr>
        <w:spacing w:after="0"/>
        <w:jc w:val="center"/>
        <w:rPr>
          <w:rFonts w:ascii="Times New Roman" w:hAnsi="Times New Roman" w:cs="Times New Roman"/>
          <w:sz w:val="20"/>
          <w:szCs w:val="20"/>
        </w:rPr>
      </w:pPr>
      <w:r w:rsidRPr="004B6ADB">
        <w:rPr>
          <w:rFonts w:ascii="Times New Roman" w:hAnsi="Times New Roman" w:cs="Times New Roman"/>
          <w:sz w:val="20"/>
          <w:szCs w:val="20"/>
        </w:rPr>
        <w:t xml:space="preserve">тел./факс: (3919) 46-81-96; </w:t>
      </w:r>
      <w:r w:rsidRPr="004B6ADB">
        <w:rPr>
          <w:rFonts w:ascii="Times New Roman" w:hAnsi="Times New Roman" w:cs="Times New Roman"/>
          <w:sz w:val="20"/>
          <w:szCs w:val="20"/>
          <w:lang w:val="en-US"/>
        </w:rPr>
        <w:t>e</w:t>
      </w:r>
      <w:r w:rsidRPr="004B6ADB">
        <w:rPr>
          <w:rFonts w:ascii="Times New Roman" w:hAnsi="Times New Roman" w:cs="Times New Roman"/>
          <w:sz w:val="20"/>
          <w:szCs w:val="20"/>
        </w:rPr>
        <w:t>-</w:t>
      </w:r>
      <w:r w:rsidRPr="004B6ADB">
        <w:rPr>
          <w:rFonts w:ascii="Times New Roman" w:hAnsi="Times New Roman" w:cs="Times New Roman"/>
          <w:sz w:val="20"/>
          <w:szCs w:val="20"/>
          <w:lang w:val="en-US"/>
        </w:rPr>
        <w:t>mail</w:t>
      </w:r>
      <w:r w:rsidRPr="004B6ADB">
        <w:rPr>
          <w:rFonts w:ascii="Times New Roman" w:hAnsi="Times New Roman" w:cs="Times New Roman"/>
          <w:sz w:val="20"/>
          <w:szCs w:val="20"/>
        </w:rPr>
        <w:t xml:space="preserve">: </w:t>
      </w:r>
      <w:hyperlink r:id="rId8" w:history="1">
        <w:r w:rsidRPr="004B6ADB">
          <w:rPr>
            <w:rStyle w:val="ae"/>
            <w:rFonts w:ascii="Times New Roman" w:hAnsi="Times New Roman" w:cs="Times New Roman"/>
            <w:sz w:val="20"/>
            <w:szCs w:val="20"/>
            <w:lang w:val="en-US"/>
          </w:rPr>
          <w:t>cvr</w:t>
        </w:r>
        <w:r w:rsidRPr="004B6ADB">
          <w:rPr>
            <w:rStyle w:val="ae"/>
            <w:rFonts w:ascii="Times New Roman" w:hAnsi="Times New Roman" w:cs="Times New Roman"/>
            <w:sz w:val="20"/>
            <w:szCs w:val="20"/>
          </w:rPr>
          <w:t>-</w:t>
        </w:r>
        <w:r w:rsidRPr="004B6ADB">
          <w:rPr>
            <w:rStyle w:val="ae"/>
            <w:rFonts w:ascii="Times New Roman" w:hAnsi="Times New Roman" w:cs="Times New Roman"/>
            <w:sz w:val="20"/>
            <w:szCs w:val="20"/>
            <w:lang w:val="en-US"/>
          </w:rPr>
          <w:t>n</w:t>
        </w:r>
        <w:r w:rsidRPr="004B6ADB">
          <w:rPr>
            <w:rStyle w:val="ae"/>
            <w:rFonts w:ascii="Times New Roman" w:hAnsi="Times New Roman" w:cs="Times New Roman"/>
            <w:sz w:val="20"/>
            <w:szCs w:val="20"/>
          </w:rPr>
          <w:t>@</w:t>
        </w:r>
        <w:r w:rsidRPr="004B6ADB">
          <w:rPr>
            <w:rStyle w:val="ae"/>
            <w:rFonts w:ascii="Times New Roman" w:hAnsi="Times New Roman" w:cs="Times New Roman"/>
            <w:sz w:val="20"/>
            <w:szCs w:val="20"/>
            <w:lang w:val="en-US"/>
          </w:rPr>
          <w:t>mail</w:t>
        </w:r>
        <w:r w:rsidRPr="004B6ADB">
          <w:rPr>
            <w:rStyle w:val="ae"/>
            <w:rFonts w:ascii="Times New Roman" w:hAnsi="Times New Roman" w:cs="Times New Roman"/>
            <w:sz w:val="20"/>
            <w:szCs w:val="20"/>
          </w:rPr>
          <w:t>.</w:t>
        </w:r>
        <w:r w:rsidRPr="004B6ADB">
          <w:rPr>
            <w:rStyle w:val="ae"/>
            <w:rFonts w:ascii="Times New Roman" w:hAnsi="Times New Roman" w:cs="Times New Roman"/>
            <w:sz w:val="20"/>
            <w:szCs w:val="20"/>
            <w:lang w:val="en-US"/>
          </w:rPr>
          <w:t>ru</w:t>
        </w:r>
      </w:hyperlink>
      <w:r w:rsidRPr="004B6ADB">
        <w:rPr>
          <w:rFonts w:ascii="Times New Roman" w:hAnsi="Times New Roman" w:cs="Times New Roman"/>
          <w:sz w:val="20"/>
          <w:szCs w:val="20"/>
        </w:rPr>
        <w:t xml:space="preserve">; </w:t>
      </w:r>
      <w:hyperlink r:id="rId9" w:history="1">
        <w:r w:rsidRPr="004B6ADB">
          <w:rPr>
            <w:rStyle w:val="ae"/>
            <w:rFonts w:ascii="Times New Roman" w:hAnsi="Times New Roman" w:cs="Times New Roman"/>
            <w:sz w:val="20"/>
            <w:szCs w:val="20"/>
            <w:lang w:val="en-US"/>
          </w:rPr>
          <w:t>http</w:t>
        </w:r>
        <w:r w:rsidRPr="004B6ADB">
          <w:rPr>
            <w:rStyle w:val="ae"/>
            <w:rFonts w:ascii="Times New Roman" w:hAnsi="Times New Roman" w:cs="Times New Roman"/>
            <w:sz w:val="20"/>
            <w:szCs w:val="20"/>
          </w:rPr>
          <w:t>://</w:t>
        </w:r>
        <w:r w:rsidRPr="004B6ADB">
          <w:rPr>
            <w:rStyle w:val="ae"/>
            <w:rFonts w:ascii="Times New Roman" w:hAnsi="Times New Roman" w:cs="Times New Roman"/>
            <w:sz w:val="20"/>
            <w:szCs w:val="20"/>
            <w:lang w:val="en-US"/>
          </w:rPr>
          <w:t>www</w:t>
        </w:r>
        <w:r w:rsidRPr="004B6ADB">
          <w:rPr>
            <w:rStyle w:val="ae"/>
            <w:rFonts w:ascii="Times New Roman" w:hAnsi="Times New Roman" w:cs="Times New Roman"/>
            <w:sz w:val="20"/>
            <w:szCs w:val="20"/>
          </w:rPr>
          <w:t>.</w:t>
        </w:r>
        <w:r w:rsidRPr="004B6ADB">
          <w:rPr>
            <w:rStyle w:val="ae"/>
            <w:rFonts w:ascii="Times New Roman" w:hAnsi="Times New Roman" w:cs="Times New Roman"/>
            <w:sz w:val="20"/>
            <w:szCs w:val="20"/>
            <w:lang w:val="en-US"/>
          </w:rPr>
          <w:t>soc</w:t>
        </w:r>
        <w:r w:rsidRPr="004B6ADB">
          <w:rPr>
            <w:rStyle w:val="ae"/>
            <w:rFonts w:ascii="Times New Roman" w:hAnsi="Times New Roman" w:cs="Times New Roman"/>
            <w:sz w:val="20"/>
            <w:szCs w:val="20"/>
          </w:rPr>
          <w:t>-</w:t>
        </w:r>
        <w:r w:rsidRPr="004B6ADB">
          <w:rPr>
            <w:rStyle w:val="ae"/>
            <w:rFonts w:ascii="Times New Roman" w:hAnsi="Times New Roman" w:cs="Times New Roman"/>
            <w:sz w:val="20"/>
            <w:szCs w:val="20"/>
            <w:lang w:val="en-US"/>
          </w:rPr>
          <w:t>norilsk</w:t>
        </w:r>
        <w:r w:rsidRPr="004B6ADB">
          <w:rPr>
            <w:rStyle w:val="ae"/>
            <w:rFonts w:ascii="Times New Roman" w:hAnsi="Times New Roman" w:cs="Times New Roman"/>
            <w:sz w:val="20"/>
            <w:szCs w:val="20"/>
          </w:rPr>
          <w:t>.</w:t>
        </w:r>
        <w:r w:rsidRPr="004B6ADB">
          <w:rPr>
            <w:rStyle w:val="ae"/>
            <w:rFonts w:ascii="Times New Roman" w:hAnsi="Times New Roman" w:cs="Times New Roman"/>
            <w:sz w:val="20"/>
            <w:szCs w:val="20"/>
            <w:lang w:val="en-US"/>
          </w:rPr>
          <w:t>com</w:t>
        </w:r>
        <w:r w:rsidRPr="004B6ADB">
          <w:rPr>
            <w:rStyle w:val="ae"/>
            <w:rFonts w:ascii="Times New Roman" w:hAnsi="Times New Roman" w:cs="Times New Roman"/>
            <w:sz w:val="20"/>
            <w:szCs w:val="20"/>
          </w:rPr>
          <w:t>/</w:t>
        </w:r>
      </w:hyperlink>
    </w:p>
    <w:p w:rsidR="003D55EA" w:rsidRPr="004B6ADB" w:rsidRDefault="003D55EA" w:rsidP="008F6845">
      <w:pPr>
        <w:spacing w:after="0"/>
        <w:jc w:val="center"/>
        <w:rPr>
          <w:rFonts w:ascii="Times New Roman" w:hAnsi="Times New Roman" w:cs="Times New Roman"/>
          <w:b/>
          <w:sz w:val="26"/>
          <w:szCs w:val="26"/>
        </w:rPr>
      </w:pPr>
    </w:p>
    <w:p w:rsidR="003D55EA" w:rsidRPr="004B6ADB" w:rsidRDefault="003D55EA" w:rsidP="008F6845">
      <w:pPr>
        <w:spacing w:after="0"/>
        <w:jc w:val="center"/>
        <w:rPr>
          <w:rFonts w:ascii="Times New Roman" w:hAnsi="Times New Roman" w:cs="Times New Roman"/>
          <w:b/>
          <w:sz w:val="40"/>
          <w:szCs w:val="40"/>
        </w:rPr>
      </w:pPr>
    </w:p>
    <w:p w:rsidR="003D55EA" w:rsidRPr="00CC27E5" w:rsidRDefault="00C94DCD" w:rsidP="008F6845">
      <w:pPr>
        <w:spacing w:after="0"/>
        <w:jc w:val="center"/>
        <w:rPr>
          <w:rFonts w:ascii="Times New Roman" w:hAnsi="Times New Roman" w:cs="Times New Roman"/>
          <w:b/>
          <w:sz w:val="40"/>
          <w:szCs w:val="40"/>
        </w:rPr>
      </w:pPr>
      <w:r w:rsidRPr="00CC27E5">
        <w:rPr>
          <w:rFonts w:ascii="Times New Roman" w:hAnsi="Times New Roman" w:cs="Times New Roman"/>
          <w:b/>
          <w:sz w:val="40"/>
          <w:szCs w:val="40"/>
        </w:rPr>
        <w:t>П</w:t>
      </w:r>
      <w:r w:rsidR="00275FD5" w:rsidRPr="00CC27E5">
        <w:rPr>
          <w:rFonts w:ascii="Times New Roman" w:hAnsi="Times New Roman" w:cs="Times New Roman"/>
          <w:b/>
          <w:sz w:val="40"/>
          <w:szCs w:val="40"/>
        </w:rPr>
        <w:t>амятка</w:t>
      </w:r>
    </w:p>
    <w:p w:rsidR="000F5A23" w:rsidRPr="00CC27E5" w:rsidRDefault="00275FD5" w:rsidP="008F6845">
      <w:pPr>
        <w:spacing w:after="0"/>
        <w:jc w:val="center"/>
        <w:rPr>
          <w:rFonts w:ascii="Times New Roman" w:hAnsi="Times New Roman" w:cs="Times New Roman"/>
          <w:b/>
          <w:sz w:val="40"/>
          <w:szCs w:val="40"/>
        </w:rPr>
      </w:pPr>
      <w:r w:rsidRPr="00CC27E5">
        <w:rPr>
          <w:rFonts w:ascii="Times New Roman" w:hAnsi="Times New Roman" w:cs="Times New Roman"/>
          <w:b/>
          <w:sz w:val="40"/>
          <w:szCs w:val="40"/>
        </w:rPr>
        <w:t>«П</w:t>
      </w:r>
      <w:r w:rsidR="00C94DCD" w:rsidRPr="00CC27E5">
        <w:rPr>
          <w:rFonts w:ascii="Times New Roman" w:hAnsi="Times New Roman" w:cs="Times New Roman"/>
          <w:b/>
          <w:sz w:val="40"/>
          <w:szCs w:val="40"/>
        </w:rPr>
        <w:t xml:space="preserve">равила взаимодействия </w:t>
      </w:r>
      <w:r w:rsidR="001519F7" w:rsidRPr="00CC27E5">
        <w:rPr>
          <w:rFonts w:ascii="Times New Roman" w:hAnsi="Times New Roman" w:cs="Times New Roman"/>
          <w:b/>
          <w:sz w:val="40"/>
          <w:szCs w:val="40"/>
        </w:rPr>
        <w:t xml:space="preserve">с </w:t>
      </w:r>
      <w:r w:rsidR="00C94DCD" w:rsidRPr="00CC27E5">
        <w:rPr>
          <w:rFonts w:ascii="Times New Roman" w:hAnsi="Times New Roman" w:cs="Times New Roman"/>
          <w:b/>
          <w:sz w:val="40"/>
          <w:szCs w:val="40"/>
        </w:rPr>
        <w:t>л</w:t>
      </w:r>
      <w:r w:rsidR="009D33FF" w:rsidRPr="00CC27E5">
        <w:rPr>
          <w:rFonts w:ascii="Times New Roman" w:hAnsi="Times New Roman" w:cs="Times New Roman"/>
          <w:b/>
          <w:sz w:val="40"/>
          <w:szCs w:val="40"/>
        </w:rPr>
        <w:t>юдьми</w:t>
      </w:r>
      <w:r w:rsidR="00C94DCD" w:rsidRPr="00CC27E5">
        <w:rPr>
          <w:rFonts w:ascii="Times New Roman" w:hAnsi="Times New Roman" w:cs="Times New Roman"/>
          <w:b/>
          <w:sz w:val="40"/>
          <w:szCs w:val="40"/>
        </w:rPr>
        <w:t xml:space="preserve"> </w:t>
      </w:r>
      <w:r w:rsidR="00CC27E5">
        <w:rPr>
          <w:rFonts w:ascii="Times New Roman" w:hAnsi="Times New Roman" w:cs="Times New Roman"/>
          <w:b/>
          <w:sz w:val="40"/>
          <w:szCs w:val="40"/>
        </w:rPr>
        <w:t xml:space="preserve">с </w:t>
      </w:r>
      <w:r w:rsidR="00CC27E5" w:rsidRPr="00CC27E5">
        <w:rPr>
          <w:rFonts w:ascii="Times New Roman" w:hAnsi="Times New Roman" w:cs="Times New Roman"/>
          <w:b/>
          <w:sz w:val="40"/>
          <w:szCs w:val="40"/>
        </w:rPr>
        <w:t>ОВЗ</w:t>
      </w:r>
      <w:r w:rsidRPr="00CC27E5">
        <w:rPr>
          <w:rFonts w:ascii="Times New Roman" w:hAnsi="Times New Roman" w:cs="Times New Roman"/>
          <w:b/>
          <w:sz w:val="40"/>
          <w:szCs w:val="40"/>
        </w:rPr>
        <w:t>»</w:t>
      </w:r>
    </w:p>
    <w:p w:rsidR="003D55EA" w:rsidRPr="003D55EA" w:rsidRDefault="003D55EA" w:rsidP="008F6845">
      <w:pPr>
        <w:spacing w:after="0"/>
        <w:jc w:val="center"/>
        <w:rPr>
          <w:rFonts w:ascii="Times New Roman" w:hAnsi="Times New Roman" w:cs="Times New Roman"/>
          <w:b/>
          <w:sz w:val="26"/>
          <w:szCs w:val="26"/>
        </w:rPr>
      </w:pPr>
    </w:p>
    <w:p w:rsidR="003D55EA" w:rsidRPr="003D55EA" w:rsidRDefault="003D55EA" w:rsidP="008F6845">
      <w:pPr>
        <w:spacing w:after="0"/>
        <w:jc w:val="center"/>
        <w:rPr>
          <w:rFonts w:ascii="Times New Roman" w:hAnsi="Times New Roman" w:cs="Times New Roman"/>
          <w:b/>
          <w:sz w:val="26"/>
          <w:szCs w:val="26"/>
        </w:rPr>
      </w:pPr>
    </w:p>
    <w:p w:rsidR="00CD01E6" w:rsidRDefault="003D55EA" w:rsidP="008F6845">
      <w:pPr>
        <w:spacing w:after="0"/>
        <w:jc w:val="center"/>
        <w:rPr>
          <w:rFonts w:ascii="Times New Roman" w:hAnsi="Times New Roman" w:cs="Times New Roman"/>
          <w:sz w:val="26"/>
          <w:szCs w:val="26"/>
        </w:rPr>
      </w:pPr>
      <w:r w:rsidRPr="003D55EA">
        <w:rPr>
          <w:rFonts w:ascii="Times New Roman" w:hAnsi="Times New Roman" w:cs="Times New Roman"/>
          <w:sz w:val="26"/>
          <w:szCs w:val="26"/>
        </w:rPr>
        <w:t>Информация для педагогов и родителей</w:t>
      </w:r>
    </w:p>
    <w:p w:rsidR="003D55EA" w:rsidRDefault="003D55EA" w:rsidP="008F6845">
      <w:pPr>
        <w:spacing w:after="0"/>
        <w:rPr>
          <w:rFonts w:ascii="Times New Roman" w:hAnsi="Times New Roman" w:cs="Times New Roman"/>
          <w:sz w:val="26"/>
          <w:szCs w:val="26"/>
        </w:rPr>
      </w:pPr>
    </w:p>
    <w:p w:rsidR="00F82CC8" w:rsidRDefault="00F82CC8" w:rsidP="008F6845">
      <w:pPr>
        <w:spacing w:after="0"/>
        <w:jc w:val="center"/>
        <w:rPr>
          <w:rFonts w:ascii="Times New Roman" w:hAnsi="Times New Roman" w:cs="Times New Roman"/>
          <w:noProof/>
          <w:sz w:val="26"/>
          <w:szCs w:val="26"/>
        </w:rPr>
      </w:pPr>
    </w:p>
    <w:p w:rsidR="00F82CC8" w:rsidRDefault="00F82CC8" w:rsidP="008F6845">
      <w:pPr>
        <w:spacing w:after="0"/>
        <w:jc w:val="center"/>
        <w:rPr>
          <w:rFonts w:ascii="Times New Roman" w:hAnsi="Times New Roman" w:cs="Times New Roman"/>
          <w:noProof/>
          <w:sz w:val="26"/>
          <w:szCs w:val="26"/>
        </w:rPr>
      </w:pPr>
    </w:p>
    <w:p w:rsidR="00F82CC8" w:rsidRDefault="00F82CC8" w:rsidP="008F6845">
      <w:pPr>
        <w:spacing w:after="0"/>
        <w:jc w:val="center"/>
        <w:rPr>
          <w:rFonts w:ascii="Times New Roman" w:hAnsi="Times New Roman" w:cs="Times New Roman"/>
          <w:noProof/>
          <w:sz w:val="26"/>
          <w:szCs w:val="26"/>
        </w:rPr>
      </w:pPr>
      <w:r>
        <w:rPr>
          <w:rFonts w:ascii="Times New Roman" w:hAnsi="Times New Roman" w:cs="Times New Roman"/>
          <w:noProof/>
          <w:sz w:val="26"/>
          <w:szCs w:val="26"/>
        </w:rPr>
        <w:drawing>
          <wp:inline distT="0" distB="0" distL="0" distR="0" wp14:anchorId="69ECDE20" wp14:editId="3F12568E">
            <wp:extent cx="4242486" cy="2969318"/>
            <wp:effectExtent l="0" t="0" r="0" b="0"/>
            <wp:docPr id="8" name="Рисунок 8" descr="C:\Users\216\Desktop\ОВЗ\ОВЗ\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216\Desktop\ОВЗ\ОВЗ\downloa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42105" cy="2969052"/>
                    </a:xfrm>
                    <a:prstGeom prst="rect">
                      <a:avLst/>
                    </a:prstGeom>
                    <a:noFill/>
                    <a:ln>
                      <a:noFill/>
                    </a:ln>
                  </pic:spPr>
                </pic:pic>
              </a:graphicData>
            </a:graphic>
          </wp:inline>
        </w:drawing>
      </w:r>
    </w:p>
    <w:p w:rsidR="00F82CC8" w:rsidRDefault="00F82CC8" w:rsidP="008F6845">
      <w:pPr>
        <w:spacing w:after="0"/>
        <w:jc w:val="center"/>
        <w:rPr>
          <w:rFonts w:ascii="Times New Roman" w:hAnsi="Times New Roman" w:cs="Times New Roman"/>
          <w:noProof/>
          <w:sz w:val="26"/>
          <w:szCs w:val="26"/>
        </w:rPr>
      </w:pPr>
    </w:p>
    <w:p w:rsidR="00EA15EA" w:rsidRDefault="00EA15EA" w:rsidP="008F6845">
      <w:pPr>
        <w:spacing w:after="0"/>
        <w:ind w:left="5664" w:firstLine="708"/>
        <w:jc w:val="center"/>
        <w:rPr>
          <w:rFonts w:ascii="Times New Roman" w:hAnsi="Times New Roman" w:cs="Times New Roman"/>
          <w:noProof/>
          <w:sz w:val="26"/>
          <w:szCs w:val="26"/>
        </w:rPr>
      </w:pPr>
    </w:p>
    <w:p w:rsidR="00EA15EA" w:rsidRDefault="00EA15EA" w:rsidP="008F6845">
      <w:pPr>
        <w:spacing w:after="0"/>
        <w:ind w:left="5664" w:firstLine="708"/>
        <w:jc w:val="center"/>
        <w:rPr>
          <w:rFonts w:ascii="Times New Roman" w:hAnsi="Times New Roman" w:cs="Times New Roman"/>
          <w:noProof/>
          <w:sz w:val="26"/>
          <w:szCs w:val="26"/>
        </w:rPr>
      </w:pPr>
    </w:p>
    <w:p w:rsidR="007B4C1D" w:rsidRDefault="00F81EC6" w:rsidP="008F6845">
      <w:pPr>
        <w:spacing w:after="0"/>
        <w:ind w:left="5664" w:firstLine="708"/>
        <w:jc w:val="center"/>
        <w:rPr>
          <w:rFonts w:ascii="Times New Roman" w:hAnsi="Times New Roman" w:cs="Times New Roman"/>
          <w:noProof/>
          <w:sz w:val="26"/>
          <w:szCs w:val="26"/>
        </w:rPr>
      </w:pPr>
      <w:r w:rsidRPr="003D55EA">
        <w:rPr>
          <w:rFonts w:ascii="Times New Roman" w:hAnsi="Times New Roman" w:cs="Times New Roman"/>
          <w:noProof/>
          <w:sz w:val="26"/>
          <w:szCs w:val="26"/>
        </w:rPr>
        <w:t>Гроза И.В.</w:t>
      </w:r>
      <w:r w:rsidR="004127F5">
        <w:rPr>
          <w:rFonts w:ascii="Times New Roman" w:hAnsi="Times New Roman" w:cs="Times New Roman"/>
          <w:noProof/>
          <w:sz w:val="26"/>
          <w:szCs w:val="26"/>
        </w:rPr>
        <w:t>, к.псхл.н.,</w:t>
      </w:r>
    </w:p>
    <w:p w:rsidR="003D55EA" w:rsidRDefault="004127F5" w:rsidP="008F6845">
      <w:pPr>
        <w:spacing w:after="0"/>
        <w:ind w:left="5664" w:firstLine="708"/>
        <w:jc w:val="center"/>
        <w:rPr>
          <w:rFonts w:ascii="Times New Roman" w:hAnsi="Times New Roman" w:cs="Times New Roman"/>
          <w:noProof/>
          <w:sz w:val="26"/>
          <w:szCs w:val="26"/>
        </w:rPr>
      </w:pPr>
      <w:r>
        <w:rPr>
          <w:rFonts w:ascii="Times New Roman" w:hAnsi="Times New Roman" w:cs="Times New Roman"/>
          <w:noProof/>
          <w:sz w:val="26"/>
          <w:szCs w:val="26"/>
        </w:rPr>
        <w:t>заведующий отделом</w:t>
      </w:r>
    </w:p>
    <w:p w:rsidR="00482D13" w:rsidRDefault="00482D13" w:rsidP="008F6845">
      <w:pPr>
        <w:spacing w:after="0"/>
        <w:jc w:val="center"/>
        <w:rPr>
          <w:rFonts w:ascii="Times New Roman" w:hAnsi="Times New Roman" w:cs="Times New Roman"/>
          <w:noProof/>
          <w:sz w:val="26"/>
          <w:szCs w:val="26"/>
        </w:rPr>
      </w:pPr>
    </w:p>
    <w:p w:rsidR="00482D13" w:rsidRDefault="00482D13" w:rsidP="008F6845">
      <w:pPr>
        <w:spacing w:after="0"/>
        <w:jc w:val="center"/>
        <w:rPr>
          <w:rFonts w:ascii="Times New Roman" w:hAnsi="Times New Roman" w:cs="Times New Roman"/>
          <w:noProof/>
          <w:sz w:val="26"/>
          <w:szCs w:val="26"/>
        </w:rPr>
      </w:pPr>
      <w:r>
        <w:rPr>
          <w:rFonts w:ascii="Times New Roman" w:hAnsi="Times New Roman" w:cs="Times New Roman"/>
          <w:noProof/>
          <w:sz w:val="26"/>
          <w:szCs w:val="26"/>
        </w:rPr>
        <w:t>2020</w:t>
      </w:r>
    </w:p>
    <w:bookmarkEnd w:id="0"/>
    <w:p w:rsidR="003C039F" w:rsidRDefault="003C039F" w:rsidP="008F6845">
      <w:pPr>
        <w:spacing w:after="0"/>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Здоровье человека в понимании ВОЗ – это состояние полного </w:t>
      </w:r>
      <w:r w:rsidR="00515130">
        <w:rPr>
          <w:rFonts w:ascii="Times New Roman" w:hAnsi="Times New Roman" w:cs="Times New Roman"/>
          <w:sz w:val="26"/>
          <w:szCs w:val="26"/>
        </w:rPr>
        <w:t>ф</w:t>
      </w:r>
      <w:r>
        <w:rPr>
          <w:rFonts w:ascii="Times New Roman" w:hAnsi="Times New Roman" w:cs="Times New Roman"/>
          <w:sz w:val="26"/>
          <w:szCs w:val="26"/>
        </w:rPr>
        <w:t>изического</w:t>
      </w:r>
      <w:r w:rsidR="00685E72">
        <w:rPr>
          <w:rFonts w:ascii="Times New Roman" w:hAnsi="Times New Roman" w:cs="Times New Roman"/>
          <w:sz w:val="26"/>
          <w:szCs w:val="26"/>
        </w:rPr>
        <w:t xml:space="preserve">, </w:t>
      </w:r>
      <w:r>
        <w:rPr>
          <w:rFonts w:ascii="Times New Roman" w:hAnsi="Times New Roman" w:cs="Times New Roman"/>
          <w:sz w:val="26"/>
          <w:szCs w:val="26"/>
        </w:rPr>
        <w:t>душевного и социального благополучия, а не только отсутствие болезней и физических дефектов.</w:t>
      </w:r>
    </w:p>
    <w:p w:rsidR="003C039F" w:rsidRDefault="003C039F" w:rsidP="008F6845">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Физическое здоровье определяется состоянием и функционированием организма. Если человек физически здоров, то он может выполнять все свои </w:t>
      </w:r>
      <w:r w:rsidRPr="008F6845">
        <w:rPr>
          <w:rFonts w:ascii="Times New Roman" w:hAnsi="Times New Roman" w:cs="Times New Roman"/>
          <w:sz w:val="26"/>
          <w:szCs w:val="26"/>
        </w:rPr>
        <w:t>текущие обязанности, у него достаточно энергии, чтобы успешно учиться</w:t>
      </w:r>
      <w:r w:rsidR="008F6845">
        <w:rPr>
          <w:rFonts w:ascii="Times New Roman" w:hAnsi="Times New Roman" w:cs="Times New Roman"/>
          <w:sz w:val="26"/>
          <w:szCs w:val="26"/>
        </w:rPr>
        <w:t xml:space="preserve">, работать </w:t>
      </w:r>
      <w:r w:rsidRPr="008F6845">
        <w:rPr>
          <w:rFonts w:ascii="Times New Roman" w:hAnsi="Times New Roman" w:cs="Times New Roman"/>
          <w:sz w:val="26"/>
          <w:szCs w:val="26"/>
        </w:rPr>
        <w:t>и делать все необходимые дела дома.</w:t>
      </w:r>
    </w:p>
    <w:p w:rsidR="003C039F" w:rsidRDefault="003C039F" w:rsidP="008F6845">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Душевное здоровье определяется тем, </w:t>
      </w:r>
      <w:r w:rsidR="00515130">
        <w:rPr>
          <w:rFonts w:ascii="Times New Roman" w:hAnsi="Times New Roman" w:cs="Times New Roman"/>
          <w:sz w:val="26"/>
          <w:szCs w:val="26"/>
        </w:rPr>
        <w:t>наск</w:t>
      </w:r>
      <w:r>
        <w:rPr>
          <w:rFonts w:ascii="Times New Roman" w:hAnsi="Times New Roman" w:cs="Times New Roman"/>
          <w:sz w:val="26"/>
          <w:szCs w:val="26"/>
        </w:rPr>
        <w:t>олько человек доволен собой</w:t>
      </w:r>
      <w:r w:rsidR="00515130">
        <w:rPr>
          <w:rFonts w:ascii="Times New Roman" w:hAnsi="Times New Roman" w:cs="Times New Roman"/>
          <w:sz w:val="26"/>
          <w:szCs w:val="26"/>
        </w:rPr>
        <w:t xml:space="preserve"> и как успешно справляется со своими ежедневными функциями. Для поддержания душевного здоровья человек</w:t>
      </w:r>
      <w:r w:rsidR="00685E72">
        <w:rPr>
          <w:rFonts w:ascii="Times New Roman" w:hAnsi="Times New Roman" w:cs="Times New Roman"/>
          <w:sz w:val="26"/>
          <w:szCs w:val="26"/>
        </w:rPr>
        <w:t>у</w:t>
      </w:r>
      <w:r w:rsidR="00515130">
        <w:rPr>
          <w:rFonts w:ascii="Times New Roman" w:hAnsi="Times New Roman" w:cs="Times New Roman"/>
          <w:sz w:val="26"/>
          <w:szCs w:val="26"/>
        </w:rPr>
        <w:t xml:space="preserve"> необходимо уделять достаточно времени отдыху, увлечениям, делиться своими чувствами, переживаниями с людьми, которые могут его понять.</w:t>
      </w:r>
    </w:p>
    <w:p w:rsidR="00515130" w:rsidRDefault="00515130" w:rsidP="008F6845">
      <w:pPr>
        <w:spacing w:after="0"/>
        <w:ind w:firstLine="709"/>
        <w:jc w:val="both"/>
        <w:rPr>
          <w:rFonts w:ascii="Times New Roman" w:hAnsi="Times New Roman" w:cs="Times New Roman"/>
          <w:sz w:val="26"/>
          <w:szCs w:val="26"/>
        </w:rPr>
      </w:pPr>
      <w:r>
        <w:rPr>
          <w:rFonts w:ascii="Times New Roman" w:hAnsi="Times New Roman" w:cs="Times New Roman"/>
          <w:sz w:val="26"/>
          <w:szCs w:val="26"/>
        </w:rPr>
        <w:t>Социальное здоровье определяется тем, насколько человек умеет контактировать с другими людьми</w:t>
      </w:r>
      <w:r w:rsidR="00685E72">
        <w:rPr>
          <w:rFonts w:ascii="Times New Roman" w:hAnsi="Times New Roman" w:cs="Times New Roman"/>
          <w:sz w:val="26"/>
          <w:szCs w:val="26"/>
        </w:rPr>
        <w:t xml:space="preserve">, </w:t>
      </w:r>
      <w:r>
        <w:rPr>
          <w:rFonts w:ascii="Times New Roman" w:hAnsi="Times New Roman" w:cs="Times New Roman"/>
          <w:sz w:val="26"/>
          <w:szCs w:val="26"/>
        </w:rPr>
        <w:t xml:space="preserve">устанавливать и поддерживать отношения </w:t>
      </w:r>
      <w:r w:rsidR="00685E72">
        <w:rPr>
          <w:rFonts w:ascii="Times New Roman" w:hAnsi="Times New Roman" w:cs="Times New Roman"/>
          <w:sz w:val="26"/>
          <w:szCs w:val="26"/>
        </w:rPr>
        <w:t>в обществе, насколько он</w:t>
      </w:r>
      <w:r>
        <w:rPr>
          <w:rFonts w:ascii="Times New Roman" w:hAnsi="Times New Roman" w:cs="Times New Roman"/>
          <w:sz w:val="26"/>
          <w:szCs w:val="26"/>
        </w:rPr>
        <w:t xml:space="preserve"> уважает права людей, умеет оказывать помощь и способен сам принять ее</w:t>
      </w:r>
      <w:r w:rsidR="00685E72">
        <w:rPr>
          <w:rFonts w:ascii="Times New Roman" w:hAnsi="Times New Roman" w:cs="Times New Roman"/>
          <w:sz w:val="26"/>
          <w:szCs w:val="26"/>
        </w:rPr>
        <w:t>.</w:t>
      </w:r>
      <w:r>
        <w:rPr>
          <w:rFonts w:ascii="Times New Roman" w:hAnsi="Times New Roman" w:cs="Times New Roman"/>
          <w:sz w:val="26"/>
          <w:szCs w:val="26"/>
        </w:rPr>
        <w:t xml:space="preserve"> </w:t>
      </w:r>
      <w:r w:rsidR="00FC65E5">
        <w:rPr>
          <w:rFonts w:ascii="Times New Roman" w:hAnsi="Times New Roman" w:cs="Times New Roman"/>
          <w:sz w:val="26"/>
          <w:szCs w:val="26"/>
        </w:rPr>
        <w:t>У</w:t>
      </w:r>
      <w:r w:rsidR="00685E72">
        <w:rPr>
          <w:rFonts w:ascii="Times New Roman" w:hAnsi="Times New Roman" w:cs="Times New Roman"/>
          <w:sz w:val="26"/>
          <w:szCs w:val="26"/>
        </w:rPr>
        <w:t xml:space="preserve">меет ли он находить новых друзей, выражать свои потребности и нужды так, чтобы они стали понятны окружающим, </w:t>
      </w:r>
      <w:r>
        <w:rPr>
          <w:rFonts w:ascii="Times New Roman" w:hAnsi="Times New Roman" w:cs="Times New Roman"/>
          <w:sz w:val="26"/>
          <w:szCs w:val="26"/>
        </w:rPr>
        <w:t xml:space="preserve">поддерживает </w:t>
      </w:r>
      <w:r w:rsidR="00685E72">
        <w:rPr>
          <w:rFonts w:ascii="Times New Roman" w:hAnsi="Times New Roman" w:cs="Times New Roman"/>
          <w:sz w:val="26"/>
          <w:szCs w:val="26"/>
        </w:rPr>
        <w:t xml:space="preserve">ли </w:t>
      </w:r>
      <w:r>
        <w:rPr>
          <w:rFonts w:ascii="Times New Roman" w:hAnsi="Times New Roman" w:cs="Times New Roman"/>
          <w:sz w:val="26"/>
          <w:szCs w:val="26"/>
        </w:rPr>
        <w:t>здоровые о</w:t>
      </w:r>
      <w:r w:rsidR="00685E72">
        <w:rPr>
          <w:rFonts w:ascii="Times New Roman" w:hAnsi="Times New Roman" w:cs="Times New Roman"/>
          <w:sz w:val="26"/>
          <w:szCs w:val="26"/>
        </w:rPr>
        <w:t>тношения с родственниками.</w:t>
      </w:r>
    </w:p>
    <w:p w:rsidR="00275FD5" w:rsidRDefault="00B87397" w:rsidP="008F6845">
      <w:pPr>
        <w:spacing w:after="0"/>
        <w:ind w:firstLine="709"/>
        <w:jc w:val="both"/>
        <w:rPr>
          <w:rFonts w:ascii="Times New Roman" w:hAnsi="Times New Roman" w:cs="Times New Roman"/>
          <w:sz w:val="26"/>
          <w:szCs w:val="26"/>
        </w:rPr>
      </w:pPr>
      <w:r>
        <w:rPr>
          <w:rFonts w:ascii="Times New Roman" w:hAnsi="Times New Roman" w:cs="Times New Roman"/>
          <w:sz w:val="26"/>
          <w:szCs w:val="26"/>
        </w:rPr>
        <w:t>Ч</w:t>
      </w:r>
      <w:r w:rsidR="006F2723" w:rsidRPr="001A1202">
        <w:rPr>
          <w:rFonts w:ascii="Times New Roman" w:hAnsi="Times New Roman" w:cs="Times New Roman"/>
          <w:sz w:val="26"/>
          <w:szCs w:val="26"/>
        </w:rPr>
        <w:t xml:space="preserve">еловек с ограниченными возможностями здоровья – </w:t>
      </w:r>
      <w:r w:rsidR="00C94DCD" w:rsidRPr="001A1202">
        <w:rPr>
          <w:rFonts w:ascii="Times New Roman" w:hAnsi="Times New Roman" w:cs="Times New Roman"/>
          <w:sz w:val="26"/>
          <w:szCs w:val="26"/>
        </w:rPr>
        <w:t>это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w:t>
      </w:r>
      <w:r>
        <w:rPr>
          <w:rFonts w:ascii="Times New Roman" w:hAnsi="Times New Roman" w:cs="Times New Roman"/>
          <w:sz w:val="26"/>
          <w:szCs w:val="26"/>
        </w:rPr>
        <w:t>одимость его социальной защиты (определение ВОЗ).</w:t>
      </w:r>
    </w:p>
    <w:p w:rsidR="00C94DCD" w:rsidRDefault="00C94DCD" w:rsidP="008F6845">
      <w:pPr>
        <w:spacing w:after="0"/>
        <w:ind w:firstLine="709"/>
        <w:jc w:val="both"/>
        <w:rPr>
          <w:rFonts w:ascii="Times New Roman" w:hAnsi="Times New Roman" w:cs="Times New Roman"/>
          <w:sz w:val="26"/>
          <w:szCs w:val="26"/>
        </w:rPr>
      </w:pPr>
      <w:r w:rsidRPr="001A1202">
        <w:rPr>
          <w:rFonts w:ascii="Times New Roman" w:hAnsi="Times New Roman" w:cs="Times New Roman"/>
          <w:sz w:val="26"/>
          <w:szCs w:val="26"/>
        </w:rPr>
        <w:t>Ограничение жизнедеятельности определяется как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21276D" w:rsidRPr="001A1202" w:rsidRDefault="0021276D" w:rsidP="008F6845">
      <w:pPr>
        <w:spacing w:after="0"/>
        <w:ind w:firstLine="709"/>
        <w:jc w:val="both"/>
        <w:rPr>
          <w:rFonts w:ascii="Times New Roman" w:hAnsi="Times New Roman" w:cs="Times New Roman"/>
          <w:sz w:val="26"/>
          <w:szCs w:val="26"/>
        </w:rPr>
      </w:pPr>
    </w:p>
    <w:p w:rsidR="00587F3C" w:rsidRDefault="00587F3C" w:rsidP="008F6845">
      <w:pPr>
        <w:spacing w:after="0"/>
        <w:jc w:val="center"/>
        <w:rPr>
          <w:rFonts w:ascii="Times New Roman" w:hAnsi="Times New Roman" w:cs="Times New Roman"/>
          <w:b/>
          <w:sz w:val="26"/>
          <w:szCs w:val="26"/>
        </w:rPr>
      </w:pPr>
    </w:p>
    <w:p w:rsidR="00C94DCD" w:rsidRPr="001A1202" w:rsidRDefault="005118E1" w:rsidP="008F6845">
      <w:pPr>
        <w:spacing w:after="0"/>
        <w:jc w:val="center"/>
        <w:rPr>
          <w:rFonts w:ascii="Times New Roman" w:hAnsi="Times New Roman" w:cs="Times New Roman"/>
          <w:sz w:val="26"/>
          <w:szCs w:val="26"/>
        </w:rPr>
      </w:pPr>
      <w:r w:rsidRPr="001A1202">
        <w:rPr>
          <w:rFonts w:ascii="Times New Roman" w:hAnsi="Times New Roman" w:cs="Times New Roman"/>
          <w:b/>
          <w:sz w:val="26"/>
          <w:szCs w:val="26"/>
        </w:rPr>
        <w:t>Язык и этикет общения</w:t>
      </w:r>
      <w:r w:rsidR="00910DFA">
        <w:rPr>
          <w:rFonts w:ascii="Times New Roman" w:hAnsi="Times New Roman" w:cs="Times New Roman"/>
          <w:b/>
          <w:sz w:val="26"/>
          <w:szCs w:val="26"/>
        </w:rPr>
        <w:t xml:space="preserve"> с</w:t>
      </w:r>
      <w:r w:rsidRPr="001A1202">
        <w:rPr>
          <w:rFonts w:ascii="Times New Roman" w:hAnsi="Times New Roman" w:cs="Times New Roman"/>
          <w:b/>
          <w:sz w:val="26"/>
          <w:szCs w:val="26"/>
        </w:rPr>
        <w:t xml:space="preserve"> людьми с ограниченными возможностями здоровья</w:t>
      </w:r>
    </w:p>
    <w:p w:rsidR="005118E1" w:rsidRDefault="0018433F" w:rsidP="008F6845">
      <w:pPr>
        <w:spacing w:after="0"/>
        <w:jc w:val="center"/>
        <w:rPr>
          <w:rFonts w:ascii="Times New Roman" w:hAnsi="Times New Roman" w:cs="Times New Roman"/>
          <w:b/>
          <w:sz w:val="26"/>
          <w:szCs w:val="26"/>
        </w:rPr>
      </w:pPr>
      <w:r>
        <w:rPr>
          <w:rFonts w:ascii="Times New Roman" w:hAnsi="Times New Roman" w:cs="Times New Roman"/>
          <w:b/>
          <w:sz w:val="26"/>
          <w:szCs w:val="26"/>
        </w:rPr>
        <w:t>(</w:t>
      </w:r>
      <w:proofErr w:type="spellStart"/>
      <w:r>
        <w:rPr>
          <w:rFonts w:ascii="Times New Roman" w:hAnsi="Times New Roman" w:cs="Times New Roman"/>
          <w:b/>
          <w:sz w:val="26"/>
          <w:szCs w:val="26"/>
        </w:rPr>
        <w:t>н</w:t>
      </w:r>
      <w:r w:rsidR="005118E1" w:rsidRPr="001A1202">
        <w:rPr>
          <w:rFonts w:ascii="Times New Roman" w:hAnsi="Times New Roman" w:cs="Times New Roman"/>
          <w:b/>
          <w:sz w:val="26"/>
          <w:szCs w:val="26"/>
        </w:rPr>
        <w:t>ондискриминационный</w:t>
      </w:r>
      <w:proofErr w:type="spellEnd"/>
      <w:r w:rsidR="005118E1" w:rsidRPr="001A1202">
        <w:rPr>
          <w:rFonts w:ascii="Times New Roman" w:hAnsi="Times New Roman" w:cs="Times New Roman"/>
          <w:b/>
          <w:sz w:val="26"/>
          <w:szCs w:val="26"/>
        </w:rPr>
        <w:t xml:space="preserve"> язык</w:t>
      </w:r>
      <w:r>
        <w:rPr>
          <w:rFonts w:ascii="Times New Roman" w:hAnsi="Times New Roman" w:cs="Times New Roman"/>
          <w:b/>
          <w:sz w:val="26"/>
          <w:szCs w:val="26"/>
        </w:rPr>
        <w:t>)</w:t>
      </w:r>
    </w:p>
    <w:p w:rsidR="006D5E5C" w:rsidRPr="001A1202" w:rsidRDefault="006D5E5C" w:rsidP="008F6845">
      <w:pPr>
        <w:spacing w:after="0"/>
        <w:jc w:val="center"/>
        <w:rPr>
          <w:rFonts w:ascii="Times New Roman" w:hAnsi="Times New Roman" w:cs="Times New Roman"/>
          <w:b/>
          <w:sz w:val="26"/>
          <w:szCs w:val="26"/>
        </w:rPr>
      </w:pPr>
    </w:p>
    <w:p w:rsidR="005118E1" w:rsidRPr="001A1202" w:rsidRDefault="005118E1" w:rsidP="008F6845">
      <w:pPr>
        <w:spacing w:after="0"/>
        <w:ind w:firstLine="709"/>
        <w:jc w:val="both"/>
        <w:rPr>
          <w:rFonts w:ascii="Times New Roman" w:hAnsi="Times New Roman" w:cs="Times New Roman"/>
          <w:sz w:val="26"/>
          <w:szCs w:val="26"/>
        </w:rPr>
      </w:pPr>
      <w:r w:rsidRPr="001A1202">
        <w:rPr>
          <w:rFonts w:ascii="Times New Roman" w:hAnsi="Times New Roman" w:cs="Times New Roman"/>
          <w:sz w:val="26"/>
          <w:szCs w:val="26"/>
        </w:rPr>
        <w:t xml:space="preserve">Если </w:t>
      </w:r>
      <w:r w:rsidR="008F6845">
        <w:rPr>
          <w:rFonts w:ascii="Times New Roman" w:hAnsi="Times New Roman" w:cs="Times New Roman"/>
          <w:sz w:val="26"/>
          <w:szCs w:val="26"/>
        </w:rPr>
        <w:t>в</w:t>
      </w:r>
      <w:r w:rsidRPr="001A1202">
        <w:rPr>
          <w:rFonts w:ascii="Times New Roman" w:hAnsi="Times New Roman" w:cs="Times New Roman"/>
          <w:sz w:val="26"/>
          <w:szCs w:val="26"/>
        </w:rPr>
        <w:t>ы говорите или пишете о людях с физическими недостатками, старайтесь употреблять нейтральные слова, тщательно подбирайте выражения.</w:t>
      </w:r>
    </w:p>
    <w:p w:rsidR="00587F3C" w:rsidRDefault="005118E1" w:rsidP="008F6845">
      <w:pPr>
        <w:spacing w:after="0"/>
        <w:ind w:firstLine="709"/>
        <w:jc w:val="both"/>
        <w:rPr>
          <w:rFonts w:ascii="Times New Roman" w:hAnsi="Times New Roman" w:cs="Times New Roman"/>
          <w:sz w:val="26"/>
          <w:szCs w:val="26"/>
        </w:rPr>
      </w:pPr>
      <w:r w:rsidRPr="001A1202">
        <w:rPr>
          <w:rFonts w:ascii="Times New Roman" w:hAnsi="Times New Roman" w:cs="Times New Roman"/>
          <w:sz w:val="26"/>
          <w:szCs w:val="26"/>
        </w:rPr>
        <w:t>Вместо того</w:t>
      </w:r>
      <w:r w:rsidR="00ED20CA">
        <w:rPr>
          <w:rFonts w:ascii="Times New Roman" w:hAnsi="Times New Roman" w:cs="Times New Roman"/>
          <w:sz w:val="26"/>
          <w:szCs w:val="26"/>
        </w:rPr>
        <w:t>,</w:t>
      </w:r>
      <w:r w:rsidRPr="001A1202">
        <w:rPr>
          <w:rFonts w:ascii="Times New Roman" w:hAnsi="Times New Roman" w:cs="Times New Roman"/>
          <w:sz w:val="26"/>
          <w:szCs w:val="26"/>
        </w:rPr>
        <w:t xml:space="preserve"> чтобы сказать «жертва такой-то аварии», </w:t>
      </w:r>
      <w:r w:rsidR="00ED20CA">
        <w:rPr>
          <w:rFonts w:ascii="Times New Roman" w:hAnsi="Times New Roman" w:cs="Times New Roman"/>
          <w:sz w:val="26"/>
          <w:szCs w:val="26"/>
        </w:rPr>
        <w:t xml:space="preserve">необходимо говорить </w:t>
      </w:r>
      <w:r w:rsidRPr="001A1202">
        <w:rPr>
          <w:rFonts w:ascii="Times New Roman" w:hAnsi="Times New Roman" w:cs="Times New Roman"/>
          <w:sz w:val="26"/>
          <w:szCs w:val="26"/>
        </w:rPr>
        <w:t xml:space="preserve">«человек, который перенес...» или «человек, с которым...». </w:t>
      </w:r>
      <w:r w:rsidR="0018433F">
        <w:rPr>
          <w:rFonts w:ascii="Times New Roman" w:hAnsi="Times New Roman" w:cs="Times New Roman"/>
          <w:sz w:val="26"/>
          <w:szCs w:val="26"/>
        </w:rPr>
        <w:t>Избегайте</w:t>
      </w:r>
      <w:r w:rsidRPr="001A1202">
        <w:rPr>
          <w:rFonts w:ascii="Times New Roman" w:hAnsi="Times New Roman" w:cs="Times New Roman"/>
          <w:sz w:val="26"/>
          <w:szCs w:val="26"/>
        </w:rPr>
        <w:t xml:space="preserve"> слов «неполноценный», «калека», «больной», «эпилептик», «</w:t>
      </w:r>
      <w:proofErr w:type="spellStart"/>
      <w:r w:rsidRPr="001A1202">
        <w:rPr>
          <w:rFonts w:ascii="Times New Roman" w:hAnsi="Times New Roman" w:cs="Times New Roman"/>
          <w:sz w:val="26"/>
          <w:szCs w:val="26"/>
        </w:rPr>
        <w:t>полиомиелитик</w:t>
      </w:r>
      <w:proofErr w:type="spellEnd"/>
      <w:r w:rsidRPr="001A1202">
        <w:rPr>
          <w:rFonts w:ascii="Times New Roman" w:hAnsi="Times New Roman" w:cs="Times New Roman"/>
          <w:sz w:val="26"/>
          <w:szCs w:val="26"/>
        </w:rPr>
        <w:t>», «дэцэпэшник», «даун»</w:t>
      </w:r>
      <w:r w:rsidR="006A1B8F">
        <w:rPr>
          <w:rFonts w:ascii="Times New Roman" w:hAnsi="Times New Roman" w:cs="Times New Roman"/>
          <w:sz w:val="26"/>
          <w:szCs w:val="26"/>
        </w:rPr>
        <w:t xml:space="preserve"> и</w:t>
      </w:r>
      <w:r w:rsidRPr="001A1202">
        <w:rPr>
          <w:rFonts w:ascii="Times New Roman" w:hAnsi="Times New Roman" w:cs="Times New Roman"/>
          <w:sz w:val="26"/>
          <w:szCs w:val="26"/>
        </w:rPr>
        <w:t xml:space="preserve"> </w:t>
      </w:r>
      <w:proofErr w:type="gramStart"/>
      <w:r w:rsidRPr="001A1202">
        <w:rPr>
          <w:rFonts w:ascii="Times New Roman" w:hAnsi="Times New Roman" w:cs="Times New Roman"/>
          <w:sz w:val="26"/>
          <w:szCs w:val="26"/>
        </w:rPr>
        <w:t>други</w:t>
      </w:r>
      <w:r w:rsidR="0018433F">
        <w:rPr>
          <w:rFonts w:ascii="Times New Roman" w:hAnsi="Times New Roman" w:cs="Times New Roman"/>
          <w:sz w:val="26"/>
          <w:szCs w:val="26"/>
        </w:rPr>
        <w:t>х</w:t>
      </w:r>
      <w:r w:rsidRPr="001A1202">
        <w:rPr>
          <w:rFonts w:ascii="Times New Roman" w:hAnsi="Times New Roman" w:cs="Times New Roman"/>
          <w:sz w:val="26"/>
          <w:szCs w:val="26"/>
        </w:rPr>
        <w:t xml:space="preserve"> я</w:t>
      </w:r>
      <w:bookmarkStart w:id="1" w:name="_GoBack"/>
      <w:bookmarkEnd w:id="1"/>
      <w:r w:rsidRPr="001A1202">
        <w:rPr>
          <w:rFonts w:ascii="Times New Roman" w:hAnsi="Times New Roman" w:cs="Times New Roman"/>
          <w:sz w:val="26"/>
          <w:szCs w:val="26"/>
        </w:rPr>
        <w:t>рлык</w:t>
      </w:r>
      <w:r w:rsidR="0018433F">
        <w:rPr>
          <w:rFonts w:ascii="Times New Roman" w:hAnsi="Times New Roman" w:cs="Times New Roman"/>
          <w:sz w:val="26"/>
          <w:szCs w:val="26"/>
        </w:rPr>
        <w:t>ов</w:t>
      </w:r>
      <w:proofErr w:type="gramEnd"/>
      <w:r w:rsidRPr="001A1202">
        <w:rPr>
          <w:rFonts w:ascii="Times New Roman" w:hAnsi="Times New Roman" w:cs="Times New Roman"/>
          <w:sz w:val="26"/>
          <w:szCs w:val="26"/>
        </w:rPr>
        <w:t xml:space="preserve"> и жаргонизм</w:t>
      </w:r>
      <w:r w:rsidR="0018433F">
        <w:rPr>
          <w:rFonts w:ascii="Times New Roman" w:hAnsi="Times New Roman" w:cs="Times New Roman"/>
          <w:sz w:val="26"/>
          <w:szCs w:val="26"/>
        </w:rPr>
        <w:t>ов</w:t>
      </w:r>
      <w:r w:rsidRPr="001A1202">
        <w:rPr>
          <w:rFonts w:ascii="Times New Roman" w:hAnsi="Times New Roman" w:cs="Times New Roman"/>
          <w:sz w:val="26"/>
          <w:szCs w:val="26"/>
        </w:rPr>
        <w:t>.</w:t>
      </w:r>
      <w:r w:rsidR="00587F3C">
        <w:rPr>
          <w:rFonts w:ascii="Times New Roman" w:hAnsi="Times New Roman" w:cs="Times New Roman"/>
          <w:sz w:val="26"/>
          <w:szCs w:val="26"/>
        </w:rPr>
        <w:br w:type="page"/>
      </w:r>
    </w:p>
    <w:p w:rsidR="006D5E5C" w:rsidRDefault="00275FD5" w:rsidP="008F6845">
      <w:pPr>
        <w:spacing w:after="0"/>
        <w:jc w:val="center"/>
        <w:rPr>
          <w:rFonts w:ascii="Times New Roman" w:hAnsi="Times New Roman" w:cs="Times New Roman"/>
          <w:b/>
          <w:sz w:val="26"/>
          <w:szCs w:val="26"/>
        </w:rPr>
      </w:pPr>
      <w:r>
        <w:rPr>
          <w:rFonts w:ascii="Times New Roman" w:hAnsi="Times New Roman" w:cs="Times New Roman"/>
          <w:b/>
          <w:sz w:val="26"/>
          <w:szCs w:val="26"/>
        </w:rPr>
        <w:lastRenderedPageBreak/>
        <w:t>Правила корректного языка</w:t>
      </w:r>
    </w:p>
    <w:tbl>
      <w:tblPr>
        <w:tblStyle w:val="a5"/>
        <w:tblW w:w="0" w:type="auto"/>
        <w:tblLook w:val="01E0" w:firstRow="1" w:lastRow="1" w:firstColumn="1" w:lastColumn="1" w:noHBand="0" w:noVBand="0"/>
      </w:tblPr>
      <w:tblGrid>
        <w:gridCol w:w="5070"/>
        <w:gridCol w:w="4501"/>
      </w:tblGrid>
      <w:tr w:rsidR="00C94DCD" w:rsidRPr="001A1202" w:rsidTr="00AB3C66">
        <w:tc>
          <w:tcPr>
            <w:tcW w:w="5070" w:type="dxa"/>
          </w:tcPr>
          <w:p w:rsidR="00C94DCD" w:rsidRPr="001A1202" w:rsidRDefault="00C94DCD" w:rsidP="008F6845">
            <w:pPr>
              <w:widowControl w:val="0"/>
              <w:spacing w:line="276" w:lineRule="auto"/>
              <w:jc w:val="both"/>
              <w:rPr>
                <w:b/>
                <w:sz w:val="26"/>
                <w:szCs w:val="26"/>
              </w:rPr>
            </w:pPr>
            <w:r w:rsidRPr="001A1202">
              <w:rPr>
                <w:b/>
                <w:sz w:val="26"/>
                <w:szCs w:val="26"/>
              </w:rPr>
              <w:t>Используйте</w:t>
            </w:r>
          </w:p>
        </w:tc>
        <w:tc>
          <w:tcPr>
            <w:tcW w:w="4501" w:type="dxa"/>
          </w:tcPr>
          <w:p w:rsidR="00C94DCD" w:rsidRPr="001A1202" w:rsidRDefault="00C94DCD" w:rsidP="008F6845">
            <w:pPr>
              <w:widowControl w:val="0"/>
              <w:spacing w:line="276" w:lineRule="auto"/>
              <w:jc w:val="both"/>
              <w:rPr>
                <w:b/>
                <w:sz w:val="26"/>
                <w:szCs w:val="26"/>
              </w:rPr>
            </w:pPr>
            <w:r w:rsidRPr="001A1202">
              <w:rPr>
                <w:b/>
                <w:sz w:val="26"/>
                <w:szCs w:val="26"/>
              </w:rPr>
              <w:t>Избегайте</w:t>
            </w:r>
          </w:p>
        </w:tc>
      </w:tr>
      <w:tr w:rsidR="00C94DCD" w:rsidRPr="001A1202" w:rsidTr="00AB3C66">
        <w:tc>
          <w:tcPr>
            <w:tcW w:w="5070" w:type="dxa"/>
          </w:tcPr>
          <w:p w:rsidR="00C94DCD" w:rsidRPr="001A1202" w:rsidRDefault="00F63353" w:rsidP="008F6845">
            <w:pPr>
              <w:widowControl w:val="0"/>
              <w:spacing w:line="276" w:lineRule="auto"/>
              <w:jc w:val="both"/>
              <w:rPr>
                <w:sz w:val="26"/>
                <w:szCs w:val="26"/>
              </w:rPr>
            </w:pPr>
            <w:r w:rsidRPr="001A1202">
              <w:rPr>
                <w:sz w:val="26"/>
                <w:szCs w:val="26"/>
              </w:rPr>
              <w:t>Человек с ограниченными возможностями здоровья</w:t>
            </w:r>
            <w:r w:rsidR="00910DFA">
              <w:rPr>
                <w:sz w:val="26"/>
                <w:szCs w:val="26"/>
              </w:rPr>
              <w:t>.</w:t>
            </w:r>
          </w:p>
        </w:tc>
        <w:tc>
          <w:tcPr>
            <w:tcW w:w="4501" w:type="dxa"/>
          </w:tcPr>
          <w:p w:rsidR="00C94DCD" w:rsidRPr="001A1202" w:rsidRDefault="00F63353" w:rsidP="008F6845">
            <w:pPr>
              <w:widowControl w:val="0"/>
              <w:spacing w:line="276" w:lineRule="auto"/>
              <w:jc w:val="both"/>
              <w:rPr>
                <w:sz w:val="26"/>
                <w:szCs w:val="26"/>
              </w:rPr>
            </w:pPr>
            <w:r w:rsidRPr="001A1202">
              <w:rPr>
                <w:sz w:val="26"/>
                <w:szCs w:val="26"/>
              </w:rPr>
              <w:t>Инвалид,</w:t>
            </w:r>
            <w:r w:rsidR="00B86F04">
              <w:rPr>
                <w:sz w:val="26"/>
                <w:szCs w:val="26"/>
              </w:rPr>
              <w:t xml:space="preserve"> б</w:t>
            </w:r>
            <w:r w:rsidR="00C94DCD" w:rsidRPr="001A1202">
              <w:rPr>
                <w:sz w:val="26"/>
                <w:szCs w:val="26"/>
              </w:rPr>
              <w:t>ольной,</w:t>
            </w:r>
            <w:r w:rsidR="00B86F04">
              <w:rPr>
                <w:sz w:val="26"/>
                <w:szCs w:val="26"/>
              </w:rPr>
              <w:t xml:space="preserve"> </w:t>
            </w:r>
            <w:r w:rsidR="00C94DCD" w:rsidRPr="001A1202">
              <w:rPr>
                <w:sz w:val="26"/>
                <w:szCs w:val="26"/>
              </w:rPr>
              <w:t xml:space="preserve">калека, </w:t>
            </w:r>
            <w:r w:rsidR="00B86F04">
              <w:rPr>
                <w:sz w:val="26"/>
                <w:szCs w:val="26"/>
              </w:rPr>
              <w:t xml:space="preserve"> </w:t>
            </w:r>
            <w:r w:rsidR="00C94DCD" w:rsidRPr="001A1202">
              <w:rPr>
                <w:sz w:val="26"/>
                <w:szCs w:val="26"/>
              </w:rPr>
              <w:t>искалеченный,</w:t>
            </w:r>
            <w:r w:rsidR="00B86F04">
              <w:rPr>
                <w:sz w:val="26"/>
                <w:szCs w:val="26"/>
              </w:rPr>
              <w:t xml:space="preserve"> </w:t>
            </w:r>
            <w:r w:rsidR="00C94DCD" w:rsidRPr="001A1202">
              <w:rPr>
                <w:sz w:val="26"/>
                <w:szCs w:val="26"/>
              </w:rPr>
              <w:t>деформированный, неполноценный,</w:t>
            </w:r>
            <w:r w:rsidR="00B86F04">
              <w:rPr>
                <w:sz w:val="26"/>
                <w:szCs w:val="26"/>
              </w:rPr>
              <w:t xml:space="preserve"> </w:t>
            </w:r>
            <w:r w:rsidR="00C94DCD" w:rsidRPr="001A1202">
              <w:rPr>
                <w:sz w:val="26"/>
                <w:szCs w:val="26"/>
              </w:rPr>
              <w:t>дефективный</w:t>
            </w:r>
            <w:r w:rsidR="00910DFA">
              <w:rPr>
                <w:sz w:val="26"/>
                <w:szCs w:val="26"/>
              </w:rPr>
              <w:t>.</w:t>
            </w:r>
          </w:p>
        </w:tc>
      </w:tr>
      <w:tr w:rsidR="00C94DCD" w:rsidRPr="001A1202" w:rsidTr="00AB3C66">
        <w:tc>
          <w:tcPr>
            <w:tcW w:w="5070" w:type="dxa"/>
          </w:tcPr>
          <w:p w:rsidR="00C94DCD" w:rsidRPr="001A1202" w:rsidRDefault="00C94DCD" w:rsidP="008F6845">
            <w:pPr>
              <w:widowControl w:val="0"/>
              <w:spacing w:line="276" w:lineRule="auto"/>
              <w:jc w:val="both"/>
              <w:rPr>
                <w:sz w:val="26"/>
                <w:szCs w:val="26"/>
              </w:rPr>
            </w:pPr>
            <w:r w:rsidRPr="001A1202">
              <w:rPr>
                <w:sz w:val="26"/>
                <w:szCs w:val="26"/>
              </w:rPr>
              <w:t>Человек, использующий инвалидную коляску</w:t>
            </w:r>
            <w:r w:rsidR="00910DFA">
              <w:rPr>
                <w:sz w:val="26"/>
                <w:szCs w:val="26"/>
              </w:rPr>
              <w:t>.</w:t>
            </w:r>
          </w:p>
        </w:tc>
        <w:tc>
          <w:tcPr>
            <w:tcW w:w="4501" w:type="dxa"/>
          </w:tcPr>
          <w:p w:rsidR="00C94DCD" w:rsidRPr="001A1202" w:rsidRDefault="00C94DCD" w:rsidP="008F6845">
            <w:pPr>
              <w:widowControl w:val="0"/>
              <w:spacing w:line="276" w:lineRule="auto"/>
              <w:jc w:val="both"/>
              <w:rPr>
                <w:sz w:val="26"/>
                <w:szCs w:val="26"/>
              </w:rPr>
            </w:pPr>
            <w:r w:rsidRPr="001A1202">
              <w:rPr>
                <w:sz w:val="26"/>
                <w:szCs w:val="26"/>
              </w:rPr>
              <w:t>Прикованный к инвалидной коляске</w:t>
            </w:r>
            <w:r w:rsidR="00910DFA">
              <w:rPr>
                <w:sz w:val="26"/>
                <w:szCs w:val="26"/>
              </w:rPr>
              <w:t>.</w:t>
            </w:r>
          </w:p>
        </w:tc>
      </w:tr>
      <w:tr w:rsidR="00C94DCD" w:rsidRPr="001A1202" w:rsidTr="00AB3C66">
        <w:tc>
          <w:tcPr>
            <w:tcW w:w="5070" w:type="dxa"/>
          </w:tcPr>
          <w:p w:rsidR="00C94DCD" w:rsidRPr="001A1202" w:rsidRDefault="00C94DCD" w:rsidP="008F6845">
            <w:pPr>
              <w:widowControl w:val="0"/>
              <w:spacing w:line="276" w:lineRule="auto"/>
              <w:jc w:val="both"/>
              <w:rPr>
                <w:sz w:val="26"/>
                <w:szCs w:val="26"/>
              </w:rPr>
            </w:pPr>
            <w:r w:rsidRPr="001A1202">
              <w:rPr>
                <w:sz w:val="26"/>
                <w:szCs w:val="26"/>
              </w:rPr>
              <w:t>Имеет ДЦП (или другое)</w:t>
            </w:r>
            <w:r w:rsidR="00910DFA">
              <w:rPr>
                <w:sz w:val="26"/>
                <w:szCs w:val="26"/>
              </w:rPr>
              <w:t>.</w:t>
            </w:r>
          </w:p>
        </w:tc>
        <w:tc>
          <w:tcPr>
            <w:tcW w:w="4501" w:type="dxa"/>
          </w:tcPr>
          <w:p w:rsidR="00C94DCD" w:rsidRPr="001A1202" w:rsidRDefault="00C94DCD" w:rsidP="008F6845">
            <w:pPr>
              <w:widowControl w:val="0"/>
              <w:spacing w:line="276" w:lineRule="auto"/>
              <w:jc w:val="both"/>
              <w:rPr>
                <w:sz w:val="26"/>
                <w:szCs w:val="26"/>
              </w:rPr>
            </w:pPr>
            <w:r w:rsidRPr="001A1202">
              <w:rPr>
                <w:sz w:val="26"/>
                <w:szCs w:val="26"/>
              </w:rPr>
              <w:t>Жертва ДЦП</w:t>
            </w:r>
            <w:r w:rsidR="00910DFA">
              <w:rPr>
                <w:sz w:val="26"/>
                <w:szCs w:val="26"/>
              </w:rPr>
              <w:t>.</w:t>
            </w:r>
          </w:p>
        </w:tc>
      </w:tr>
      <w:tr w:rsidR="00C94DCD" w:rsidRPr="001A1202" w:rsidTr="00AB3C66">
        <w:tc>
          <w:tcPr>
            <w:tcW w:w="5070" w:type="dxa"/>
          </w:tcPr>
          <w:p w:rsidR="00C94DCD" w:rsidRPr="001A1202" w:rsidRDefault="00C94DCD" w:rsidP="008F6845">
            <w:pPr>
              <w:widowControl w:val="0"/>
              <w:spacing w:line="276" w:lineRule="auto"/>
              <w:jc w:val="both"/>
              <w:rPr>
                <w:sz w:val="26"/>
                <w:szCs w:val="26"/>
              </w:rPr>
            </w:pPr>
            <w:r w:rsidRPr="001A1202">
              <w:rPr>
                <w:sz w:val="26"/>
                <w:szCs w:val="26"/>
              </w:rPr>
              <w:t>Перенес полиомиелит, имеет инвалидность в результате полиомиелита</w:t>
            </w:r>
            <w:r w:rsidR="00910DFA">
              <w:rPr>
                <w:sz w:val="26"/>
                <w:szCs w:val="26"/>
              </w:rPr>
              <w:t>.</w:t>
            </w:r>
          </w:p>
        </w:tc>
        <w:tc>
          <w:tcPr>
            <w:tcW w:w="4501" w:type="dxa"/>
          </w:tcPr>
          <w:p w:rsidR="00C94DCD" w:rsidRPr="001A1202" w:rsidRDefault="00C94DCD" w:rsidP="008F6845">
            <w:pPr>
              <w:widowControl w:val="0"/>
              <w:spacing w:line="276" w:lineRule="auto"/>
              <w:jc w:val="both"/>
              <w:rPr>
                <w:sz w:val="26"/>
                <w:szCs w:val="26"/>
              </w:rPr>
            </w:pPr>
            <w:r w:rsidRPr="001A1202">
              <w:rPr>
                <w:sz w:val="26"/>
                <w:szCs w:val="26"/>
              </w:rPr>
              <w:t>Страдает от полиомиелита, от последствий полиомиелита</w:t>
            </w:r>
            <w:r w:rsidR="00910DFA">
              <w:rPr>
                <w:sz w:val="26"/>
                <w:szCs w:val="26"/>
              </w:rPr>
              <w:t>.</w:t>
            </w:r>
          </w:p>
        </w:tc>
      </w:tr>
      <w:tr w:rsidR="00C94DCD" w:rsidRPr="001A1202" w:rsidTr="00AB3C66">
        <w:tc>
          <w:tcPr>
            <w:tcW w:w="5070" w:type="dxa"/>
          </w:tcPr>
          <w:p w:rsidR="00C94DCD" w:rsidRPr="001A1202" w:rsidRDefault="00C94DCD" w:rsidP="008F6845">
            <w:pPr>
              <w:spacing w:line="276" w:lineRule="auto"/>
              <w:jc w:val="both"/>
              <w:rPr>
                <w:sz w:val="26"/>
                <w:szCs w:val="26"/>
              </w:rPr>
            </w:pPr>
            <w:r w:rsidRPr="001A1202">
              <w:rPr>
                <w:sz w:val="26"/>
                <w:szCs w:val="26"/>
              </w:rPr>
              <w:t>Люди (человек),</w:t>
            </w:r>
            <w:r w:rsidR="00910DFA">
              <w:rPr>
                <w:sz w:val="26"/>
                <w:szCs w:val="26"/>
              </w:rPr>
              <w:t xml:space="preserve"> имеющие умственную отсталость.</w:t>
            </w:r>
          </w:p>
          <w:p w:rsidR="00C94DCD" w:rsidRPr="001A1202" w:rsidRDefault="00C94DCD" w:rsidP="008F6845">
            <w:pPr>
              <w:spacing w:line="276" w:lineRule="auto"/>
              <w:jc w:val="both"/>
              <w:rPr>
                <w:sz w:val="26"/>
                <w:szCs w:val="26"/>
              </w:rPr>
            </w:pPr>
            <w:r w:rsidRPr="001A1202">
              <w:rPr>
                <w:sz w:val="26"/>
                <w:szCs w:val="26"/>
              </w:rPr>
              <w:t>Ребенок с задержкой в развитии. Человек с задержкой в развитии.</w:t>
            </w:r>
          </w:p>
        </w:tc>
        <w:tc>
          <w:tcPr>
            <w:tcW w:w="4501" w:type="dxa"/>
          </w:tcPr>
          <w:p w:rsidR="00C94DCD" w:rsidRPr="001A1202" w:rsidRDefault="00C94DCD" w:rsidP="008F6845">
            <w:pPr>
              <w:spacing w:line="276" w:lineRule="auto"/>
              <w:jc w:val="both"/>
              <w:rPr>
                <w:sz w:val="26"/>
                <w:szCs w:val="26"/>
              </w:rPr>
            </w:pPr>
            <w:r w:rsidRPr="001A1202">
              <w:rPr>
                <w:sz w:val="26"/>
                <w:szCs w:val="26"/>
              </w:rPr>
              <w:t>Отсталый, умственно неполноценный, «тормоз»</w:t>
            </w:r>
            <w:r w:rsidR="00B86F04">
              <w:rPr>
                <w:sz w:val="26"/>
                <w:szCs w:val="26"/>
              </w:rPr>
              <w:t xml:space="preserve">, </w:t>
            </w:r>
            <w:r w:rsidRPr="001A1202">
              <w:rPr>
                <w:sz w:val="26"/>
                <w:szCs w:val="26"/>
              </w:rPr>
              <w:t>слабоумный,</w:t>
            </w:r>
            <w:r w:rsidR="00B86F04">
              <w:rPr>
                <w:sz w:val="26"/>
                <w:szCs w:val="26"/>
              </w:rPr>
              <w:t xml:space="preserve"> </w:t>
            </w:r>
            <w:r w:rsidRPr="001A1202">
              <w:rPr>
                <w:sz w:val="26"/>
                <w:szCs w:val="26"/>
              </w:rPr>
              <w:t>умственно отсталые люди</w:t>
            </w:r>
            <w:r w:rsidR="00910DFA">
              <w:rPr>
                <w:sz w:val="26"/>
                <w:szCs w:val="26"/>
              </w:rPr>
              <w:t>.</w:t>
            </w:r>
          </w:p>
        </w:tc>
      </w:tr>
      <w:tr w:rsidR="00C94DCD" w:rsidRPr="001A1202" w:rsidTr="00AB3C66">
        <w:tc>
          <w:tcPr>
            <w:tcW w:w="5070" w:type="dxa"/>
          </w:tcPr>
          <w:p w:rsidR="00C94DCD" w:rsidRPr="001A1202" w:rsidRDefault="00C94DCD" w:rsidP="008F6845">
            <w:pPr>
              <w:spacing w:line="276" w:lineRule="auto"/>
              <w:jc w:val="both"/>
              <w:rPr>
                <w:sz w:val="26"/>
                <w:szCs w:val="26"/>
              </w:rPr>
            </w:pPr>
            <w:r w:rsidRPr="001A1202">
              <w:rPr>
                <w:sz w:val="26"/>
                <w:szCs w:val="26"/>
              </w:rPr>
              <w:t>Человек с синдромом Дауна</w:t>
            </w:r>
            <w:r w:rsidR="00910DFA">
              <w:rPr>
                <w:sz w:val="26"/>
                <w:szCs w:val="26"/>
              </w:rPr>
              <w:t>.</w:t>
            </w:r>
          </w:p>
        </w:tc>
        <w:tc>
          <w:tcPr>
            <w:tcW w:w="4501" w:type="dxa"/>
          </w:tcPr>
          <w:p w:rsidR="00C94DCD" w:rsidRPr="001A1202" w:rsidRDefault="00C94DCD" w:rsidP="008F6845">
            <w:pPr>
              <w:spacing w:line="276" w:lineRule="auto"/>
              <w:jc w:val="both"/>
              <w:rPr>
                <w:sz w:val="26"/>
                <w:szCs w:val="26"/>
              </w:rPr>
            </w:pPr>
            <w:r w:rsidRPr="001A1202">
              <w:rPr>
                <w:sz w:val="26"/>
                <w:szCs w:val="26"/>
              </w:rPr>
              <w:t>Даун, монголоид</w:t>
            </w:r>
            <w:r w:rsidR="00910DFA">
              <w:rPr>
                <w:sz w:val="26"/>
                <w:szCs w:val="26"/>
              </w:rPr>
              <w:t>.</w:t>
            </w:r>
          </w:p>
        </w:tc>
      </w:tr>
      <w:tr w:rsidR="00C94DCD" w:rsidRPr="001A1202" w:rsidTr="00AB3C66">
        <w:tc>
          <w:tcPr>
            <w:tcW w:w="5070" w:type="dxa"/>
          </w:tcPr>
          <w:p w:rsidR="00C94DCD" w:rsidRPr="001A1202" w:rsidRDefault="00C94DCD" w:rsidP="008F6845">
            <w:pPr>
              <w:spacing w:line="276" w:lineRule="auto"/>
              <w:jc w:val="both"/>
              <w:rPr>
                <w:sz w:val="26"/>
                <w:szCs w:val="26"/>
              </w:rPr>
            </w:pPr>
            <w:r w:rsidRPr="001A1202">
              <w:rPr>
                <w:sz w:val="26"/>
                <w:szCs w:val="26"/>
              </w:rPr>
              <w:t>Человек с эпилепсией</w:t>
            </w:r>
            <w:r w:rsidR="00B86F04">
              <w:rPr>
                <w:sz w:val="26"/>
                <w:szCs w:val="26"/>
              </w:rPr>
              <w:t>.</w:t>
            </w:r>
          </w:p>
          <w:p w:rsidR="00C94DCD" w:rsidRPr="001A1202" w:rsidRDefault="00C94DCD" w:rsidP="008F6845">
            <w:pPr>
              <w:spacing w:line="276" w:lineRule="auto"/>
              <w:jc w:val="both"/>
              <w:rPr>
                <w:sz w:val="26"/>
                <w:szCs w:val="26"/>
              </w:rPr>
            </w:pPr>
            <w:r w:rsidRPr="001A1202">
              <w:rPr>
                <w:sz w:val="26"/>
                <w:szCs w:val="26"/>
              </w:rPr>
              <w:t>Люди, подверженные припадкам</w:t>
            </w:r>
            <w:r w:rsidR="00B86F04">
              <w:rPr>
                <w:sz w:val="26"/>
                <w:szCs w:val="26"/>
              </w:rPr>
              <w:t>.</w:t>
            </w:r>
          </w:p>
          <w:p w:rsidR="00C94DCD" w:rsidRPr="001A1202" w:rsidRDefault="00C94DCD" w:rsidP="008F6845">
            <w:pPr>
              <w:spacing w:line="276" w:lineRule="auto"/>
              <w:jc w:val="both"/>
              <w:rPr>
                <w:sz w:val="26"/>
                <w:szCs w:val="26"/>
              </w:rPr>
            </w:pPr>
            <w:r w:rsidRPr="001A1202">
              <w:rPr>
                <w:sz w:val="26"/>
                <w:szCs w:val="26"/>
              </w:rPr>
              <w:t>Люди, подверженные эпилептическим припадкам</w:t>
            </w:r>
            <w:r w:rsidR="00B86F04">
              <w:rPr>
                <w:sz w:val="26"/>
                <w:szCs w:val="26"/>
              </w:rPr>
              <w:t>.</w:t>
            </w:r>
          </w:p>
        </w:tc>
        <w:tc>
          <w:tcPr>
            <w:tcW w:w="4501" w:type="dxa"/>
          </w:tcPr>
          <w:p w:rsidR="00C94DCD" w:rsidRPr="001A1202" w:rsidRDefault="00C94DCD" w:rsidP="008F6845">
            <w:pPr>
              <w:spacing w:line="276" w:lineRule="auto"/>
              <w:jc w:val="both"/>
              <w:rPr>
                <w:sz w:val="26"/>
                <w:szCs w:val="26"/>
              </w:rPr>
            </w:pPr>
            <w:r w:rsidRPr="001A1202">
              <w:rPr>
                <w:sz w:val="26"/>
                <w:szCs w:val="26"/>
              </w:rPr>
              <w:t>Эпилептик, припадочный</w:t>
            </w:r>
            <w:r w:rsidR="00910DFA">
              <w:rPr>
                <w:sz w:val="26"/>
                <w:szCs w:val="26"/>
              </w:rPr>
              <w:t>.</w:t>
            </w:r>
          </w:p>
        </w:tc>
      </w:tr>
      <w:tr w:rsidR="00C94DCD" w:rsidRPr="001A1202" w:rsidTr="00AB3C66">
        <w:tc>
          <w:tcPr>
            <w:tcW w:w="5070" w:type="dxa"/>
          </w:tcPr>
          <w:p w:rsidR="00C94DCD" w:rsidRPr="001A1202" w:rsidRDefault="00C94DCD" w:rsidP="008F6845">
            <w:pPr>
              <w:spacing w:line="276" w:lineRule="auto"/>
              <w:jc w:val="both"/>
              <w:rPr>
                <w:sz w:val="26"/>
                <w:szCs w:val="26"/>
              </w:rPr>
            </w:pPr>
            <w:r w:rsidRPr="001A1202">
              <w:rPr>
                <w:sz w:val="26"/>
                <w:szCs w:val="26"/>
              </w:rPr>
              <w:t>Люди, имеющие душевную болезнь</w:t>
            </w:r>
            <w:r w:rsidR="00B86F04">
              <w:rPr>
                <w:sz w:val="26"/>
                <w:szCs w:val="26"/>
              </w:rPr>
              <w:t>.</w:t>
            </w:r>
          </w:p>
          <w:p w:rsidR="00C94DCD" w:rsidRPr="001A1202" w:rsidRDefault="00C94DCD" w:rsidP="008F6845">
            <w:pPr>
              <w:spacing w:line="276" w:lineRule="auto"/>
              <w:jc w:val="both"/>
              <w:rPr>
                <w:sz w:val="26"/>
                <w:szCs w:val="26"/>
              </w:rPr>
            </w:pPr>
            <w:r w:rsidRPr="001A1202">
              <w:rPr>
                <w:sz w:val="26"/>
                <w:szCs w:val="26"/>
              </w:rPr>
              <w:t>Люди с душевным или эмоциональным расстройством</w:t>
            </w:r>
            <w:r w:rsidR="00B86F04">
              <w:rPr>
                <w:sz w:val="26"/>
                <w:szCs w:val="26"/>
              </w:rPr>
              <w:t>.</w:t>
            </w:r>
          </w:p>
        </w:tc>
        <w:tc>
          <w:tcPr>
            <w:tcW w:w="4501" w:type="dxa"/>
          </w:tcPr>
          <w:p w:rsidR="00C94DCD" w:rsidRPr="001A1202" w:rsidRDefault="00C94DCD" w:rsidP="008F6845">
            <w:pPr>
              <w:spacing w:line="276" w:lineRule="auto"/>
              <w:jc w:val="both"/>
              <w:rPr>
                <w:sz w:val="26"/>
                <w:szCs w:val="26"/>
              </w:rPr>
            </w:pPr>
            <w:r w:rsidRPr="001A1202">
              <w:rPr>
                <w:sz w:val="26"/>
                <w:szCs w:val="26"/>
              </w:rPr>
              <w:t>Сумасшедший, псих</w:t>
            </w:r>
            <w:r w:rsidR="00910DFA">
              <w:rPr>
                <w:sz w:val="26"/>
                <w:szCs w:val="26"/>
              </w:rPr>
              <w:t>.</w:t>
            </w:r>
          </w:p>
        </w:tc>
      </w:tr>
      <w:tr w:rsidR="00C94DCD" w:rsidRPr="001A1202" w:rsidTr="00AB3C66">
        <w:tc>
          <w:tcPr>
            <w:tcW w:w="5070" w:type="dxa"/>
          </w:tcPr>
          <w:p w:rsidR="00C94DCD" w:rsidRPr="001A1202" w:rsidRDefault="00C94DCD" w:rsidP="008F6845">
            <w:pPr>
              <w:spacing w:line="276" w:lineRule="auto"/>
              <w:jc w:val="both"/>
              <w:rPr>
                <w:sz w:val="26"/>
                <w:szCs w:val="26"/>
              </w:rPr>
            </w:pPr>
            <w:r w:rsidRPr="001A1202">
              <w:rPr>
                <w:sz w:val="26"/>
                <w:szCs w:val="26"/>
              </w:rPr>
              <w:t>Слепой человек</w:t>
            </w:r>
            <w:r w:rsidR="00B86F04">
              <w:rPr>
                <w:sz w:val="26"/>
                <w:szCs w:val="26"/>
              </w:rPr>
              <w:t>,</w:t>
            </w:r>
            <w:r w:rsidRPr="001A1202">
              <w:rPr>
                <w:sz w:val="26"/>
                <w:szCs w:val="26"/>
              </w:rPr>
              <w:t xml:space="preserve"> </w:t>
            </w:r>
            <w:r w:rsidR="00B86F04">
              <w:rPr>
                <w:sz w:val="26"/>
                <w:szCs w:val="26"/>
              </w:rPr>
              <w:t>п</w:t>
            </w:r>
            <w:r w:rsidRPr="001A1202">
              <w:rPr>
                <w:sz w:val="26"/>
                <w:szCs w:val="26"/>
              </w:rPr>
              <w:t>лохо видящий человек</w:t>
            </w:r>
            <w:r w:rsidR="00B86F04">
              <w:rPr>
                <w:sz w:val="26"/>
                <w:szCs w:val="26"/>
              </w:rPr>
              <w:t>.</w:t>
            </w:r>
          </w:p>
          <w:p w:rsidR="00C94DCD" w:rsidRPr="001A1202" w:rsidRDefault="00C94DCD" w:rsidP="008F6845">
            <w:pPr>
              <w:spacing w:line="276" w:lineRule="auto"/>
              <w:jc w:val="both"/>
              <w:rPr>
                <w:sz w:val="26"/>
                <w:szCs w:val="26"/>
              </w:rPr>
            </w:pPr>
            <w:r w:rsidRPr="001A1202">
              <w:rPr>
                <w:sz w:val="26"/>
                <w:szCs w:val="26"/>
              </w:rPr>
              <w:t>Человек, который плохо слышит</w:t>
            </w:r>
            <w:r w:rsidR="00B86F04">
              <w:rPr>
                <w:sz w:val="26"/>
                <w:szCs w:val="26"/>
              </w:rPr>
              <w:t>, слабослышащий</w:t>
            </w:r>
            <w:r w:rsidR="00F81EC6">
              <w:rPr>
                <w:sz w:val="26"/>
                <w:szCs w:val="26"/>
              </w:rPr>
              <w:t xml:space="preserve"> человек</w:t>
            </w:r>
            <w:r w:rsidR="00B86F04">
              <w:rPr>
                <w:sz w:val="26"/>
                <w:szCs w:val="26"/>
              </w:rPr>
              <w:t>.</w:t>
            </w:r>
            <w:r w:rsidRPr="001A1202">
              <w:rPr>
                <w:sz w:val="26"/>
                <w:szCs w:val="26"/>
              </w:rPr>
              <w:t xml:space="preserve"> </w:t>
            </w:r>
          </w:p>
        </w:tc>
        <w:tc>
          <w:tcPr>
            <w:tcW w:w="4501" w:type="dxa"/>
          </w:tcPr>
          <w:p w:rsidR="00C94DCD" w:rsidRPr="001A1202" w:rsidRDefault="00B86F04" w:rsidP="008F6845">
            <w:pPr>
              <w:spacing w:line="276" w:lineRule="auto"/>
              <w:jc w:val="both"/>
              <w:rPr>
                <w:sz w:val="26"/>
                <w:szCs w:val="26"/>
              </w:rPr>
            </w:pPr>
            <w:r>
              <w:rPr>
                <w:sz w:val="26"/>
                <w:szCs w:val="26"/>
              </w:rPr>
              <w:t>Слепой, как крот,</w:t>
            </w:r>
            <w:r w:rsidR="00ED20CA">
              <w:rPr>
                <w:sz w:val="26"/>
                <w:szCs w:val="26"/>
              </w:rPr>
              <w:t xml:space="preserve"> </w:t>
            </w:r>
            <w:r w:rsidR="00C94DCD" w:rsidRPr="001A1202">
              <w:rPr>
                <w:sz w:val="26"/>
                <w:szCs w:val="26"/>
              </w:rPr>
              <w:t>глухонемой, глухой, как пень</w:t>
            </w:r>
            <w:r w:rsidR="00910DFA">
              <w:rPr>
                <w:sz w:val="26"/>
                <w:szCs w:val="26"/>
              </w:rPr>
              <w:t>.</w:t>
            </w:r>
          </w:p>
        </w:tc>
      </w:tr>
      <w:tr w:rsidR="00C94DCD" w:rsidRPr="001A1202" w:rsidTr="00AB3C66">
        <w:tc>
          <w:tcPr>
            <w:tcW w:w="5070" w:type="dxa"/>
          </w:tcPr>
          <w:p w:rsidR="00C94DCD" w:rsidRPr="001A1202" w:rsidRDefault="00C94DCD" w:rsidP="008F6845">
            <w:pPr>
              <w:spacing w:line="276" w:lineRule="auto"/>
              <w:jc w:val="both"/>
              <w:rPr>
                <w:sz w:val="26"/>
                <w:szCs w:val="26"/>
              </w:rPr>
            </w:pPr>
            <w:r w:rsidRPr="001A1202">
              <w:rPr>
                <w:sz w:val="26"/>
                <w:szCs w:val="26"/>
              </w:rPr>
              <w:t>Человек с трудностями в общении, затруднениями в речи</w:t>
            </w:r>
            <w:r w:rsidR="00910DFA">
              <w:rPr>
                <w:sz w:val="26"/>
                <w:szCs w:val="26"/>
              </w:rPr>
              <w:t>.</w:t>
            </w:r>
          </w:p>
        </w:tc>
        <w:tc>
          <w:tcPr>
            <w:tcW w:w="4501" w:type="dxa"/>
          </w:tcPr>
          <w:p w:rsidR="00C94DCD" w:rsidRPr="001A1202" w:rsidRDefault="00C94DCD" w:rsidP="008F6845">
            <w:pPr>
              <w:spacing w:line="276" w:lineRule="auto"/>
              <w:jc w:val="both"/>
              <w:rPr>
                <w:sz w:val="26"/>
                <w:szCs w:val="26"/>
              </w:rPr>
            </w:pPr>
            <w:r w:rsidRPr="001A1202">
              <w:rPr>
                <w:sz w:val="26"/>
                <w:szCs w:val="26"/>
              </w:rPr>
              <w:t>Немой</w:t>
            </w:r>
            <w:r w:rsidR="00B86F04">
              <w:rPr>
                <w:sz w:val="26"/>
                <w:szCs w:val="26"/>
              </w:rPr>
              <w:t>, заика</w:t>
            </w:r>
            <w:r w:rsidR="00910DFA">
              <w:rPr>
                <w:sz w:val="26"/>
                <w:szCs w:val="26"/>
              </w:rPr>
              <w:t>.</w:t>
            </w:r>
          </w:p>
        </w:tc>
      </w:tr>
    </w:tbl>
    <w:p w:rsidR="002B2F09" w:rsidRDefault="006A1B8F" w:rsidP="006A1B8F">
      <w:pPr>
        <w:pStyle w:val="20"/>
        <w:widowControl w:val="0"/>
        <w:shd w:val="clear" w:color="auto" w:fill="auto"/>
        <w:tabs>
          <w:tab w:val="left" w:pos="1080"/>
        </w:tabs>
        <w:spacing w:before="0" w:after="0" w:line="276" w:lineRule="auto"/>
        <w:rPr>
          <w:rFonts w:ascii="Times New Roman" w:hAnsi="Times New Roman" w:cs="Times New Roman"/>
          <w:b w:val="0"/>
          <w:sz w:val="26"/>
          <w:szCs w:val="26"/>
        </w:rPr>
      </w:pPr>
      <w:r>
        <w:rPr>
          <w:rFonts w:ascii="Times New Roman" w:hAnsi="Times New Roman" w:cs="Times New Roman"/>
          <w:noProof/>
          <w:sz w:val="26"/>
          <w:szCs w:val="26"/>
        </w:rPr>
        <w:drawing>
          <wp:anchor distT="0" distB="0" distL="114300" distR="114300" simplePos="0" relativeHeight="251655680" behindDoc="0" locked="0" layoutInCell="1" allowOverlap="1" wp14:anchorId="1937C608" wp14:editId="0BB4D031">
            <wp:simplePos x="0" y="0"/>
            <wp:positionH relativeFrom="column">
              <wp:posOffset>1684020</wp:posOffset>
            </wp:positionH>
            <wp:positionV relativeFrom="paragraph">
              <wp:posOffset>195285</wp:posOffset>
            </wp:positionV>
            <wp:extent cx="2560320" cy="1583690"/>
            <wp:effectExtent l="0" t="0" r="0" b="0"/>
            <wp:wrapTopAndBottom/>
            <wp:docPr id="7" name="Рисунок 7" descr="C:\Users\216\Desktop\ОВЗ\ОВЗ\1b__uy8-o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216\Desktop\ОВЗ\ОВЗ\1b__uy8-oPo.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494" b="4652"/>
                    <a:stretch/>
                  </pic:blipFill>
                  <pic:spPr bwMode="auto">
                    <a:xfrm>
                      <a:off x="0" y="0"/>
                      <a:ext cx="2560320" cy="15836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2F09" w:rsidRPr="001A1202">
        <w:rPr>
          <w:rFonts w:ascii="Times New Roman" w:hAnsi="Times New Roman" w:cs="Times New Roman"/>
          <w:sz w:val="26"/>
          <w:szCs w:val="26"/>
        </w:rPr>
        <w:t>Основные правила этикета</w:t>
      </w:r>
      <w:r w:rsidR="001A1202" w:rsidRPr="001A1202">
        <w:rPr>
          <w:rFonts w:ascii="Times New Roman" w:hAnsi="Times New Roman" w:cs="Times New Roman"/>
          <w:sz w:val="26"/>
          <w:szCs w:val="26"/>
        </w:rPr>
        <w:t xml:space="preserve"> в</w:t>
      </w:r>
      <w:r w:rsidR="00FC1ED9">
        <w:rPr>
          <w:rFonts w:ascii="Times New Roman" w:hAnsi="Times New Roman" w:cs="Times New Roman"/>
          <w:sz w:val="26"/>
          <w:szCs w:val="26"/>
        </w:rPr>
        <w:t>о</w:t>
      </w:r>
      <w:r w:rsidR="001A1202" w:rsidRPr="001A1202">
        <w:rPr>
          <w:rFonts w:ascii="Times New Roman" w:hAnsi="Times New Roman" w:cs="Times New Roman"/>
          <w:sz w:val="26"/>
          <w:szCs w:val="26"/>
        </w:rPr>
        <w:t xml:space="preserve"> взаимодействии с людьми с ограниченными возможностями здоровья</w:t>
      </w:r>
    </w:p>
    <w:p w:rsidR="006D5E5C" w:rsidRPr="001A1202" w:rsidRDefault="006D5E5C" w:rsidP="008F6845">
      <w:pPr>
        <w:spacing w:after="0"/>
        <w:jc w:val="center"/>
        <w:rPr>
          <w:rFonts w:ascii="Times New Roman" w:hAnsi="Times New Roman" w:cs="Times New Roman"/>
          <w:b/>
          <w:sz w:val="26"/>
          <w:szCs w:val="26"/>
        </w:rPr>
      </w:pPr>
    </w:p>
    <w:p w:rsidR="002B2F09" w:rsidRPr="001A1202" w:rsidRDefault="002B2F09" w:rsidP="008F6845">
      <w:pPr>
        <w:widowControl w:val="0"/>
        <w:numPr>
          <w:ilvl w:val="0"/>
          <w:numId w:val="5"/>
        </w:numPr>
        <w:tabs>
          <w:tab w:val="clear" w:pos="720"/>
          <w:tab w:val="num" w:pos="1134"/>
        </w:tabs>
        <w:spacing w:after="0"/>
        <w:ind w:left="0" w:firstLine="709"/>
        <w:jc w:val="both"/>
        <w:rPr>
          <w:rFonts w:ascii="Times New Roman" w:hAnsi="Times New Roman" w:cs="Times New Roman"/>
          <w:sz w:val="26"/>
          <w:szCs w:val="26"/>
        </w:rPr>
      </w:pPr>
      <w:r w:rsidRPr="001A1202">
        <w:rPr>
          <w:rFonts w:ascii="Times New Roman" w:hAnsi="Times New Roman" w:cs="Times New Roman"/>
          <w:sz w:val="26"/>
          <w:szCs w:val="26"/>
        </w:rPr>
        <w:t xml:space="preserve">Любое вспомогательное приспособление (трость, инвалидная коляска, костыли и </w:t>
      </w:r>
      <w:r w:rsidR="00FC1ED9">
        <w:rPr>
          <w:rFonts w:ascii="Times New Roman" w:hAnsi="Times New Roman" w:cs="Times New Roman"/>
          <w:sz w:val="26"/>
          <w:szCs w:val="26"/>
        </w:rPr>
        <w:t>др</w:t>
      </w:r>
      <w:r w:rsidRPr="001A1202">
        <w:rPr>
          <w:rFonts w:ascii="Times New Roman" w:hAnsi="Times New Roman" w:cs="Times New Roman"/>
          <w:sz w:val="26"/>
          <w:szCs w:val="26"/>
        </w:rPr>
        <w:t>.) – это чья-то собственность, которую надо уважать. Не перемещайте, не берите их, не получив разрешения.</w:t>
      </w:r>
    </w:p>
    <w:p w:rsidR="002B2F09" w:rsidRPr="001A1202" w:rsidRDefault="002B2F09" w:rsidP="008F6845">
      <w:pPr>
        <w:widowControl w:val="0"/>
        <w:numPr>
          <w:ilvl w:val="0"/>
          <w:numId w:val="5"/>
        </w:numPr>
        <w:tabs>
          <w:tab w:val="clear" w:pos="720"/>
          <w:tab w:val="num" w:pos="1134"/>
        </w:tabs>
        <w:spacing w:after="0"/>
        <w:ind w:left="0" w:firstLine="709"/>
        <w:jc w:val="both"/>
        <w:rPr>
          <w:rFonts w:ascii="Times New Roman" w:hAnsi="Times New Roman" w:cs="Times New Roman"/>
          <w:sz w:val="26"/>
          <w:szCs w:val="26"/>
        </w:rPr>
      </w:pPr>
      <w:r w:rsidRPr="001A1202">
        <w:rPr>
          <w:rFonts w:ascii="Times New Roman" w:hAnsi="Times New Roman" w:cs="Times New Roman"/>
          <w:sz w:val="26"/>
          <w:szCs w:val="26"/>
        </w:rPr>
        <w:t xml:space="preserve">Всегда обращайтесь непосредственно к человеку с ограниченными </w:t>
      </w:r>
      <w:r w:rsidRPr="001A1202">
        <w:rPr>
          <w:rFonts w:ascii="Times New Roman" w:hAnsi="Times New Roman" w:cs="Times New Roman"/>
          <w:sz w:val="26"/>
          <w:szCs w:val="26"/>
        </w:rPr>
        <w:lastRenderedPageBreak/>
        <w:t>возможностями здоровья, даже если его</w:t>
      </w:r>
      <w:r w:rsidR="00FC1ED9" w:rsidRPr="001A1202">
        <w:rPr>
          <w:rFonts w:ascii="Times New Roman" w:hAnsi="Times New Roman" w:cs="Times New Roman"/>
          <w:sz w:val="26"/>
          <w:szCs w:val="26"/>
        </w:rPr>
        <w:t xml:space="preserve"> кто-то</w:t>
      </w:r>
      <w:r w:rsidRPr="001A1202">
        <w:rPr>
          <w:rFonts w:ascii="Times New Roman" w:hAnsi="Times New Roman" w:cs="Times New Roman"/>
          <w:sz w:val="26"/>
          <w:szCs w:val="26"/>
        </w:rPr>
        <w:t xml:space="preserve"> сопровождает.</w:t>
      </w:r>
    </w:p>
    <w:p w:rsidR="002B2F09" w:rsidRPr="001A1202" w:rsidRDefault="002B2F09" w:rsidP="008F6845">
      <w:pPr>
        <w:widowControl w:val="0"/>
        <w:numPr>
          <w:ilvl w:val="0"/>
          <w:numId w:val="5"/>
        </w:numPr>
        <w:tabs>
          <w:tab w:val="clear" w:pos="720"/>
          <w:tab w:val="num" w:pos="1134"/>
        </w:tabs>
        <w:spacing w:after="0"/>
        <w:ind w:left="0" w:firstLine="709"/>
        <w:jc w:val="both"/>
        <w:rPr>
          <w:rFonts w:ascii="Times New Roman" w:hAnsi="Times New Roman" w:cs="Times New Roman"/>
          <w:sz w:val="26"/>
          <w:szCs w:val="26"/>
        </w:rPr>
      </w:pPr>
      <w:r w:rsidRPr="001A1202">
        <w:rPr>
          <w:rFonts w:ascii="Times New Roman" w:hAnsi="Times New Roman" w:cs="Times New Roman"/>
          <w:sz w:val="26"/>
          <w:szCs w:val="26"/>
        </w:rPr>
        <w:t>Фокусируйтесь не на особенности человека с ограниченными возможностями здоровья, а на нем или на проблеме, которую обсуждаете.</w:t>
      </w:r>
    </w:p>
    <w:p w:rsidR="002B2F09" w:rsidRPr="001A1202" w:rsidRDefault="002B2F09" w:rsidP="008F6845">
      <w:pPr>
        <w:widowControl w:val="0"/>
        <w:numPr>
          <w:ilvl w:val="0"/>
          <w:numId w:val="5"/>
        </w:numPr>
        <w:tabs>
          <w:tab w:val="clear" w:pos="720"/>
          <w:tab w:val="num" w:pos="1134"/>
        </w:tabs>
        <w:spacing w:after="0"/>
        <w:ind w:left="0" w:firstLine="709"/>
        <w:jc w:val="both"/>
        <w:rPr>
          <w:rFonts w:ascii="Times New Roman" w:hAnsi="Times New Roman" w:cs="Times New Roman"/>
          <w:sz w:val="26"/>
          <w:szCs w:val="26"/>
        </w:rPr>
      </w:pPr>
      <w:r w:rsidRPr="001A1202">
        <w:rPr>
          <w:rFonts w:ascii="Times New Roman" w:hAnsi="Times New Roman" w:cs="Times New Roman"/>
          <w:sz w:val="26"/>
          <w:szCs w:val="26"/>
        </w:rPr>
        <w:t>Если не знаете, что делать, спросите. Многие люди предпочтут скорее ответить на вопрос, чем оказаться в неудобном положении.</w:t>
      </w:r>
    </w:p>
    <w:p w:rsidR="002B2F09" w:rsidRPr="001A1202" w:rsidRDefault="002B2F09" w:rsidP="008F6845">
      <w:pPr>
        <w:widowControl w:val="0"/>
        <w:numPr>
          <w:ilvl w:val="0"/>
          <w:numId w:val="5"/>
        </w:numPr>
        <w:tabs>
          <w:tab w:val="clear" w:pos="720"/>
          <w:tab w:val="num" w:pos="1134"/>
        </w:tabs>
        <w:spacing w:after="0"/>
        <w:ind w:left="0" w:firstLine="709"/>
        <w:jc w:val="both"/>
        <w:rPr>
          <w:rFonts w:ascii="Times New Roman" w:hAnsi="Times New Roman" w:cs="Times New Roman"/>
          <w:sz w:val="26"/>
          <w:szCs w:val="26"/>
        </w:rPr>
      </w:pPr>
      <w:r w:rsidRPr="001A1202">
        <w:rPr>
          <w:rFonts w:ascii="Times New Roman" w:hAnsi="Times New Roman" w:cs="Times New Roman"/>
          <w:sz w:val="26"/>
          <w:szCs w:val="26"/>
        </w:rPr>
        <w:t>Помните, что люди с ограниченными возможностями здоровья интересуются т</w:t>
      </w:r>
      <w:r w:rsidR="00FC1ED9">
        <w:rPr>
          <w:rFonts w:ascii="Times New Roman" w:hAnsi="Times New Roman" w:cs="Times New Roman"/>
          <w:sz w:val="26"/>
          <w:szCs w:val="26"/>
        </w:rPr>
        <w:t>акими</w:t>
      </w:r>
      <w:r w:rsidRPr="001A1202">
        <w:rPr>
          <w:rFonts w:ascii="Times New Roman" w:hAnsi="Times New Roman" w:cs="Times New Roman"/>
          <w:sz w:val="26"/>
          <w:szCs w:val="26"/>
        </w:rPr>
        <w:t xml:space="preserve"> же темами и сюжетами, как и люди, не имеющие инвалидности.</w:t>
      </w:r>
    </w:p>
    <w:p w:rsidR="002B2F09" w:rsidRPr="001A1202" w:rsidRDefault="002B2F09" w:rsidP="008F6845">
      <w:pPr>
        <w:widowControl w:val="0"/>
        <w:numPr>
          <w:ilvl w:val="0"/>
          <w:numId w:val="5"/>
        </w:numPr>
        <w:tabs>
          <w:tab w:val="clear" w:pos="720"/>
          <w:tab w:val="num" w:pos="1134"/>
        </w:tabs>
        <w:spacing w:after="0"/>
        <w:ind w:left="0" w:firstLine="709"/>
        <w:jc w:val="both"/>
        <w:rPr>
          <w:rFonts w:ascii="Times New Roman" w:hAnsi="Times New Roman" w:cs="Times New Roman"/>
          <w:sz w:val="26"/>
          <w:szCs w:val="26"/>
        </w:rPr>
      </w:pPr>
      <w:r w:rsidRPr="001A1202">
        <w:rPr>
          <w:rFonts w:ascii="Times New Roman" w:hAnsi="Times New Roman" w:cs="Times New Roman"/>
          <w:sz w:val="26"/>
          <w:szCs w:val="26"/>
        </w:rPr>
        <w:t xml:space="preserve">Говорите нормальным тоном и языком. Если кому-то нужно, чтобы </w:t>
      </w:r>
      <w:r w:rsidR="008F6845">
        <w:rPr>
          <w:rFonts w:ascii="Times New Roman" w:hAnsi="Times New Roman" w:cs="Times New Roman"/>
          <w:sz w:val="26"/>
          <w:szCs w:val="26"/>
        </w:rPr>
        <w:t>вы</w:t>
      </w:r>
      <w:r w:rsidRPr="001A1202">
        <w:rPr>
          <w:rFonts w:ascii="Times New Roman" w:hAnsi="Times New Roman" w:cs="Times New Roman"/>
          <w:sz w:val="26"/>
          <w:szCs w:val="26"/>
        </w:rPr>
        <w:t xml:space="preserve"> говорили громче, </w:t>
      </w:r>
      <w:r w:rsidR="008F6845">
        <w:rPr>
          <w:rFonts w:ascii="Times New Roman" w:hAnsi="Times New Roman" w:cs="Times New Roman"/>
          <w:sz w:val="26"/>
          <w:szCs w:val="26"/>
        </w:rPr>
        <w:t>в</w:t>
      </w:r>
      <w:r w:rsidRPr="001A1202">
        <w:rPr>
          <w:rFonts w:ascii="Times New Roman" w:hAnsi="Times New Roman" w:cs="Times New Roman"/>
          <w:sz w:val="26"/>
          <w:szCs w:val="26"/>
        </w:rPr>
        <w:t>ас об этом попросят.</w:t>
      </w:r>
    </w:p>
    <w:p w:rsidR="002B2F09" w:rsidRPr="001A1202" w:rsidRDefault="002B2F09" w:rsidP="008F6845">
      <w:pPr>
        <w:widowControl w:val="0"/>
        <w:numPr>
          <w:ilvl w:val="0"/>
          <w:numId w:val="5"/>
        </w:numPr>
        <w:tabs>
          <w:tab w:val="clear" w:pos="720"/>
          <w:tab w:val="num" w:pos="1134"/>
        </w:tabs>
        <w:spacing w:after="0"/>
        <w:ind w:left="0" w:firstLine="709"/>
        <w:jc w:val="both"/>
        <w:rPr>
          <w:rFonts w:ascii="Times New Roman" w:hAnsi="Times New Roman" w:cs="Times New Roman"/>
          <w:sz w:val="26"/>
          <w:szCs w:val="26"/>
        </w:rPr>
      </w:pPr>
      <w:r w:rsidRPr="001A1202">
        <w:rPr>
          <w:rFonts w:ascii="Times New Roman" w:hAnsi="Times New Roman" w:cs="Times New Roman"/>
          <w:sz w:val="26"/>
          <w:szCs w:val="26"/>
        </w:rPr>
        <w:t>Помните, что люди с особенностями развития, как и все люди, сами знают, что им нужно, что им нравится</w:t>
      </w:r>
      <w:r w:rsidR="00E13DB6">
        <w:rPr>
          <w:rFonts w:ascii="Times New Roman" w:hAnsi="Times New Roman" w:cs="Times New Roman"/>
          <w:sz w:val="26"/>
          <w:szCs w:val="26"/>
        </w:rPr>
        <w:t xml:space="preserve"> или</w:t>
      </w:r>
      <w:r w:rsidRPr="001A1202">
        <w:rPr>
          <w:rFonts w:ascii="Times New Roman" w:hAnsi="Times New Roman" w:cs="Times New Roman"/>
          <w:sz w:val="26"/>
          <w:szCs w:val="26"/>
        </w:rPr>
        <w:t xml:space="preserve"> не нравится, что они могут или не могут делать.</w:t>
      </w:r>
    </w:p>
    <w:p w:rsidR="009C7365" w:rsidRDefault="002B2F09" w:rsidP="00E13DB6">
      <w:pPr>
        <w:widowControl w:val="0"/>
        <w:numPr>
          <w:ilvl w:val="0"/>
          <w:numId w:val="5"/>
        </w:numPr>
        <w:tabs>
          <w:tab w:val="clear" w:pos="720"/>
          <w:tab w:val="num" w:pos="1134"/>
        </w:tabs>
        <w:spacing w:after="0"/>
        <w:ind w:left="0" w:firstLine="709"/>
        <w:jc w:val="both"/>
        <w:rPr>
          <w:rFonts w:ascii="Times New Roman" w:hAnsi="Times New Roman" w:cs="Times New Roman"/>
          <w:sz w:val="26"/>
          <w:szCs w:val="26"/>
        </w:rPr>
      </w:pPr>
      <w:r w:rsidRPr="001A1202">
        <w:rPr>
          <w:rFonts w:ascii="Times New Roman" w:hAnsi="Times New Roman" w:cs="Times New Roman"/>
          <w:sz w:val="26"/>
          <w:szCs w:val="26"/>
        </w:rPr>
        <w:t xml:space="preserve">Как в любом случае, связанном с вопросами этикета, когда </w:t>
      </w:r>
      <w:r w:rsidR="008F6845">
        <w:rPr>
          <w:rFonts w:ascii="Times New Roman" w:hAnsi="Times New Roman" w:cs="Times New Roman"/>
          <w:sz w:val="26"/>
          <w:szCs w:val="26"/>
        </w:rPr>
        <w:t>вы</w:t>
      </w:r>
      <w:r w:rsidRPr="001A1202">
        <w:rPr>
          <w:rFonts w:ascii="Times New Roman" w:hAnsi="Times New Roman" w:cs="Times New Roman"/>
          <w:sz w:val="26"/>
          <w:szCs w:val="26"/>
        </w:rPr>
        <w:t xml:space="preserve"> сделали ошибку, извинитесь, сделайте для себя выводы и продолжайте.</w:t>
      </w:r>
    </w:p>
    <w:p w:rsidR="009C7365" w:rsidRDefault="009C7365" w:rsidP="00E13DB6">
      <w:pPr>
        <w:widowControl w:val="0"/>
        <w:numPr>
          <w:ilvl w:val="0"/>
          <w:numId w:val="5"/>
        </w:numPr>
        <w:tabs>
          <w:tab w:val="clear" w:pos="720"/>
          <w:tab w:val="num" w:pos="1134"/>
        </w:tabs>
        <w:spacing w:after="0"/>
        <w:ind w:left="0" w:firstLine="709"/>
        <w:jc w:val="both"/>
        <w:rPr>
          <w:rFonts w:ascii="Times New Roman" w:hAnsi="Times New Roman" w:cs="Times New Roman"/>
          <w:sz w:val="26"/>
          <w:szCs w:val="26"/>
        </w:rPr>
      </w:pPr>
      <w:r w:rsidRPr="009C7365">
        <w:rPr>
          <w:rFonts w:ascii="Times New Roman" w:hAnsi="Times New Roman" w:cs="Times New Roman"/>
          <w:sz w:val="26"/>
          <w:szCs w:val="26"/>
        </w:rPr>
        <w:t>Никогда не проявляйте покровительство к людям, использующим инвалидную коляску,</w:t>
      </w:r>
      <w:r w:rsidR="00ED20CA">
        <w:rPr>
          <w:rFonts w:ascii="Times New Roman" w:hAnsi="Times New Roman" w:cs="Times New Roman"/>
          <w:sz w:val="26"/>
          <w:szCs w:val="26"/>
        </w:rPr>
        <w:t xml:space="preserve"> </w:t>
      </w:r>
      <w:r w:rsidRPr="009C7365">
        <w:rPr>
          <w:rFonts w:ascii="Times New Roman" w:hAnsi="Times New Roman" w:cs="Times New Roman"/>
          <w:sz w:val="26"/>
          <w:szCs w:val="26"/>
        </w:rPr>
        <w:t>не кладите им руку на голову или плечи, не обращайтесь уменьшительными именами.</w:t>
      </w:r>
    </w:p>
    <w:p w:rsidR="001519F7" w:rsidRPr="009C7365" w:rsidRDefault="001519F7" w:rsidP="008F6845">
      <w:pPr>
        <w:widowControl w:val="0"/>
        <w:spacing w:after="0"/>
        <w:ind w:left="709"/>
        <w:jc w:val="both"/>
        <w:rPr>
          <w:rFonts w:ascii="Times New Roman" w:hAnsi="Times New Roman" w:cs="Times New Roman"/>
          <w:sz w:val="26"/>
          <w:szCs w:val="26"/>
        </w:rPr>
      </w:pPr>
    </w:p>
    <w:p w:rsidR="00B86F04" w:rsidRDefault="00B86F04" w:rsidP="008F6845">
      <w:pPr>
        <w:spacing w:after="0"/>
        <w:jc w:val="center"/>
        <w:rPr>
          <w:rFonts w:ascii="Times New Roman" w:hAnsi="Times New Roman" w:cs="Times New Roman"/>
          <w:b/>
          <w:sz w:val="26"/>
          <w:szCs w:val="26"/>
        </w:rPr>
      </w:pPr>
      <w:r>
        <w:rPr>
          <w:rFonts w:ascii="Times New Roman" w:hAnsi="Times New Roman" w:cs="Times New Roman"/>
          <w:b/>
          <w:sz w:val="26"/>
          <w:szCs w:val="26"/>
        </w:rPr>
        <w:t>Общение с</w:t>
      </w:r>
      <w:r w:rsidR="00626C62">
        <w:rPr>
          <w:rFonts w:ascii="Times New Roman" w:hAnsi="Times New Roman" w:cs="Times New Roman"/>
          <w:b/>
          <w:sz w:val="26"/>
          <w:szCs w:val="26"/>
        </w:rPr>
        <w:t xml:space="preserve"> человеком в инвалидной коляске</w:t>
      </w:r>
    </w:p>
    <w:p w:rsidR="006D5E5C" w:rsidRDefault="006D5E5C" w:rsidP="008F6845">
      <w:pPr>
        <w:spacing w:after="0"/>
        <w:jc w:val="center"/>
        <w:rPr>
          <w:rFonts w:ascii="Times New Roman" w:hAnsi="Times New Roman" w:cs="Times New Roman"/>
          <w:b/>
          <w:sz w:val="26"/>
          <w:szCs w:val="26"/>
        </w:rPr>
      </w:pPr>
    </w:p>
    <w:p w:rsidR="00C94DCD" w:rsidRPr="00B86F04" w:rsidRDefault="00B86F04" w:rsidP="00E13DB6">
      <w:pPr>
        <w:widowControl w:val="0"/>
        <w:numPr>
          <w:ilvl w:val="0"/>
          <w:numId w:val="13"/>
        </w:numPr>
        <w:tabs>
          <w:tab w:val="left" w:pos="1134"/>
        </w:tabs>
        <w:spacing w:after="0"/>
        <w:ind w:firstLine="709"/>
        <w:jc w:val="both"/>
        <w:rPr>
          <w:rFonts w:ascii="Times New Roman" w:hAnsi="Times New Roman" w:cs="Times New Roman"/>
          <w:sz w:val="26"/>
          <w:szCs w:val="26"/>
        </w:rPr>
      </w:pPr>
      <w:r>
        <w:rPr>
          <w:rFonts w:ascii="Times New Roman" w:hAnsi="Times New Roman" w:cs="Times New Roman"/>
          <w:sz w:val="26"/>
          <w:szCs w:val="26"/>
        </w:rPr>
        <w:t>П</w:t>
      </w:r>
      <w:r w:rsidR="00C94DCD" w:rsidRPr="001A1202">
        <w:rPr>
          <w:rFonts w:ascii="Times New Roman" w:hAnsi="Times New Roman" w:cs="Times New Roman"/>
          <w:sz w:val="26"/>
          <w:szCs w:val="26"/>
        </w:rPr>
        <w:t>ри разговоре обращайтесь непосредственно к человек</w:t>
      </w:r>
      <w:r>
        <w:rPr>
          <w:rFonts w:ascii="Times New Roman" w:hAnsi="Times New Roman" w:cs="Times New Roman"/>
          <w:sz w:val="26"/>
          <w:szCs w:val="26"/>
        </w:rPr>
        <w:t>у. Е</w:t>
      </w:r>
      <w:r w:rsidR="00C94DCD" w:rsidRPr="00B86F04">
        <w:rPr>
          <w:rFonts w:ascii="Times New Roman" w:hAnsi="Times New Roman" w:cs="Times New Roman"/>
          <w:sz w:val="26"/>
          <w:szCs w:val="26"/>
        </w:rPr>
        <w:t>сли в разговоре принимает участие несколько собеседников, обращайтесь лично к человеку в инвалидной коляске, чтобы не исключить его из общения.</w:t>
      </w:r>
    </w:p>
    <w:p w:rsidR="00C94DCD" w:rsidRPr="00682F67" w:rsidRDefault="00B86F04" w:rsidP="00E13DB6">
      <w:pPr>
        <w:widowControl w:val="0"/>
        <w:numPr>
          <w:ilvl w:val="0"/>
          <w:numId w:val="13"/>
        </w:numPr>
        <w:tabs>
          <w:tab w:val="left" w:pos="1134"/>
        </w:tabs>
        <w:spacing w:after="0"/>
        <w:ind w:firstLine="709"/>
        <w:jc w:val="both"/>
        <w:rPr>
          <w:rFonts w:ascii="Times New Roman" w:hAnsi="Times New Roman" w:cs="Times New Roman"/>
          <w:sz w:val="26"/>
          <w:szCs w:val="26"/>
        </w:rPr>
      </w:pPr>
      <w:r>
        <w:rPr>
          <w:rFonts w:ascii="Times New Roman" w:hAnsi="Times New Roman" w:cs="Times New Roman"/>
          <w:sz w:val="26"/>
          <w:szCs w:val="26"/>
        </w:rPr>
        <w:t>Ес</w:t>
      </w:r>
      <w:r w:rsidR="00C94DCD" w:rsidRPr="001A1202">
        <w:rPr>
          <w:rFonts w:ascii="Times New Roman" w:hAnsi="Times New Roman" w:cs="Times New Roman"/>
          <w:sz w:val="26"/>
          <w:szCs w:val="26"/>
        </w:rPr>
        <w:t xml:space="preserve">ли </w:t>
      </w:r>
      <w:r w:rsidR="008F6845">
        <w:rPr>
          <w:rFonts w:ascii="Times New Roman" w:hAnsi="Times New Roman" w:cs="Times New Roman"/>
          <w:sz w:val="26"/>
          <w:szCs w:val="26"/>
        </w:rPr>
        <w:t>вы</w:t>
      </w:r>
      <w:r w:rsidR="00C94DCD" w:rsidRPr="001A1202">
        <w:rPr>
          <w:rFonts w:ascii="Times New Roman" w:hAnsi="Times New Roman" w:cs="Times New Roman"/>
          <w:sz w:val="26"/>
          <w:szCs w:val="26"/>
        </w:rPr>
        <w:t xml:space="preserve"> общаетесь с человеком в инвалидной коляске, </w:t>
      </w:r>
      <w:r w:rsidR="00F81EC6">
        <w:rPr>
          <w:rFonts w:ascii="Times New Roman" w:hAnsi="Times New Roman" w:cs="Times New Roman"/>
          <w:sz w:val="26"/>
          <w:szCs w:val="26"/>
        </w:rPr>
        <w:t>сначала</w:t>
      </w:r>
      <w:r w:rsidR="004A4C89">
        <w:rPr>
          <w:rFonts w:ascii="Times New Roman" w:hAnsi="Times New Roman" w:cs="Times New Roman"/>
          <w:sz w:val="26"/>
          <w:szCs w:val="26"/>
        </w:rPr>
        <w:t xml:space="preserve"> спросите у него</w:t>
      </w:r>
      <w:r w:rsidR="00C94DCD" w:rsidRPr="001A1202">
        <w:rPr>
          <w:rFonts w:ascii="Times New Roman" w:hAnsi="Times New Roman" w:cs="Times New Roman"/>
          <w:sz w:val="26"/>
          <w:szCs w:val="26"/>
        </w:rPr>
        <w:t>, не нужна ли помощь</w:t>
      </w:r>
      <w:r w:rsidR="00903543">
        <w:rPr>
          <w:rFonts w:ascii="Times New Roman" w:hAnsi="Times New Roman" w:cs="Times New Roman"/>
          <w:sz w:val="26"/>
          <w:szCs w:val="26"/>
        </w:rPr>
        <w:t>, он</w:t>
      </w:r>
      <w:r w:rsidR="00744FF2">
        <w:rPr>
          <w:rFonts w:ascii="Times New Roman" w:hAnsi="Times New Roman" w:cs="Times New Roman"/>
          <w:sz w:val="26"/>
          <w:szCs w:val="26"/>
        </w:rPr>
        <w:t xml:space="preserve"> </w:t>
      </w:r>
      <w:r>
        <w:rPr>
          <w:rFonts w:ascii="Times New Roman" w:hAnsi="Times New Roman" w:cs="Times New Roman"/>
          <w:sz w:val="26"/>
          <w:szCs w:val="26"/>
        </w:rPr>
        <w:t>подскажет вам,</w:t>
      </w:r>
      <w:r w:rsidR="00682F67">
        <w:rPr>
          <w:rFonts w:ascii="Times New Roman" w:hAnsi="Times New Roman" w:cs="Times New Roman"/>
          <w:sz w:val="26"/>
          <w:szCs w:val="26"/>
        </w:rPr>
        <w:t xml:space="preserve"> </w:t>
      </w:r>
      <w:r w:rsidR="00C94DCD" w:rsidRPr="00682F67">
        <w:rPr>
          <w:rFonts w:ascii="Times New Roman" w:hAnsi="Times New Roman" w:cs="Times New Roman"/>
          <w:sz w:val="26"/>
          <w:szCs w:val="26"/>
        </w:rPr>
        <w:t>что и как нужно сделать.</w:t>
      </w:r>
      <w:r w:rsidR="009C7365" w:rsidRPr="00682F67">
        <w:rPr>
          <w:rFonts w:ascii="Times New Roman" w:hAnsi="Times New Roman" w:cs="Times New Roman"/>
          <w:sz w:val="26"/>
          <w:szCs w:val="26"/>
        </w:rPr>
        <w:t xml:space="preserve"> Если </w:t>
      </w:r>
      <w:r w:rsidR="004A4C89">
        <w:rPr>
          <w:rFonts w:ascii="Times New Roman" w:hAnsi="Times New Roman" w:cs="Times New Roman"/>
          <w:sz w:val="26"/>
          <w:szCs w:val="26"/>
        </w:rPr>
        <w:t>в</w:t>
      </w:r>
      <w:r w:rsidR="009C7365" w:rsidRPr="00682F67">
        <w:rPr>
          <w:rFonts w:ascii="Times New Roman" w:hAnsi="Times New Roman" w:cs="Times New Roman"/>
          <w:sz w:val="26"/>
          <w:szCs w:val="26"/>
        </w:rPr>
        <w:t xml:space="preserve">аше предложение о помощи принято, </w:t>
      </w:r>
      <w:r w:rsidR="00F81EC6">
        <w:rPr>
          <w:rFonts w:ascii="Times New Roman" w:hAnsi="Times New Roman" w:cs="Times New Roman"/>
          <w:sz w:val="26"/>
          <w:szCs w:val="26"/>
        </w:rPr>
        <w:t>уточните</w:t>
      </w:r>
      <w:r w:rsidR="009C7365" w:rsidRPr="00682F67">
        <w:rPr>
          <w:rFonts w:ascii="Times New Roman" w:hAnsi="Times New Roman" w:cs="Times New Roman"/>
          <w:sz w:val="26"/>
          <w:szCs w:val="26"/>
        </w:rPr>
        <w:t xml:space="preserve"> инструкци</w:t>
      </w:r>
      <w:r w:rsidR="00F81EC6">
        <w:rPr>
          <w:rFonts w:ascii="Times New Roman" w:hAnsi="Times New Roman" w:cs="Times New Roman"/>
          <w:sz w:val="26"/>
          <w:szCs w:val="26"/>
        </w:rPr>
        <w:t>и и</w:t>
      </w:r>
      <w:r w:rsidR="009C7365" w:rsidRPr="00682F67">
        <w:rPr>
          <w:rFonts w:ascii="Times New Roman" w:hAnsi="Times New Roman" w:cs="Times New Roman"/>
          <w:sz w:val="26"/>
          <w:szCs w:val="26"/>
        </w:rPr>
        <w:t xml:space="preserve"> следуйте им.</w:t>
      </w:r>
    </w:p>
    <w:p w:rsidR="002B2F09" w:rsidRPr="001A1202" w:rsidRDefault="00B86F04" w:rsidP="00E13DB6">
      <w:pPr>
        <w:widowControl w:val="0"/>
        <w:numPr>
          <w:ilvl w:val="0"/>
          <w:numId w:val="13"/>
        </w:numPr>
        <w:tabs>
          <w:tab w:val="left" w:pos="1134"/>
        </w:tabs>
        <w:spacing w:after="0"/>
        <w:ind w:firstLine="709"/>
        <w:jc w:val="both"/>
        <w:rPr>
          <w:rFonts w:ascii="Times New Roman" w:hAnsi="Times New Roman" w:cs="Times New Roman"/>
          <w:sz w:val="26"/>
          <w:szCs w:val="26"/>
        </w:rPr>
      </w:pPr>
      <w:r>
        <w:rPr>
          <w:rFonts w:ascii="Times New Roman" w:hAnsi="Times New Roman" w:cs="Times New Roman"/>
          <w:sz w:val="26"/>
          <w:szCs w:val="26"/>
        </w:rPr>
        <w:t>Н</w:t>
      </w:r>
      <w:r w:rsidR="00C94DCD" w:rsidRPr="001A1202">
        <w:rPr>
          <w:rFonts w:ascii="Times New Roman" w:hAnsi="Times New Roman" w:cs="Times New Roman"/>
          <w:sz w:val="26"/>
          <w:szCs w:val="26"/>
        </w:rPr>
        <w:t xml:space="preserve">е облокачивайтесь и не опирайтесь на коляску, если только ее владелец не разрешил </w:t>
      </w:r>
      <w:r w:rsidR="008F6845">
        <w:rPr>
          <w:rFonts w:ascii="Times New Roman" w:hAnsi="Times New Roman" w:cs="Times New Roman"/>
          <w:sz w:val="26"/>
          <w:szCs w:val="26"/>
        </w:rPr>
        <w:t>в</w:t>
      </w:r>
      <w:r w:rsidR="00C94DCD" w:rsidRPr="001A1202">
        <w:rPr>
          <w:rFonts w:ascii="Times New Roman" w:hAnsi="Times New Roman" w:cs="Times New Roman"/>
          <w:sz w:val="26"/>
          <w:szCs w:val="26"/>
        </w:rPr>
        <w:t>ам этого сделать.</w:t>
      </w:r>
    </w:p>
    <w:p w:rsidR="002B2F09" w:rsidRPr="009C7365" w:rsidRDefault="004A4C89" w:rsidP="00E13DB6">
      <w:pPr>
        <w:widowControl w:val="0"/>
        <w:numPr>
          <w:ilvl w:val="0"/>
          <w:numId w:val="13"/>
        </w:numPr>
        <w:tabs>
          <w:tab w:val="left" w:pos="1134"/>
        </w:tabs>
        <w:spacing w:after="0"/>
        <w:ind w:firstLine="709"/>
        <w:jc w:val="both"/>
        <w:rPr>
          <w:rFonts w:ascii="Times New Roman" w:hAnsi="Times New Roman" w:cs="Times New Roman"/>
          <w:sz w:val="26"/>
          <w:szCs w:val="26"/>
        </w:rPr>
      </w:pPr>
      <w:r>
        <w:rPr>
          <w:rFonts w:ascii="Times New Roman" w:hAnsi="Times New Roman" w:cs="Times New Roman"/>
          <w:sz w:val="26"/>
          <w:szCs w:val="26"/>
        </w:rPr>
        <w:t>Р</w:t>
      </w:r>
      <w:r w:rsidR="00C94DCD" w:rsidRPr="001A1202">
        <w:rPr>
          <w:rFonts w:ascii="Times New Roman" w:hAnsi="Times New Roman" w:cs="Times New Roman"/>
          <w:sz w:val="26"/>
          <w:szCs w:val="26"/>
        </w:rPr>
        <w:t xml:space="preserve">асположитесь </w:t>
      </w:r>
      <w:r>
        <w:rPr>
          <w:rFonts w:ascii="Times New Roman" w:hAnsi="Times New Roman" w:cs="Times New Roman"/>
          <w:sz w:val="26"/>
          <w:szCs w:val="26"/>
        </w:rPr>
        <w:t>так</w:t>
      </w:r>
      <w:r w:rsidR="00C94DCD" w:rsidRPr="001A1202">
        <w:rPr>
          <w:rFonts w:ascii="Times New Roman" w:hAnsi="Times New Roman" w:cs="Times New Roman"/>
          <w:sz w:val="26"/>
          <w:szCs w:val="26"/>
        </w:rPr>
        <w:t xml:space="preserve">, чтобы оказаться на одном уровне с </w:t>
      </w:r>
      <w:r w:rsidR="00F81EC6">
        <w:rPr>
          <w:rFonts w:ascii="Times New Roman" w:hAnsi="Times New Roman" w:cs="Times New Roman"/>
          <w:sz w:val="26"/>
          <w:szCs w:val="26"/>
        </w:rPr>
        <w:t xml:space="preserve">человеком в </w:t>
      </w:r>
      <w:r w:rsidR="00C94DCD" w:rsidRPr="001A1202">
        <w:rPr>
          <w:rFonts w:ascii="Times New Roman" w:hAnsi="Times New Roman" w:cs="Times New Roman"/>
          <w:sz w:val="26"/>
          <w:szCs w:val="26"/>
        </w:rPr>
        <w:t>инвалидной коляск</w:t>
      </w:r>
      <w:r w:rsidR="00F81EC6">
        <w:rPr>
          <w:rFonts w:ascii="Times New Roman" w:hAnsi="Times New Roman" w:cs="Times New Roman"/>
          <w:sz w:val="26"/>
          <w:szCs w:val="26"/>
        </w:rPr>
        <w:t>е</w:t>
      </w:r>
      <w:r>
        <w:rPr>
          <w:rFonts w:ascii="Times New Roman" w:hAnsi="Times New Roman" w:cs="Times New Roman"/>
          <w:sz w:val="26"/>
          <w:szCs w:val="26"/>
        </w:rPr>
        <w:t>.</w:t>
      </w:r>
    </w:p>
    <w:p w:rsidR="002B2F09" w:rsidRPr="001A1202" w:rsidRDefault="002B2F09" w:rsidP="00E13DB6">
      <w:pPr>
        <w:widowControl w:val="0"/>
        <w:numPr>
          <w:ilvl w:val="0"/>
          <w:numId w:val="13"/>
        </w:numPr>
        <w:tabs>
          <w:tab w:val="left" w:pos="1134"/>
        </w:tabs>
        <w:spacing w:after="0"/>
        <w:ind w:firstLine="709"/>
        <w:jc w:val="both"/>
        <w:rPr>
          <w:rFonts w:ascii="Times New Roman" w:hAnsi="Times New Roman" w:cs="Times New Roman"/>
          <w:sz w:val="26"/>
          <w:szCs w:val="26"/>
        </w:rPr>
      </w:pPr>
      <w:r w:rsidRPr="001A1202">
        <w:rPr>
          <w:rFonts w:ascii="Times New Roman" w:hAnsi="Times New Roman" w:cs="Times New Roman"/>
          <w:sz w:val="26"/>
          <w:szCs w:val="26"/>
        </w:rPr>
        <w:t xml:space="preserve">Если </w:t>
      </w:r>
      <w:r w:rsidR="008F6845">
        <w:rPr>
          <w:rFonts w:ascii="Times New Roman" w:hAnsi="Times New Roman" w:cs="Times New Roman"/>
          <w:sz w:val="26"/>
          <w:szCs w:val="26"/>
        </w:rPr>
        <w:t>в</w:t>
      </w:r>
      <w:r w:rsidRPr="001A1202">
        <w:rPr>
          <w:rFonts w:ascii="Times New Roman" w:hAnsi="Times New Roman" w:cs="Times New Roman"/>
          <w:sz w:val="26"/>
          <w:szCs w:val="26"/>
        </w:rPr>
        <w:t>ам разрешили катить коляску, сначала катите ее медленно</w:t>
      </w:r>
      <w:r w:rsidR="004A4C89">
        <w:rPr>
          <w:rFonts w:ascii="Times New Roman" w:hAnsi="Times New Roman" w:cs="Times New Roman"/>
          <w:sz w:val="26"/>
          <w:szCs w:val="26"/>
        </w:rPr>
        <w:t>,</w:t>
      </w:r>
      <w:r w:rsidRPr="001A1202">
        <w:rPr>
          <w:rFonts w:ascii="Times New Roman" w:hAnsi="Times New Roman" w:cs="Times New Roman"/>
          <w:sz w:val="26"/>
          <w:szCs w:val="26"/>
        </w:rPr>
        <w:t xml:space="preserve"> </w:t>
      </w:r>
      <w:r w:rsidR="004A4C89">
        <w:rPr>
          <w:rFonts w:ascii="Times New Roman" w:hAnsi="Times New Roman" w:cs="Times New Roman"/>
          <w:sz w:val="26"/>
          <w:szCs w:val="26"/>
        </w:rPr>
        <w:t>она</w:t>
      </w:r>
      <w:r w:rsidRPr="001A1202">
        <w:rPr>
          <w:rFonts w:ascii="Times New Roman" w:hAnsi="Times New Roman" w:cs="Times New Roman"/>
          <w:sz w:val="26"/>
          <w:szCs w:val="26"/>
        </w:rPr>
        <w:t xml:space="preserve"> быстро набирает скорость.</w:t>
      </w:r>
    </w:p>
    <w:p w:rsidR="002B2F09" w:rsidRPr="001A1202" w:rsidRDefault="002B2F09" w:rsidP="00E13DB6">
      <w:pPr>
        <w:widowControl w:val="0"/>
        <w:numPr>
          <w:ilvl w:val="0"/>
          <w:numId w:val="13"/>
        </w:numPr>
        <w:tabs>
          <w:tab w:val="left" w:pos="1134"/>
        </w:tabs>
        <w:spacing w:after="0"/>
        <w:ind w:firstLine="709"/>
        <w:jc w:val="both"/>
        <w:rPr>
          <w:rFonts w:ascii="Times New Roman" w:hAnsi="Times New Roman" w:cs="Times New Roman"/>
          <w:sz w:val="26"/>
          <w:szCs w:val="26"/>
        </w:rPr>
      </w:pPr>
      <w:r w:rsidRPr="001A1202">
        <w:rPr>
          <w:rFonts w:ascii="Times New Roman" w:hAnsi="Times New Roman" w:cs="Times New Roman"/>
          <w:sz w:val="26"/>
          <w:szCs w:val="26"/>
        </w:rPr>
        <w:t xml:space="preserve">Всегда лично убеждайтесь в доступности мест, где запланированы мероприятия. </w:t>
      </w:r>
      <w:r w:rsidR="00F81EC6">
        <w:rPr>
          <w:rFonts w:ascii="Times New Roman" w:hAnsi="Times New Roman" w:cs="Times New Roman"/>
          <w:sz w:val="26"/>
          <w:szCs w:val="26"/>
        </w:rPr>
        <w:t>С</w:t>
      </w:r>
      <w:r w:rsidRPr="001A1202">
        <w:rPr>
          <w:rFonts w:ascii="Times New Roman" w:hAnsi="Times New Roman" w:cs="Times New Roman"/>
          <w:sz w:val="26"/>
          <w:szCs w:val="26"/>
        </w:rPr>
        <w:t>прашивайте, какие могут возникнуть проблемы или барьеры, для того, чтобы их устранить.</w:t>
      </w:r>
    </w:p>
    <w:p w:rsidR="009C7365" w:rsidRPr="001A1202" w:rsidRDefault="009C7365" w:rsidP="00E13DB6">
      <w:pPr>
        <w:widowControl w:val="0"/>
        <w:numPr>
          <w:ilvl w:val="0"/>
          <w:numId w:val="13"/>
        </w:numPr>
        <w:tabs>
          <w:tab w:val="left" w:pos="1134"/>
        </w:tabs>
        <w:spacing w:after="0"/>
        <w:ind w:firstLine="709"/>
        <w:jc w:val="both"/>
        <w:rPr>
          <w:rFonts w:ascii="Times New Roman" w:hAnsi="Times New Roman" w:cs="Times New Roman"/>
          <w:sz w:val="26"/>
          <w:szCs w:val="26"/>
        </w:rPr>
      </w:pPr>
      <w:r w:rsidRPr="001A1202">
        <w:rPr>
          <w:rFonts w:ascii="Times New Roman" w:hAnsi="Times New Roman" w:cs="Times New Roman"/>
          <w:sz w:val="26"/>
          <w:szCs w:val="26"/>
        </w:rPr>
        <w:t>Если существуют архитектурные барьеры, предупредите об этом заранее, чтобы человек имел возможность принимать решения и планировать.</w:t>
      </w:r>
    </w:p>
    <w:p w:rsidR="002B2F09" w:rsidRPr="001A1202" w:rsidRDefault="002B2F09" w:rsidP="00E13DB6">
      <w:pPr>
        <w:widowControl w:val="0"/>
        <w:numPr>
          <w:ilvl w:val="0"/>
          <w:numId w:val="13"/>
        </w:numPr>
        <w:tabs>
          <w:tab w:val="left" w:pos="1134"/>
        </w:tabs>
        <w:spacing w:after="0"/>
        <w:ind w:firstLine="709"/>
        <w:jc w:val="both"/>
        <w:rPr>
          <w:rFonts w:ascii="Times New Roman" w:hAnsi="Times New Roman" w:cs="Times New Roman"/>
          <w:sz w:val="26"/>
          <w:szCs w:val="26"/>
        </w:rPr>
      </w:pPr>
      <w:r w:rsidRPr="001A1202">
        <w:rPr>
          <w:rFonts w:ascii="Times New Roman" w:hAnsi="Times New Roman" w:cs="Times New Roman"/>
          <w:sz w:val="26"/>
          <w:szCs w:val="26"/>
        </w:rPr>
        <w:t xml:space="preserve">Не </w:t>
      </w:r>
      <w:r w:rsidR="00FC1ED9">
        <w:rPr>
          <w:rFonts w:ascii="Times New Roman" w:hAnsi="Times New Roman" w:cs="Times New Roman"/>
          <w:sz w:val="26"/>
          <w:szCs w:val="26"/>
        </w:rPr>
        <w:t>х</w:t>
      </w:r>
      <w:r w:rsidRPr="001A1202">
        <w:rPr>
          <w:rFonts w:ascii="Times New Roman" w:hAnsi="Times New Roman" w:cs="Times New Roman"/>
          <w:sz w:val="26"/>
          <w:szCs w:val="26"/>
        </w:rPr>
        <w:t>лопа</w:t>
      </w:r>
      <w:r w:rsidR="00FC1ED9">
        <w:rPr>
          <w:rFonts w:ascii="Times New Roman" w:hAnsi="Times New Roman" w:cs="Times New Roman"/>
          <w:sz w:val="26"/>
          <w:szCs w:val="26"/>
        </w:rPr>
        <w:t>йте</w:t>
      </w:r>
      <w:r w:rsidRPr="001A1202">
        <w:rPr>
          <w:rFonts w:ascii="Times New Roman" w:hAnsi="Times New Roman" w:cs="Times New Roman"/>
          <w:sz w:val="26"/>
          <w:szCs w:val="26"/>
        </w:rPr>
        <w:t xml:space="preserve"> человека, находящегося в инвалидной коляске, по спине или по плечу.</w:t>
      </w:r>
    </w:p>
    <w:p w:rsidR="00C94DCD" w:rsidRPr="001A1202" w:rsidRDefault="002B2F09" w:rsidP="00E13DB6">
      <w:pPr>
        <w:widowControl w:val="0"/>
        <w:numPr>
          <w:ilvl w:val="0"/>
          <w:numId w:val="13"/>
        </w:numPr>
        <w:tabs>
          <w:tab w:val="left" w:pos="1134"/>
        </w:tabs>
        <w:spacing w:after="0"/>
        <w:ind w:firstLine="709"/>
        <w:jc w:val="both"/>
        <w:rPr>
          <w:rFonts w:ascii="Times New Roman" w:hAnsi="Times New Roman" w:cs="Times New Roman"/>
          <w:sz w:val="26"/>
          <w:szCs w:val="26"/>
        </w:rPr>
      </w:pPr>
      <w:r w:rsidRPr="001A1202">
        <w:rPr>
          <w:rFonts w:ascii="Times New Roman" w:hAnsi="Times New Roman" w:cs="Times New Roman"/>
          <w:sz w:val="26"/>
          <w:szCs w:val="26"/>
        </w:rPr>
        <w:t xml:space="preserve">Помните, что люди, имеющие трудности при передвижении, </w:t>
      </w:r>
      <w:r w:rsidR="004A4C89">
        <w:rPr>
          <w:rFonts w:ascii="Times New Roman" w:hAnsi="Times New Roman" w:cs="Times New Roman"/>
          <w:sz w:val="26"/>
          <w:szCs w:val="26"/>
        </w:rPr>
        <w:t>далеко не всегда</w:t>
      </w:r>
      <w:r w:rsidR="00682F67">
        <w:rPr>
          <w:rFonts w:ascii="Times New Roman" w:hAnsi="Times New Roman" w:cs="Times New Roman"/>
          <w:sz w:val="26"/>
          <w:szCs w:val="26"/>
        </w:rPr>
        <w:t xml:space="preserve"> </w:t>
      </w:r>
      <w:r w:rsidRPr="001A1202">
        <w:rPr>
          <w:rFonts w:ascii="Times New Roman" w:hAnsi="Times New Roman" w:cs="Times New Roman"/>
          <w:sz w:val="26"/>
          <w:szCs w:val="26"/>
        </w:rPr>
        <w:t>имеют проблем</w:t>
      </w:r>
      <w:r w:rsidR="004A4C89">
        <w:rPr>
          <w:rFonts w:ascii="Times New Roman" w:hAnsi="Times New Roman" w:cs="Times New Roman"/>
          <w:sz w:val="26"/>
          <w:szCs w:val="26"/>
        </w:rPr>
        <w:t>ы</w:t>
      </w:r>
      <w:r w:rsidRPr="001A1202">
        <w:rPr>
          <w:rFonts w:ascii="Times New Roman" w:hAnsi="Times New Roman" w:cs="Times New Roman"/>
          <w:sz w:val="26"/>
          <w:szCs w:val="26"/>
        </w:rPr>
        <w:t xml:space="preserve"> с</w:t>
      </w:r>
      <w:r w:rsidR="004A4C89">
        <w:rPr>
          <w:rFonts w:ascii="Times New Roman" w:hAnsi="Times New Roman" w:cs="Times New Roman"/>
          <w:sz w:val="26"/>
          <w:szCs w:val="26"/>
        </w:rPr>
        <w:t>о зрением, слухом и пониманием.</w:t>
      </w:r>
    </w:p>
    <w:p w:rsidR="00C94DCD" w:rsidRPr="00CC27E5" w:rsidRDefault="009C7365" w:rsidP="00E13DB6">
      <w:pPr>
        <w:widowControl w:val="0"/>
        <w:numPr>
          <w:ilvl w:val="0"/>
          <w:numId w:val="13"/>
        </w:numPr>
        <w:tabs>
          <w:tab w:val="left" w:pos="1134"/>
        </w:tabs>
        <w:spacing w:after="0"/>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При знакомстве </w:t>
      </w:r>
      <w:r w:rsidRPr="001A1202">
        <w:rPr>
          <w:rFonts w:ascii="Times New Roman" w:hAnsi="Times New Roman" w:cs="Times New Roman"/>
          <w:sz w:val="26"/>
          <w:szCs w:val="26"/>
        </w:rPr>
        <w:t>с человеком с ограниченными возможностями здоровья вполне естественно пожать ему руку – даже те, кто испытывает трудности с рукой или пользуется проте</w:t>
      </w:r>
      <w:r>
        <w:rPr>
          <w:rFonts w:ascii="Times New Roman" w:hAnsi="Times New Roman" w:cs="Times New Roman"/>
          <w:sz w:val="26"/>
          <w:szCs w:val="26"/>
        </w:rPr>
        <w:t xml:space="preserve">зом, вполне могут пожать руку – </w:t>
      </w:r>
      <w:r w:rsidRPr="009C7365">
        <w:rPr>
          <w:rFonts w:ascii="Times New Roman" w:hAnsi="Times New Roman" w:cs="Times New Roman"/>
          <w:sz w:val="26"/>
          <w:szCs w:val="26"/>
        </w:rPr>
        <w:t>правую или левую, что вполне допустимо.</w:t>
      </w:r>
    </w:p>
    <w:p w:rsidR="00C94DCD" w:rsidRPr="001A1202" w:rsidRDefault="00C94DCD" w:rsidP="008F6845">
      <w:pPr>
        <w:widowControl w:val="0"/>
        <w:spacing w:after="0"/>
        <w:ind w:left="-57" w:firstLine="709"/>
        <w:jc w:val="both"/>
        <w:rPr>
          <w:rFonts w:ascii="Times New Roman" w:hAnsi="Times New Roman" w:cs="Times New Roman"/>
          <w:sz w:val="26"/>
          <w:szCs w:val="26"/>
        </w:rPr>
      </w:pPr>
      <w:r w:rsidRPr="001A1202">
        <w:rPr>
          <w:rFonts w:ascii="Times New Roman" w:hAnsi="Times New Roman" w:cs="Times New Roman"/>
          <w:sz w:val="26"/>
          <w:szCs w:val="26"/>
        </w:rPr>
        <w:t>Существуют особенности коммуникации с людьми, имеющими ослабленный слух, зрение</w:t>
      </w:r>
      <w:r w:rsidR="00FC1ED9">
        <w:rPr>
          <w:rFonts w:ascii="Times New Roman" w:hAnsi="Times New Roman" w:cs="Times New Roman"/>
          <w:sz w:val="26"/>
          <w:szCs w:val="26"/>
        </w:rPr>
        <w:t xml:space="preserve"> и другие </w:t>
      </w:r>
      <w:r w:rsidRPr="001A1202">
        <w:rPr>
          <w:rFonts w:ascii="Times New Roman" w:hAnsi="Times New Roman" w:cs="Times New Roman"/>
          <w:sz w:val="26"/>
          <w:szCs w:val="26"/>
        </w:rPr>
        <w:t>особенности</w:t>
      </w:r>
      <w:r w:rsidR="00FC1ED9">
        <w:rPr>
          <w:rFonts w:ascii="Times New Roman" w:hAnsi="Times New Roman" w:cs="Times New Roman"/>
          <w:sz w:val="26"/>
          <w:szCs w:val="26"/>
        </w:rPr>
        <w:t>.</w:t>
      </w:r>
      <w:r w:rsidRPr="001A1202">
        <w:rPr>
          <w:rFonts w:ascii="Times New Roman" w:hAnsi="Times New Roman" w:cs="Times New Roman"/>
          <w:sz w:val="26"/>
          <w:szCs w:val="26"/>
        </w:rPr>
        <w:t xml:space="preserve"> Не смущайтесь, если случайно допустили оплошность, сказав «Увидимся» или «Слышали об этом» тому, кому это говорить не стоило.</w:t>
      </w:r>
    </w:p>
    <w:p w:rsidR="00CC27E5" w:rsidRPr="001A1202" w:rsidRDefault="00CC27E5" w:rsidP="00F15B8C">
      <w:pPr>
        <w:widowControl w:val="0"/>
        <w:spacing w:after="0"/>
        <w:jc w:val="center"/>
        <w:rPr>
          <w:rFonts w:ascii="Times New Roman" w:hAnsi="Times New Roman" w:cs="Times New Roman"/>
          <w:sz w:val="26"/>
          <w:szCs w:val="26"/>
        </w:rPr>
      </w:pPr>
      <w:r>
        <w:rPr>
          <w:rFonts w:ascii="Times New Roman" w:hAnsi="Times New Roman" w:cs="Times New Roman"/>
          <w:b/>
          <w:noProof/>
          <w:sz w:val="26"/>
          <w:szCs w:val="26"/>
        </w:rPr>
        <w:drawing>
          <wp:inline distT="0" distB="0" distL="0" distR="0" wp14:anchorId="3B814C40" wp14:editId="6A56FF86">
            <wp:extent cx="2759675" cy="1501705"/>
            <wp:effectExtent l="0" t="0" r="0" b="0"/>
            <wp:docPr id="1" name="Рисунок 1" descr="C:\Users\23\AppData\Local\Microsoft\Windows\Temporary Internet Files\Content.Word\i0tqiy72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23\AppData\Local\Microsoft\Windows\Temporary Internet Files\Content.Word\i0tqiy7232.jpeg"/>
                    <pic:cNvPicPr>
                      <a:picLocks noChangeAspect="1" noChangeArrowheads="1"/>
                    </pic:cNvPicPr>
                  </pic:nvPicPr>
                  <pic:blipFill>
                    <a:blip r:embed="rId12"/>
                    <a:srcRect/>
                    <a:stretch>
                      <a:fillRect/>
                    </a:stretch>
                  </pic:blipFill>
                  <pic:spPr bwMode="auto">
                    <a:xfrm flipH="1">
                      <a:off x="0" y="0"/>
                      <a:ext cx="2780051" cy="1512793"/>
                    </a:xfrm>
                    <a:prstGeom prst="rect">
                      <a:avLst/>
                    </a:prstGeom>
                    <a:ln>
                      <a:noFill/>
                    </a:ln>
                    <a:effectLst>
                      <a:softEdge rad="112500"/>
                    </a:effectLst>
                  </pic:spPr>
                </pic:pic>
              </a:graphicData>
            </a:graphic>
          </wp:inline>
        </w:drawing>
      </w:r>
    </w:p>
    <w:p w:rsidR="002E7F4C" w:rsidRDefault="002E7F4C" w:rsidP="008F6845">
      <w:pPr>
        <w:widowControl w:val="0"/>
        <w:spacing w:after="0"/>
        <w:jc w:val="center"/>
        <w:rPr>
          <w:rFonts w:ascii="Times New Roman" w:hAnsi="Times New Roman" w:cs="Times New Roman"/>
          <w:b/>
          <w:sz w:val="26"/>
          <w:szCs w:val="26"/>
        </w:rPr>
      </w:pPr>
      <w:r>
        <w:rPr>
          <w:rFonts w:ascii="Times New Roman" w:hAnsi="Times New Roman" w:cs="Times New Roman"/>
          <w:b/>
          <w:sz w:val="26"/>
          <w:szCs w:val="26"/>
        </w:rPr>
        <w:t>Люди, испытывающие затруднения в речи</w:t>
      </w:r>
    </w:p>
    <w:p w:rsidR="002E7F4C" w:rsidRDefault="002E7F4C" w:rsidP="008F6845">
      <w:pPr>
        <w:widowControl w:val="0"/>
        <w:spacing w:after="0"/>
        <w:jc w:val="center"/>
        <w:rPr>
          <w:rFonts w:ascii="Times New Roman" w:hAnsi="Times New Roman" w:cs="Times New Roman"/>
          <w:b/>
          <w:sz w:val="26"/>
          <w:szCs w:val="26"/>
        </w:rPr>
      </w:pPr>
    </w:p>
    <w:p w:rsidR="002E7F4C" w:rsidRPr="001A1202" w:rsidRDefault="002E7F4C" w:rsidP="008F6845">
      <w:pPr>
        <w:numPr>
          <w:ilvl w:val="0"/>
          <w:numId w:val="11"/>
        </w:numPr>
        <w:tabs>
          <w:tab w:val="clear" w:pos="720"/>
          <w:tab w:val="left" w:pos="1134"/>
        </w:tabs>
        <w:spacing w:after="0"/>
        <w:ind w:left="0" w:firstLine="709"/>
        <w:jc w:val="both"/>
        <w:rPr>
          <w:rFonts w:ascii="Times New Roman" w:hAnsi="Times New Roman" w:cs="Times New Roman"/>
          <w:sz w:val="26"/>
          <w:szCs w:val="26"/>
        </w:rPr>
      </w:pPr>
      <w:r w:rsidRPr="001A1202">
        <w:rPr>
          <w:rFonts w:ascii="Times New Roman" w:hAnsi="Times New Roman" w:cs="Times New Roman"/>
          <w:sz w:val="26"/>
          <w:szCs w:val="26"/>
        </w:rPr>
        <w:t>Не игнорируйте людей, которым трудно</w:t>
      </w:r>
      <w:r>
        <w:rPr>
          <w:rFonts w:ascii="Times New Roman" w:hAnsi="Times New Roman" w:cs="Times New Roman"/>
          <w:sz w:val="26"/>
          <w:szCs w:val="26"/>
        </w:rPr>
        <w:t xml:space="preserve"> говорить.</w:t>
      </w:r>
    </w:p>
    <w:p w:rsidR="002E7F4C" w:rsidRPr="001A1202" w:rsidRDefault="002E7F4C" w:rsidP="008F6845">
      <w:pPr>
        <w:numPr>
          <w:ilvl w:val="0"/>
          <w:numId w:val="11"/>
        </w:numPr>
        <w:tabs>
          <w:tab w:val="clear" w:pos="720"/>
          <w:tab w:val="left" w:pos="1134"/>
        </w:tabs>
        <w:spacing w:after="0"/>
        <w:ind w:left="0" w:firstLine="709"/>
        <w:jc w:val="both"/>
        <w:rPr>
          <w:rFonts w:ascii="Times New Roman" w:hAnsi="Times New Roman" w:cs="Times New Roman"/>
          <w:sz w:val="26"/>
          <w:szCs w:val="26"/>
        </w:rPr>
      </w:pPr>
      <w:r w:rsidRPr="001A1202">
        <w:rPr>
          <w:rFonts w:ascii="Times New Roman" w:hAnsi="Times New Roman" w:cs="Times New Roman"/>
          <w:sz w:val="26"/>
          <w:szCs w:val="26"/>
        </w:rPr>
        <w:t>Не перебивайте человека, который испытывает трудности в речи</w:t>
      </w:r>
      <w:r>
        <w:rPr>
          <w:rFonts w:ascii="Times New Roman" w:hAnsi="Times New Roman" w:cs="Times New Roman"/>
          <w:sz w:val="26"/>
          <w:szCs w:val="26"/>
        </w:rPr>
        <w:t xml:space="preserve">, </w:t>
      </w:r>
      <w:r w:rsidR="00F15B8C">
        <w:rPr>
          <w:rFonts w:ascii="Times New Roman" w:hAnsi="Times New Roman" w:cs="Times New Roman"/>
          <w:sz w:val="26"/>
          <w:szCs w:val="26"/>
        </w:rPr>
        <w:t>убедитесь, что он</w:t>
      </w:r>
      <w:r w:rsidRPr="001A1202">
        <w:rPr>
          <w:rFonts w:ascii="Times New Roman" w:hAnsi="Times New Roman" w:cs="Times New Roman"/>
          <w:sz w:val="26"/>
          <w:szCs w:val="26"/>
        </w:rPr>
        <w:t xml:space="preserve"> </w:t>
      </w:r>
      <w:r>
        <w:rPr>
          <w:rFonts w:ascii="Times New Roman" w:hAnsi="Times New Roman" w:cs="Times New Roman"/>
          <w:sz w:val="26"/>
          <w:szCs w:val="26"/>
        </w:rPr>
        <w:t>договорил</w:t>
      </w:r>
      <w:r w:rsidRPr="001A1202">
        <w:rPr>
          <w:rFonts w:ascii="Times New Roman" w:hAnsi="Times New Roman" w:cs="Times New Roman"/>
          <w:sz w:val="26"/>
          <w:szCs w:val="26"/>
        </w:rPr>
        <w:t>.</w:t>
      </w:r>
    </w:p>
    <w:p w:rsidR="002E7F4C" w:rsidRPr="001A1202" w:rsidRDefault="002E7F4C" w:rsidP="008F6845">
      <w:pPr>
        <w:numPr>
          <w:ilvl w:val="0"/>
          <w:numId w:val="11"/>
        </w:numPr>
        <w:tabs>
          <w:tab w:val="clear" w:pos="720"/>
          <w:tab w:val="left" w:pos="1134"/>
        </w:tabs>
        <w:spacing w:after="0"/>
        <w:ind w:left="0" w:firstLine="709"/>
        <w:jc w:val="both"/>
        <w:rPr>
          <w:rFonts w:ascii="Times New Roman" w:hAnsi="Times New Roman" w:cs="Times New Roman"/>
          <w:sz w:val="26"/>
          <w:szCs w:val="26"/>
        </w:rPr>
      </w:pPr>
      <w:r w:rsidRPr="001A1202">
        <w:rPr>
          <w:rFonts w:ascii="Times New Roman" w:hAnsi="Times New Roman" w:cs="Times New Roman"/>
          <w:sz w:val="26"/>
          <w:szCs w:val="26"/>
        </w:rPr>
        <w:t>Не пытайтесь ускорить разговор. Будьте готовы к тому, что разговор с человеком с затруднен</w:t>
      </w:r>
      <w:r>
        <w:rPr>
          <w:rFonts w:ascii="Times New Roman" w:hAnsi="Times New Roman" w:cs="Times New Roman"/>
          <w:sz w:val="26"/>
          <w:szCs w:val="26"/>
        </w:rPr>
        <w:t>иями в</w:t>
      </w:r>
      <w:r w:rsidRPr="001A1202">
        <w:rPr>
          <w:rFonts w:ascii="Times New Roman" w:hAnsi="Times New Roman" w:cs="Times New Roman"/>
          <w:sz w:val="26"/>
          <w:szCs w:val="26"/>
        </w:rPr>
        <w:t xml:space="preserve"> реч</w:t>
      </w:r>
      <w:r>
        <w:rPr>
          <w:rFonts w:ascii="Times New Roman" w:hAnsi="Times New Roman" w:cs="Times New Roman"/>
          <w:sz w:val="26"/>
          <w:szCs w:val="26"/>
        </w:rPr>
        <w:t>и</w:t>
      </w:r>
      <w:r w:rsidRPr="001A1202">
        <w:rPr>
          <w:rFonts w:ascii="Times New Roman" w:hAnsi="Times New Roman" w:cs="Times New Roman"/>
          <w:sz w:val="26"/>
          <w:szCs w:val="26"/>
        </w:rPr>
        <w:t xml:space="preserve"> займет у вас </w:t>
      </w:r>
      <w:r>
        <w:rPr>
          <w:rFonts w:ascii="Times New Roman" w:hAnsi="Times New Roman" w:cs="Times New Roman"/>
          <w:sz w:val="26"/>
          <w:szCs w:val="26"/>
        </w:rPr>
        <w:t>много</w:t>
      </w:r>
      <w:r w:rsidRPr="001A1202">
        <w:rPr>
          <w:rFonts w:ascii="Times New Roman" w:hAnsi="Times New Roman" w:cs="Times New Roman"/>
          <w:sz w:val="26"/>
          <w:szCs w:val="26"/>
        </w:rPr>
        <w:t xml:space="preserve"> времени.</w:t>
      </w:r>
    </w:p>
    <w:p w:rsidR="002E7F4C" w:rsidRPr="001A1202" w:rsidRDefault="002E7F4C" w:rsidP="008F6845">
      <w:pPr>
        <w:numPr>
          <w:ilvl w:val="0"/>
          <w:numId w:val="11"/>
        </w:numPr>
        <w:tabs>
          <w:tab w:val="clear" w:pos="720"/>
          <w:tab w:val="left" w:pos="1134"/>
        </w:tabs>
        <w:spacing w:after="0"/>
        <w:ind w:left="0" w:firstLine="709"/>
        <w:jc w:val="both"/>
        <w:rPr>
          <w:rFonts w:ascii="Times New Roman" w:hAnsi="Times New Roman" w:cs="Times New Roman"/>
          <w:sz w:val="26"/>
          <w:szCs w:val="26"/>
        </w:rPr>
      </w:pPr>
      <w:r w:rsidRPr="001A1202">
        <w:rPr>
          <w:rFonts w:ascii="Times New Roman" w:hAnsi="Times New Roman" w:cs="Times New Roman"/>
          <w:sz w:val="26"/>
          <w:szCs w:val="26"/>
        </w:rPr>
        <w:t xml:space="preserve">Смотрите в лицо собеседнику, поддерживайте визуальный контакт. </w:t>
      </w:r>
    </w:p>
    <w:p w:rsidR="002E7F4C" w:rsidRPr="001A1202" w:rsidRDefault="002E7F4C" w:rsidP="008F6845">
      <w:pPr>
        <w:numPr>
          <w:ilvl w:val="0"/>
          <w:numId w:val="11"/>
        </w:numPr>
        <w:tabs>
          <w:tab w:val="clear" w:pos="720"/>
          <w:tab w:val="left" w:pos="1134"/>
        </w:tabs>
        <w:spacing w:after="0"/>
        <w:ind w:left="0" w:firstLine="709"/>
        <w:jc w:val="both"/>
        <w:rPr>
          <w:rFonts w:ascii="Times New Roman" w:hAnsi="Times New Roman" w:cs="Times New Roman"/>
          <w:sz w:val="26"/>
          <w:szCs w:val="26"/>
        </w:rPr>
      </w:pPr>
      <w:r w:rsidRPr="001A1202">
        <w:rPr>
          <w:rFonts w:ascii="Times New Roman" w:hAnsi="Times New Roman" w:cs="Times New Roman"/>
          <w:sz w:val="26"/>
          <w:szCs w:val="26"/>
        </w:rPr>
        <w:t xml:space="preserve">Если человека с затрудненной речью сопровождает другой человек, не адресуйте </w:t>
      </w:r>
      <w:r w:rsidR="00F15B8C">
        <w:rPr>
          <w:rFonts w:ascii="Times New Roman" w:hAnsi="Times New Roman" w:cs="Times New Roman"/>
          <w:sz w:val="26"/>
          <w:szCs w:val="26"/>
        </w:rPr>
        <w:t>в</w:t>
      </w:r>
      <w:r w:rsidRPr="001A1202">
        <w:rPr>
          <w:rFonts w:ascii="Times New Roman" w:hAnsi="Times New Roman" w:cs="Times New Roman"/>
          <w:sz w:val="26"/>
          <w:szCs w:val="26"/>
        </w:rPr>
        <w:t>аши вопросы</w:t>
      </w:r>
      <w:r>
        <w:rPr>
          <w:rFonts w:ascii="Times New Roman" w:hAnsi="Times New Roman" w:cs="Times New Roman"/>
          <w:sz w:val="26"/>
          <w:szCs w:val="26"/>
        </w:rPr>
        <w:t xml:space="preserve"> или</w:t>
      </w:r>
      <w:r w:rsidRPr="001A1202">
        <w:rPr>
          <w:rFonts w:ascii="Times New Roman" w:hAnsi="Times New Roman" w:cs="Times New Roman"/>
          <w:sz w:val="26"/>
          <w:szCs w:val="26"/>
        </w:rPr>
        <w:t xml:space="preserve"> комментарии компаньону.</w:t>
      </w:r>
    </w:p>
    <w:p w:rsidR="002E7F4C" w:rsidRPr="001A1202" w:rsidRDefault="002E7F4C" w:rsidP="008F6845">
      <w:pPr>
        <w:numPr>
          <w:ilvl w:val="0"/>
          <w:numId w:val="11"/>
        </w:numPr>
        <w:tabs>
          <w:tab w:val="clear" w:pos="720"/>
          <w:tab w:val="left" w:pos="1134"/>
        </w:tabs>
        <w:spacing w:after="0"/>
        <w:ind w:left="0" w:firstLine="709"/>
        <w:jc w:val="both"/>
        <w:rPr>
          <w:rFonts w:ascii="Times New Roman" w:hAnsi="Times New Roman" w:cs="Times New Roman"/>
          <w:sz w:val="26"/>
          <w:szCs w:val="26"/>
        </w:rPr>
      </w:pPr>
      <w:r>
        <w:rPr>
          <w:rFonts w:ascii="Times New Roman" w:hAnsi="Times New Roman" w:cs="Times New Roman"/>
          <w:sz w:val="26"/>
          <w:szCs w:val="26"/>
        </w:rPr>
        <w:t>Е</w:t>
      </w:r>
      <w:r w:rsidRPr="001A1202">
        <w:rPr>
          <w:rFonts w:ascii="Times New Roman" w:hAnsi="Times New Roman" w:cs="Times New Roman"/>
          <w:sz w:val="26"/>
          <w:szCs w:val="26"/>
        </w:rPr>
        <w:t xml:space="preserve">сли </w:t>
      </w:r>
      <w:r w:rsidR="008F6845">
        <w:rPr>
          <w:rFonts w:ascii="Times New Roman" w:hAnsi="Times New Roman" w:cs="Times New Roman"/>
          <w:sz w:val="26"/>
          <w:szCs w:val="26"/>
        </w:rPr>
        <w:t>вы</w:t>
      </w:r>
      <w:r w:rsidRPr="001A1202">
        <w:rPr>
          <w:rFonts w:ascii="Times New Roman" w:hAnsi="Times New Roman" w:cs="Times New Roman"/>
          <w:sz w:val="26"/>
          <w:szCs w:val="26"/>
        </w:rPr>
        <w:t xml:space="preserve"> не поняли</w:t>
      </w:r>
      <w:r>
        <w:rPr>
          <w:rFonts w:ascii="Times New Roman" w:hAnsi="Times New Roman" w:cs="Times New Roman"/>
          <w:sz w:val="26"/>
          <w:szCs w:val="26"/>
        </w:rPr>
        <w:t xml:space="preserve"> сказанное – переспросите</w:t>
      </w:r>
      <w:r w:rsidRPr="001A1202">
        <w:rPr>
          <w:rFonts w:ascii="Times New Roman" w:hAnsi="Times New Roman" w:cs="Times New Roman"/>
          <w:sz w:val="26"/>
          <w:szCs w:val="26"/>
        </w:rPr>
        <w:t>.</w:t>
      </w:r>
    </w:p>
    <w:p w:rsidR="002E7F4C" w:rsidRPr="001A1202" w:rsidRDefault="002E7F4C" w:rsidP="008F6845">
      <w:pPr>
        <w:numPr>
          <w:ilvl w:val="0"/>
          <w:numId w:val="11"/>
        </w:numPr>
        <w:tabs>
          <w:tab w:val="clear" w:pos="720"/>
          <w:tab w:val="left" w:pos="1134"/>
        </w:tabs>
        <w:spacing w:after="0"/>
        <w:ind w:left="0" w:firstLine="709"/>
        <w:jc w:val="both"/>
        <w:rPr>
          <w:rFonts w:ascii="Times New Roman" w:hAnsi="Times New Roman" w:cs="Times New Roman"/>
          <w:sz w:val="26"/>
          <w:szCs w:val="26"/>
        </w:rPr>
      </w:pPr>
      <w:r w:rsidRPr="001A1202">
        <w:rPr>
          <w:rFonts w:ascii="Times New Roman" w:hAnsi="Times New Roman" w:cs="Times New Roman"/>
          <w:sz w:val="26"/>
          <w:szCs w:val="26"/>
        </w:rPr>
        <w:t xml:space="preserve">Не думайте, что человек, испытывающий затруднения в речи, не может понять </w:t>
      </w:r>
      <w:r w:rsidR="008F6845">
        <w:rPr>
          <w:rFonts w:ascii="Times New Roman" w:hAnsi="Times New Roman" w:cs="Times New Roman"/>
          <w:sz w:val="26"/>
          <w:szCs w:val="26"/>
        </w:rPr>
        <w:t>в</w:t>
      </w:r>
      <w:r w:rsidRPr="001A1202">
        <w:rPr>
          <w:rFonts w:ascii="Times New Roman" w:hAnsi="Times New Roman" w:cs="Times New Roman"/>
          <w:sz w:val="26"/>
          <w:szCs w:val="26"/>
        </w:rPr>
        <w:t>ас.</w:t>
      </w:r>
    </w:p>
    <w:p w:rsidR="002E7F4C" w:rsidRPr="001A1202" w:rsidRDefault="002E7F4C" w:rsidP="008F6845">
      <w:pPr>
        <w:numPr>
          <w:ilvl w:val="0"/>
          <w:numId w:val="11"/>
        </w:numPr>
        <w:tabs>
          <w:tab w:val="clear" w:pos="720"/>
          <w:tab w:val="left" w:pos="1134"/>
        </w:tabs>
        <w:spacing w:after="0"/>
        <w:ind w:left="0" w:firstLine="709"/>
        <w:jc w:val="both"/>
        <w:rPr>
          <w:rFonts w:ascii="Times New Roman" w:hAnsi="Times New Roman" w:cs="Times New Roman"/>
          <w:sz w:val="26"/>
          <w:szCs w:val="26"/>
        </w:rPr>
      </w:pPr>
      <w:r w:rsidRPr="001A1202">
        <w:rPr>
          <w:rFonts w:ascii="Times New Roman" w:hAnsi="Times New Roman" w:cs="Times New Roman"/>
          <w:sz w:val="26"/>
          <w:szCs w:val="26"/>
        </w:rPr>
        <w:t>Некоторые люди с затрудненной речью имеют трудности с модуляцией. Не делайте преждевременных выводов на основании выражения лица или голосовой модуляции, пока вы не узнаете человека достаточно хорошо.</w:t>
      </w:r>
    </w:p>
    <w:p w:rsidR="002E7F4C" w:rsidRDefault="002E7F4C" w:rsidP="008F6845">
      <w:pPr>
        <w:numPr>
          <w:ilvl w:val="0"/>
          <w:numId w:val="11"/>
        </w:numPr>
        <w:tabs>
          <w:tab w:val="clear" w:pos="720"/>
          <w:tab w:val="left" w:pos="1134"/>
        </w:tabs>
        <w:spacing w:after="0"/>
        <w:ind w:left="0" w:firstLine="709"/>
        <w:jc w:val="both"/>
        <w:rPr>
          <w:rFonts w:ascii="Times New Roman" w:hAnsi="Times New Roman" w:cs="Times New Roman"/>
          <w:sz w:val="26"/>
          <w:szCs w:val="26"/>
        </w:rPr>
      </w:pPr>
      <w:r w:rsidRPr="001A1202">
        <w:rPr>
          <w:rFonts w:ascii="Times New Roman" w:hAnsi="Times New Roman" w:cs="Times New Roman"/>
          <w:sz w:val="26"/>
          <w:szCs w:val="26"/>
        </w:rPr>
        <w:t xml:space="preserve">Если у </w:t>
      </w:r>
      <w:r w:rsidR="008F6845">
        <w:rPr>
          <w:rFonts w:ascii="Times New Roman" w:hAnsi="Times New Roman" w:cs="Times New Roman"/>
          <w:sz w:val="26"/>
          <w:szCs w:val="26"/>
        </w:rPr>
        <w:t>в</w:t>
      </w:r>
      <w:r w:rsidRPr="001A1202">
        <w:rPr>
          <w:rFonts w:ascii="Times New Roman" w:hAnsi="Times New Roman" w:cs="Times New Roman"/>
          <w:sz w:val="26"/>
          <w:szCs w:val="26"/>
        </w:rPr>
        <w:t xml:space="preserve">ас возникают </w:t>
      </w:r>
      <w:r w:rsidR="00F15B8C">
        <w:rPr>
          <w:rFonts w:ascii="Times New Roman" w:hAnsi="Times New Roman" w:cs="Times New Roman"/>
          <w:sz w:val="26"/>
          <w:szCs w:val="26"/>
        </w:rPr>
        <w:t>трудности</w:t>
      </w:r>
      <w:r w:rsidRPr="001A1202">
        <w:rPr>
          <w:rFonts w:ascii="Times New Roman" w:hAnsi="Times New Roman" w:cs="Times New Roman"/>
          <w:sz w:val="26"/>
          <w:szCs w:val="26"/>
        </w:rPr>
        <w:t xml:space="preserve"> в общении, спросите, не хочет ли </w:t>
      </w:r>
      <w:r w:rsidR="00F15B8C">
        <w:rPr>
          <w:rFonts w:ascii="Times New Roman" w:hAnsi="Times New Roman" w:cs="Times New Roman"/>
          <w:sz w:val="26"/>
          <w:szCs w:val="26"/>
        </w:rPr>
        <w:t>в</w:t>
      </w:r>
      <w:r w:rsidRPr="001A1202">
        <w:rPr>
          <w:rFonts w:ascii="Times New Roman" w:hAnsi="Times New Roman" w:cs="Times New Roman"/>
          <w:sz w:val="26"/>
          <w:szCs w:val="26"/>
        </w:rPr>
        <w:t xml:space="preserve">аш собеседник использовать другой способ </w:t>
      </w:r>
      <w:r>
        <w:rPr>
          <w:rFonts w:ascii="Times New Roman" w:hAnsi="Times New Roman" w:cs="Times New Roman"/>
          <w:sz w:val="26"/>
          <w:szCs w:val="26"/>
        </w:rPr>
        <w:t>–</w:t>
      </w:r>
      <w:r w:rsidRPr="001A1202">
        <w:rPr>
          <w:rFonts w:ascii="Times New Roman" w:hAnsi="Times New Roman" w:cs="Times New Roman"/>
          <w:sz w:val="26"/>
          <w:szCs w:val="26"/>
        </w:rPr>
        <w:t xml:space="preserve"> написать, напечатать.</w:t>
      </w:r>
    </w:p>
    <w:p w:rsidR="002E7F4C" w:rsidRDefault="002E7F4C" w:rsidP="008F6845">
      <w:pPr>
        <w:spacing w:after="0"/>
        <w:rPr>
          <w:rFonts w:ascii="Times New Roman" w:hAnsi="Times New Roman" w:cs="Times New Roman"/>
          <w:b/>
          <w:sz w:val="26"/>
          <w:szCs w:val="26"/>
        </w:rPr>
      </w:pPr>
    </w:p>
    <w:p w:rsidR="00C94DCD" w:rsidRDefault="0021276D" w:rsidP="008F6845">
      <w:pPr>
        <w:spacing w:after="0"/>
        <w:jc w:val="center"/>
        <w:rPr>
          <w:rFonts w:ascii="Times New Roman" w:hAnsi="Times New Roman" w:cs="Times New Roman"/>
          <w:b/>
          <w:sz w:val="26"/>
          <w:szCs w:val="26"/>
        </w:rPr>
      </w:pPr>
      <w:r>
        <w:rPr>
          <w:rFonts w:ascii="Times New Roman" w:hAnsi="Times New Roman" w:cs="Times New Roman"/>
          <w:b/>
          <w:sz w:val="26"/>
          <w:szCs w:val="26"/>
        </w:rPr>
        <w:t>Люди с плохим зрением</w:t>
      </w:r>
      <w:r w:rsidR="009C7365">
        <w:rPr>
          <w:rFonts w:ascii="Times New Roman" w:hAnsi="Times New Roman" w:cs="Times New Roman"/>
          <w:b/>
          <w:sz w:val="26"/>
          <w:szCs w:val="26"/>
        </w:rPr>
        <w:tab/>
      </w:r>
    </w:p>
    <w:p w:rsidR="006D5E5C" w:rsidRPr="001A1202" w:rsidRDefault="006D5E5C" w:rsidP="008F6845">
      <w:pPr>
        <w:spacing w:after="0"/>
        <w:jc w:val="center"/>
        <w:rPr>
          <w:rFonts w:ascii="Times New Roman" w:hAnsi="Times New Roman" w:cs="Times New Roman"/>
          <w:b/>
          <w:sz w:val="26"/>
          <w:szCs w:val="26"/>
        </w:rPr>
      </w:pPr>
    </w:p>
    <w:p w:rsidR="00C94DCD" w:rsidRPr="001A1202" w:rsidRDefault="00C94DCD" w:rsidP="008F6845">
      <w:pPr>
        <w:widowControl w:val="0"/>
        <w:numPr>
          <w:ilvl w:val="0"/>
          <w:numId w:val="7"/>
        </w:numPr>
        <w:tabs>
          <w:tab w:val="clear" w:pos="720"/>
          <w:tab w:val="left" w:pos="1134"/>
        </w:tabs>
        <w:spacing w:after="0"/>
        <w:ind w:left="0" w:firstLine="709"/>
        <w:jc w:val="both"/>
        <w:rPr>
          <w:rFonts w:ascii="Times New Roman" w:hAnsi="Times New Roman" w:cs="Times New Roman"/>
          <w:sz w:val="26"/>
          <w:szCs w:val="26"/>
        </w:rPr>
      </w:pPr>
      <w:r w:rsidRPr="001A1202">
        <w:rPr>
          <w:rFonts w:ascii="Times New Roman" w:hAnsi="Times New Roman" w:cs="Times New Roman"/>
          <w:sz w:val="26"/>
          <w:szCs w:val="26"/>
        </w:rPr>
        <w:t>Предложите свою руку. Не стискивайте его руку, идите так, как обычно ходите.</w:t>
      </w:r>
    </w:p>
    <w:p w:rsidR="002B2F09" w:rsidRPr="001A1202" w:rsidRDefault="002B2F09" w:rsidP="008F6845">
      <w:pPr>
        <w:widowControl w:val="0"/>
        <w:numPr>
          <w:ilvl w:val="0"/>
          <w:numId w:val="7"/>
        </w:numPr>
        <w:tabs>
          <w:tab w:val="left" w:pos="1134"/>
        </w:tabs>
        <w:spacing w:after="0"/>
        <w:ind w:left="0" w:firstLine="709"/>
        <w:jc w:val="both"/>
        <w:rPr>
          <w:rFonts w:ascii="Times New Roman" w:hAnsi="Times New Roman" w:cs="Times New Roman"/>
          <w:sz w:val="26"/>
          <w:szCs w:val="26"/>
        </w:rPr>
      </w:pPr>
      <w:r w:rsidRPr="001A1202">
        <w:rPr>
          <w:rFonts w:ascii="Times New Roman" w:hAnsi="Times New Roman" w:cs="Times New Roman"/>
          <w:sz w:val="26"/>
          <w:szCs w:val="26"/>
        </w:rPr>
        <w:t xml:space="preserve">Когда </w:t>
      </w:r>
      <w:r w:rsidR="008F6845">
        <w:rPr>
          <w:rFonts w:ascii="Times New Roman" w:hAnsi="Times New Roman" w:cs="Times New Roman"/>
          <w:sz w:val="26"/>
          <w:szCs w:val="26"/>
        </w:rPr>
        <w:t>в</w:t>
      </w:r>
      <w:r w:rsidRPr="001A1202">
        <w:rPr>
          <w:rFonts w:ascii="Times New Roman" w:hAnsi="Times New Roman" w:cs="Times New Roman"/>
          <w:sz w:val="26"/>
          <w:szCs w:val="26"/>
        </w:rPr>
        <w:t xml:space="preserve">ы встречаетесь с человеком, который плохо видит, обязательно называйте себя и тех людей, которые пришли с </w:t>
      </w:r>
      <w:r w:rsidR="008F6845">
        <w:rPr>
          <w:rFonts w:ascii="Times New Roman" w:hAnsi="Times New Roman" w:cs="Times New Roman"/>
          <w:sz w:val="26"/>
          <w:szCs w:val="26"/>
        </w:rPr>
        <w:t>в</w:t>
      </w:r>
      <w:r w:rsidRPr="001A1202">
        <w:rPr>
          <w:rFonts w:ascii="Times New Roman" w:hAnsi="Times New Roman" w:cs="Times New Roman"/>
          <w:sz w:val="26"/>
          <w:szCs w:val="26"/>
        </w:rPr>
        <w:t xml:space="preserve">ами. Если у </w:t>
      </w:r>
      <w:r w:rsidR="008F6845">
        <w:rPr>
          <w:rFonts w:ascii="Times New Roman" w:hAnsi="Times New Roman" w:cs="Times New Roman"/>
          <w:sz w:val="26"/>
          <w:szCs w:val="26"/>
        </w:rPr>
        <w:t>в</w:t>
      </w:r>
      <w:r w:rsidRPr="001A1202">
        <w:rPr>
          <w:rFonts w:ascii="Times New Roman" w:hAnsi="Times New Roman" w:cs="Times New Roman"/>
          <w:sz w:val="26"/>
          <w:szCs w:val="26"/>
        </w:rPr>
        <w:t xml:space="preserve">ас общая беседа в группе, не забывайте пояснить, к кому в данный момент </w:t>
      </w:r>
      <w:r w:rsidR="008F6845">
        <w:rPr>
          <w:rFonts w:ascii="Times New Roman" w:hAnsi="Times New Roman" w:cs="Times New Roman"/>
          <w:sz w:val="26"/>
          <w:szCs w:val="26"/>
        </w:rPr>
        <w:t>в</w:t>
      </w:r>
      <w:r w:rsidRPr="001A1202">
        <w:rPr>
          <w:rFonts w:ascii="Times New Roman" w:hAnsi="Times New Roman" w:cs="Times New Roman"/>
          <w:sz w:val="26"/>
          <w:szCs w:val="26"/>
        </w:rPr>
        <w:t>ы обращаетесь и назвать себя.</w:t>
      </w:r>
    </w:p>
    <w:p w:rsidR="00C94DCD" w:rsidRPr="001A1202" w:rsidRDefault="008F6845" w:rsidP="008F6845">
      <w:pPr>
        <w:widowControl w:val="0"/>
        <w:numPr>
          <w:ilvl w:val="0"/>
          <w:numId w:val="7"/>
        </w:numPr>
        <w:tabs>
          <w:tab w:val="clear" w:pos="720"/>
          <w:tab w:val="left" w:pos="1134"/>
        </w:tabs>
        <w:spacing w:after="0"/>
        <w:ind w:left="0" w:firstLine="709"/>
        <w:jc w:val="both"/>
        <w:rPr>
          <w:rFonts w:ascii="Times New Roman" w:hAnsi="Times New Roman" w:cs="Times New Roman"/>
          <w:sz w:val="26"/>
          <w:szCs w:val="26"/>
        </w:rPr>
      </w:pPr>
      <w:r>
        <w:rPr>
          <w:rFonts w:ascii="Times New Roman" w:hAnsi="Times New Roman" w:cs="Times New Roman"/>
          <w:sz w:val="26"/>
          <w:szCs w:val="26"/>
        </w:rPr>
        <w:lastRenderedPageBreak/>
        <w:t>Не обижайтесь, если в</w:t>
      </w:r>
      <w:r w:rsidR="00C94DCD" w:rsidRPr="001A1202">
        <w:rPr>
          <w:rFonts w:ascii="Times New Roman" w:hAnsi="Times New Roman" w:cs="Times New Roman"/>
          <w:sz w:val="26"/>
          <w:szCs w:val="26"/>
        </w:rPr>
        <w:t>ашу помощь отклонили.</w:t>
      </w:r>
    </w:p>
    <w:p w:rsidR="00C94DCD" w:rsidRPr="001A1202" w:rsidRDefault="00C94DCD" w:rsidP="008F6845">
      <w:pPr>
        <w:widowControl w:val="0"/>
        <w:numPr>
          <w:ilvl w:val="0"/>
          <w:numId w:val="7"/>
        </w:numPr>
        <w:tabs>
          <w:tab w:val="clear" w:pos="720"/>
          <w:tab w:val="left" w:pos="1134"/>
        </w:tabs>
        <w:spacing w:after="0"/>
        <w:ind w:left="0" w:firstLine="709"/>
        <w:jc w:val="both"/>
        <w:rPr>
          <w:rFonts w:ascii="Times New Roman" w:hAnsi="Times New Roman" w:cs="Times New Roman"/>
          <w:sz w:val="26"/>
          <w:szCs w:val="26"/>
        </w:rPr>
      </w:pPr>
      <w:r w:rsidRPr="001A1202">
        <w:rPr>
          <w:rFonts w:ascii="Times New Roman" w:hAnsi="Times New Roman" w:cs="Times New Roman"/>
          <w:sz w:val="26"/>
          <w:szCs w:val="26"/>
        </w:rPr>
        <w:t xml:space="preserve">Опишите коротко, где </w:t>
      </w:r>
      <w:r w:rsidR="008F6845">
        <w:rPr>
          <w:rFonts w:ascii="Times New Roman" w:hAnsi="Times New Roman" w:cs="Times New Roman"/>
          <w:sz w:val="26"/>
          <w:szCs w:val="26"/>
        </w:rPr>
        <w:t>вы</w:t>
      </w:r>
      <w:r w:rsidRPr="001A1202">
        <w:rPr>
          <w:rFonts w:ascii="Times New Roman" w:hAnsi="Times New Roman" w:cs="Times New Roman"/>
          <w:sz w:val="26"/>
          <w:szCs w:val="26"/>
        </w:rPr>
        <w:t xml:space="preserve"> находитесь. Например: «В центре комнаты, примерно в шести шагах от </w:t>
      </w:r>
      <w:r w:rsidR="008F6845">
        <w:rPr>
          <w:rFonts w:ascii="Times New Roman" w:hAnsi="Times New Roman" w:cs="Times New Roman"/>
          <w:sz w:val="26"/>
          <w:szCs w:val="26"/>
        </w:rPr>
        <w:t>в</w:t>
      </w:r>
      <w:r w:rsidRPr="001A1202">
        <w:rPr>
          <w:rFonts w:ascii="Times New Roman" w:hAnsi="Times New Roman" w:cs="Times New Roman"/>
          <w:sz w:val="26"/>
          <w:szCs w:val="26"/>
        </w:rPr>
        <w:t xml:space="preserve">ас, стоит стол». Или: «Слева от двери </w:t>
      </w:r>
      <w:r w:rsidR="00275FD5">
        <w:rPr>
          <w:rFonts w:ascii="Times New Roman" w:hAnsi="Times New Roman" w:cs="Times New Roman"/>
          <w:sz w:val="26"/>
          <w:szCs w:val="26"/>
        </w:rPr>
        <w:t xml:space="preserve">находится </w:t>
      </w:r>
      <w:r w:rsidRPr="001A1202">
        <w:rPr>
          <w:rFonts w:ascii="Times New Roman" w:hAnsi="Times New Roman" w:cs="Times New Roman"/>
          <w:sz w:val="26"/>
          <w:szCs w:val="26"/>
        </w:rPr>
        <w:t>кофейный столик».</w:t>
      </w:r>
    </w:p>
    <w:p w:rsidR="00C94DCD" w:rsidRPr="001A1202" w:rsidRDefault="00C94DCD" w:rsidP="008F6845">
      <w:pPr>
        <w:widowControl w:val="0"/>
        <w:numPr>
          <w:ilvl w:val="0"/>
          <w:numId w:val="7"/>
        </w:numPr>
        <w:tabs>
          <w:tab w:val="clear" w:pos="720"/>
          <w:tab w:val="left" w:pos="1134"/>
        </w:tabs>
        <w:spacing w:after="0"/>
        <w:ind w:left="0" w:firstLine="709"/>
        <w:jc w:val="both"/>
        <w:rPr>
          <w:rFonts w:ascii="Times New Roman" w:hAnsi="Times New Roman" w:cs="Times New Roman"/>
          <w:sz w:val="26"/>
          <w:szCs w:val="26"/>
        </w:rPr>
      </w:pPr>
      <w:r w:rsidRPr="001A1202">
        <w:rPr>
          <w:rFonts w:ascii="Times New Roman" w:hAnsi="Times New Roman" w:cs="Times New Roman"/>
          <w:sz w:val="26"/>
          <w:szCs w:val="26"/>
        </w:rPr>
        <w:t>Используйте при описании фразы, характеризующие звук, запах, расстояние.</w:t>
      </w:r>
    </w:p>
    <w:p w:rsidR="00C94DCD" w:rsidRPr="001A1202" w:rsidRDefault="00C94DCD" w:rsidP="008F6845">
      <w:pPr>
        <w:widowControl w:val="0"/>
        <w:numPr>
          <w:ilvl w:val="0"/>
          <w:numId w:val="7"/>
        </w:numPr>
        <w:tabs>
          <w:tab w:val="clear" w:pos="720"/>
          <w:tab w:val="left" w:pos="1134"/>
        </w:tabs>
        <w:spacing w:after="0"/>
        <w:ind w:left="0" w:firstLine="709"/>
        <w:jc w:val="both"/>
        <w:rPr>
          <w:rFonts w:ascii="Times New Roman" w:hAnsi="Times New Roman" w:cs="Times New Roman"/>
          <w:sz w:val="26"/>
          <w:szCs w:val="26"/>
        </w:rPr>
      </w:pPr>
      <w:r w:rsidRPr="001A1202">
        <w:rPr>
          <w:rFonts w:ascii="Times New Roman" w:hAnsi="Times New Roman" w:cs="Times New Roman"/>
          <w:sz w:val="26"/>
          <w:szCs w:val="26"/>
        </w:rPr>
        <w:t>Обращайтесь с собаками-поводырями не так, как с обычным домашним животным. Не командуйте, не т</w:t>
      </w:r>
      <w:r w:rsidR="00EA448B" w:rsidRPr="001A1202">
        <w:rPr>
          <w:rFonts w:ascii="Times New Roman" w:hAnsi="Times New Roman" w:cs="Times New Roman"/>
          <w:sz w:val="26"/>
          <w:szCs w:val="26"/>
        </w:rPr>
        <w:t>рогайте и не играйте с собакой-</w:t>
      </w:r>
      <w:r w:rsidRPr="001A1202">
        <w:rPr>
          <w:rFonts w:ascii="Times New Roman" w:hAnsi="Times New Roman" w:cs="Times New Roman"/>
          <w:sz w:val="26"/>
          <w:szCs w:val="26"/>
        </w:rPr>
        <w:t>поводырем.</w:t>
      </w:r>
    </w:p>
    <w:p w:rsidR="00C94DCD" w:rsidRPr="001A1202" w:rsidRDefault="00C94DCD" w:rsidP="008F6845">
      <w:pPr>
        <w:widowControl w:val="0"/>
        <w:numPr>
          <w:ilvl w:val="0"/>
          <w:numId w:val="7"/>
        </w:numPr>
        <w:tabs>
          <w:tab w:val="clear" w:pos="720"/>
          <w:tab w:val="left" w:pos="1134"/>
        </w:tabs>
        <w:spacing w:after="0"/>
        <w:ind w:left="0" w:firstLine="709"/>
        <w:jc w:val="both"/>
        <w:rPr>
          <w:rFonts w:ascii="Times New Roman" w:hAnsi="Times New Roman" w:cs="Times New Roman"/>
          <w:sz w:val="26"/>
          <w:szCs w:val="26"/>
        </w:rPr>
      </w:pPr>
      <w:r w:rsidRPr="001A1202">
        <w:rPr>
          <w:rFonts w:ascii="Times New Roman" w:hAnsi="Times New Roman" w:cs="Times New Roman"/>
          <w:sz w:val="26"/>
          <w:szCs w:val="26"/>
        </w:rPr>
        <w:t>Не отнимайте и не стискивайте трость человека, который плохо видит.</w:t>
      </w:r>
    </w:p>
    <w:p w:rsidR="00C94DCD" w:rsidRPr="001A1202" w:rsidRDefault="00C94DCD" w:rsidP="008F6845">
      <w:pPr>
        <w:widowControl w:val="0"/>
        <w:numPr>
          <w:ilvl w:val="0"/>
          <w:numId w:val="7"/>
        </w:numPr>
        <w:tabs>
          <w:tab w:val="clear" w:pos="720"/>
          <w:tab w:val="left" w:pos="1134"/>
        </w:tabs>
        <w:spacing w:after="0"/>
        <w:ind w:left="0" w:firstLine="709"/>
        <w:jc w:val="both"/>
        <w:rPr>
          <w:rFonts w:ascii="Times New Roman" w:hAnsi="Times New Roman" w:cs="Times New Roman"/>
          <w:sz w:val="26"/>
          <w:szCs w:val="26"/>
        </w:rPr>
      </w:pPr>
      <w:r w:rsidRPr="001A1202">
        <w:rPr>
          <w:rFonts w:ascii="Times New Roman" w:hAnsi="Times New Roman" w:cs="Times New Roman"/>
          <w:sz w:val="26"/>
          <w:szCs w:val="26"/>
        </w:rPr>
        <w:t xml:space="preserve">Всегда </w:t>
      </w:r>
      <w:r w:rsidR="00BC2069">
        <w:rPr>
          <w:rFonts w:ascii="Times New Roman" w:hAnsi="Times New Roman" w:cs="Times New Roman"/>
          <w:sz w:val="26"/>
          <w:szCs w:val="26"/>
        </w:rPr>
        <w:t>уточняйте</w:t>
      </w:r>
      <w:r w:rsidRPr="001A1202">
        <w:rPr>
          <w:rFonts w:ascii="Times New Roman" w:hAnsi="Times New Roman" w:cs="Times New Roman"/>
          <w:sz w:val="26"/>
          <w:szCs w:val="26"/>
        </w:rPr>
        <w:t>, в каком формате человек хочет получить информацию: Брайль, крупный шрифт, аудио. Не полагайтесь на тот формат, который он обычно предпочитает.</w:t>
      </w:r>
    </w:p>
    <w:p w:rsidR="00C94DCD" w:rsidRPr="001A1202" w:rsidRDefault="00C94DCD" w:rsidP="008F6845">
      <w:pPr>
        <w:widowControl w:val="0"/>
        <w:numPr>
          <w:ilvl w:val="0"/>
          <w:numId w:val="7"/>
        </w:numPr>
        <w:tabs>
          <w:tab w:val="clear" w:pos="720"/>
          <w:tab w:val="left" w:pos="1134"/>
        </w:tabs>
        <w:spacing w:after="0"/>
        <w:ind w:left="0" w:firstLine="709"/>
        <w:jc w:val="both"/>
        <w:rPr>
          <w:rFonts w:ascii="Times New Roman" w:hAnsi="Times New Roman" w:cs="Times New Roman"/>
          <w:sz w:val="26"/>
          <w:szCs w:val="26"/>
        </w:rPr>
      </w:pPr>
      <w:r w:rsidRPr="001A1202">
        <w:rPr>
          <w:rFonts w:ascii="Times New Roman" w:hAnsi="Times New Roman" w:cs="Times New Roman"/>
          <w:sz w:val="26"/>
          <w:szCs w:val="26"/>
        </w:rPr>
        <w:t xml:space="preserve">Всегда обращайтесь непосредственно к человеку, даже если он </w:t>
      </w:r>
      <w:r w:rsidR="008F6845">
        <w:rPr>
          <w:rFonts w:ascii="Times New Roman" w:hAnsi="Times New Roman" w:cs="Times New Roman"/>
          <w:sz w:val="26"/>
          <w:szCs w:val="26"/>
        </w:rPr>
        <w:t>в</w:t>
      </w:r>
      <w:r w:rsidRPr="001A1202">
        <w:rPr>
          <w:rFonts w:ascii="Times New Roman" w:hAnsi="Times New Roman" w:cs="Times New Roman"/>
          <w:sz w:val="26"/>
          <w:szCs w:val="26"/>
        </w:rPr>
        <w:t>ас не видит и его сопровождает компаньон.</w:t>
      </w:r>
    </w:p>
    <w:p w:rsidR="00C04BD8" w:rsidRDefault="00C94DCD" w:rsidP="008F6845">
      <w:pPr>
        <w:widowControl w:val="0"/>
        <w:numPr>
          <w:ilvl w:val="0"/>
          <w:numId w:val="7"/>
        </w:numPr>
        <w:tabs>
          <w:tab w:val="clear" w:pos="720"/>
          <w:tab w:val="left" w:pos="1134"/>
          <w:tab w:val="num" w:pos="1320"/>
        </w:tabs>
        <w:spacing w:after="0"/>
        <w:ind w:left="0" w:firstLine="709"/>
        <w:jc w:val="both"/>
        <w:rPr>
          <w:rFonts w:ascii="Times New Roman" w:hAnsi="Times New Roman" w:cs="Times New Roman"/>
          <w:sz w:val="26"/>
          <w:szCs w:val="26"/>
        </w:rPr>
      </w:pPr>
      <w:r w:rsidRPr="001A1202">
        <w:rPr>
          <w:rFonts w:ascii="Times New Roman" w:hAnsi="Times New Roman" w:cs="Times New Roman"/>
          <w:sz w:val="26"/>
          <w:szCs w:val="26"/>
        </w:rPr>
        <w:t xml:space="preserve">Если </w:t>
      </w:r>
      <w:r w:rsidR="008F6845">
        <w:rPr>
          <w:rFonts w:ascii="Times New Roman" w:hAnsi="Times New Roman" w:cs="Times New Roman"/>
          <w:sz w:val="26"/>
          <w:szCs w:val="26"/>
        </w:rPr>
        <w:t>вы</w:t>
      </w:r>
      <w:r w:rsidRPr="001A1202">
        <w:rPr>
          <w:rFonts w:ascii="Times New Roman" w:hAnsi="Times New Roman" w:cs="Times New Roman"/>
          <w:sz w:val="26"/>
          <w:szCs w:val="26"/>
        </w:rPr>
        <w:t xml:space="preserve"> читаете для человека, который плохо видит или не видит, сначала расскажите о том, что собираетесь читать. Говорите </w:t>
      </w:r>
      <w:r w:rsidR="00BC2069">
        <w:rPr>
          <w:rFonts w:ascii="Times New Roman" w:hAnsi="Times New Roman" w:cs="Times New Roman"/>
          <w:sz w:val="26"/>
          <w:szCs w:val="26"/>
        </w:rPr>
        <w:t>обычным для вас</w:t>
      </w:r>
      <w:r w:rsidRPr="001A1202">
        <w:rPr>
          <w:rFonts w:ascii="Times New Roman" w:hAnsi="Times New Roman" w:cs="Times New Roman"/>
          <w:sz w:val="26"/>
          <w:szCs w:val="26"/>
        </w:rPr>
        <w:t xml:space="preserve"> голосом. Не пропускайте информацию, если об этом не попросят.</w:t>
      </w:r>
      <w:r w:rsidR="00C04BD8" w:rsidRPr="00C04BD8">
        <w:rPr>
          <w:rFonts w:ascii="Times New Roman" w:hAnsi="Times New Roman" w:cs="Times New Roman"/>
          <w:noProof/>
          <w:sz w:val="26"/>
          <w:szCs w:val="26"/>
        </w:rPr>
        <w:t xml:space="preserve"> </w:t>
      </w:r>
    </w:p>
    <w:p w:rsidR="00C04BD8" w:rsidRDefault="00BC2069" w:rsidP="008F6845">
      <w:pPr>
        <w:widowControl w:val="0"/>
        <w:numPr>
          <w:ilvl w:val="0"/>
          <w:numId w:val="7"/>
        </w:numPr>
        <w:tabs>
          <w:tab w:val="clear" w:pos="720"/>
          <w:tab w:val="left" w:pos="1134"/>
          <w:tab w:val="num" w:pos="1320"/>
        </w:tabs>
        <w:spacing w:after="0"/>
        <w:ind w:left="0" w:firstLine="709"/>
        <w:jc w:val="both"/>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57728" behindDoc="0" locked="0" layoutInCell="1" allowOverlap="1" wp14:anchorId="2DB92DBC" wp14:editId="341C4F8D">
            <wp:simplePos x="0" y="0"/>
            <wp:positionH relativeFrom="column">
              <wp:posOffset>2141102</wp:posOffset>
            </wp:positionH>
            <wp:positionV relativeFrom="paragraph">
              <wp:posOffset>316038</wp:posOffset>
            </wp:positionV>
            <wp:extent cx="1647568" cy="1628048"/>
            <wp:effectExtent l="0" t="0" r="0" b="0"/>
            <wp:wrapTopAndBottom/>
            <wp:docPr id="2" name="Рисунок 2" descr="C:\Users\216\Desktop\ОВЗ\ОВЗ\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16\Desktop\ОВЗ\ОВЗ\unnamed.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47568" cy="1628048"/>
                    </a:xfrm>
                    <a:prstGeom prst="rect">
                      <a:avLst/>
                    </a:prstGeom>
                    <a:noFill/>
                    <a:ln>
                      <a:noFill/>
                    </a:ln>
                  </pic:spPr>
                </pic:pic>
              </a:graphicData>
            </a:graphic>
            <wp14:sizeRelH relativeFrom="page">
              <wp14:pctWidth>0</wp14:pctWidth>
            </wp14:sizeRelH>
            <wp14:sizeRelV relativeFrom="page">
              <wp14:pctHeight>0</wp14:pctHeight>
            </wp14:sizeRelV>
          </wp:anchor>
        </w:drawing>
      </w:r>
      <w:r w:rsidR="00C04BD8" w:rsidRPr="001A1202">
        <w:rPr>
          <w:rFonts w:ascii="Times New Roman" w:hAnsi="Times New Roman" w:cs="Times New Roman"/>
          <w:sz w:val="26"/>
          <w:szCs w:val="26"/>
        </w:rPr>
        <w:t>Всегда называйте себя по имени.</w:t>
      </w:r>
      <w:r w:rsidR="00C04BD8" w:rsidRPr="00C04BD8">
        <w:rPr>
          <w:rFonts w:ascii="Times New Roman" w:hAnsi="Times New Roman" w:cs="Times New Roman"/>
          <w:noProof/>
          <w:sz w:val="26"/>
          <w:szCs w:val="26"/>
        </w:rPr>
        <w:t xml:space="preserve"> </w:t>
      </w:r>
    </w:p>
    <w:p w:rsidR="00744FF2" w:rsidRPr="001A1202" w:rsidRDefault="00744FF2" w:rsidP="008F6845">
      <w:pPr>
        <w:widowControl w:val="0"/>
        <w:spacing w:after="0"/>
        <w:ind w:firstLine="709"/>
        <w:jc w:val="center"/>
        <w:rPr>
          <w:rFonts w:ascii="Times New Roman" w:hAnsi="Times New Roman" w:cs="Times New Roman"/>
          <w:sz w:val="26"/>
          <w:szCs w:val="26"/>
        </w:rPr>
      </w:pPr>
    </w:p>
    <w:p w:rsidR="00C94DCD" w:rsidRDefault="00744FF2" w:rsidP="008F6845">
      <w:pPr>
        <w:spacing w:after="0"/>
        <w:jc w:val="center"/>
        <w:rPr>
          <w:rFonts w:ascii="Times New Roman" w:hAnsi="Times New Roman" w:cs="Times New Roman"/>
          <w:b/>
          <w:sz w:val="26"/>
          <w:szCs w:val="26"/>
        </w:rPr>
      </w:pPr>
      <w:r>
        <w:rPr>
          <w:rFonts w:ascii="Times New Roman" w:hAnsi="Times New Roman" w:cs="Times New Roman"/>
          <w:b/>
          <w:sz w:val="26"/>
          <w:szCs w:val="26"/>
        </w:rPr>
        <w:t>Люди, которые плохо слышат</w:t>
      </w:r>
    </w:p>
    <w:p w:rsidR="00BC2069" w:rsidRPr="001A1202" w:rsidRDefault="00BC2069" w:rsidP="008F6845">
      <w:pPr>
        <w:spacing w:after="0"/>
        <w:jc w:val="center"/>
        <w:rPr>
          <w:rFonts w:ascii="Times New Roman" w:hAnsi="Times New Roman" w:cs="Times New Roman"/>
          <w:b/>
          <w:sz w:val="26"/>
          <w:szCs w:val="26"/>
        </w:rPr>
      </w:pPr>
    </w:p>
    <w:p w:rsidR="002B2F09" w:rsidRPr="001A1202" w:rsidRDefault="002B2F09" w:rsidP="008F6845">
      <w:pPr>
        <w:widowControl w:val="0"/>
        <w:numPr>
          <w:ilvl w:val="0"/>
          <w:numId w:val="8"/>
        </w:numPr>
        <w:tabs>
          <w:tab w:val="clear" w:pos="720"/>
          <w:tab w:val="num" w:pos="0"/>
          <w:tab w:val="left" w:pos="1134"/>
        </w:tabs>
        <w:spacing w:after="0"/>
        <w:ind w:left="0" w:firstLine="709"/>
        <w:jc w:val="both"/>
        <w:rPr>
          <w:rFonts w:ascii="Times New Roman" w:hAnsi="Times New Roman" w:cs="Times New Roman"/>
          <w:sz w:val="26"/>
          <w:szCs w:val="26"/>
        </w:rPr>
      </w:pPr>
      <w:r w:rsidRPr="001A1202">
        <w:rPr>
          <w:rFonts w:ascii="Times New Roman" w:hAnsi="Times New Roman" w:cs="Times New Roman"/>
          <w:sz w:val="26"/>
          <w:szCs w:val="26"/>
        </w:rPr>
        <w:t xml:space="preserve">Когда </w:t>
      </w:r>
      <w:r w:rsidR="008F6845">
        <w:rPr>
          <w:rFonts w:ascii="Times New Roman" w:hAnsi="Times New Roman" w:cs="Times New Roman"/>
          <w:sz w:val="26"/>
          <w:szCs w:val="26"/>
        </w:rPr>
        <w:t>вы</w:t>
      </w:r>
      <w:r w:rsidRPr="001A1202">
        <w:rPr>
          <w:rFonts w:ascii="Times New Roman" w:hAnsi="Times New Roman" w:cs="Times New Roman"/>
          <w:sz w:val="26"/>
          <w:szCs w:val="26"/>
        </w:rPr>
        <w:t xml:space="preserve"> разговариваете с человеком с ограниченными возможностями здоровья, обращайтесь непосредственно к нему, а не к сопровождающему или сурдопереводчику, которые присутствуют при разговоре.</w:t>
      </w:r>
    </w:p>
    <w:p w:rsidR="009C7365" w:rsidRPr="001A1202" w:rsidRDefault="009C7365" w:rsidP="008F6845">
      <w:pPr>
        <w:widowControl w:val="0"/>
        <w:numPr>
          <w:ilvl w:val="0"/>
          <w:numId w:val="8"/>
        </w:numPr>
        <w:tabs>
          <w:tab w:val="clear" w:pos="720"/>
          <w:tab w:val="num" w:pos="0"/>
          <w:tab w:val="left" w:pos="1134"/>
          <w:tab w:val="num" w:pos="1320"/>
        </w:tabs>
        <w:spacing w:after="0"/>
        <w:ind w:left="0" w:firstLine="709"/>
        <w:jc w:val="both"/>
        <w:rPr>
          <w:rFonts w:ascii="Times New Roman" w:hAnsi="Times New Roman" w:cs="Times New Roman"/>
          <w:sz w:val="26"/>
          <w:szCs w:val="26"/>
        </w:rPr>
      </w:pPr>
      <w:r w:rsidRPr="001A1202">
        <w:rPr>
          <w:rFonts w:ascii="Times New Roman" w:hAnsi="Times New Roman" w:cs="Times New Roman"/>
          <w:sz w:val="26"/>
          <w:szCs w:val="26"/>
        </w:rPr>
        <w:t xml:space="preserve">Чтобы привлечь внимание человека, который плохо слышит, помашите ему рукой или похлопайте по плечу. Смотрите ему прямо в глаза и говорите четко. Разговаривая с теми, кто может, расположитесь так, чтобы на </w:t>
      </w:r>
      <w:r w:rsidR="008F6845">
        <w:rPr>
          <w:rFonts w:ascii="Times New Roman" w:hAnsi="Times New Roman" w:cs="Times New Roman"/>
          <w:sz w:val="26"/>
          <w:szCs w:val="26"/>
        </w:rPr>
        <w:t>в</w:t>
      </w:r>
      <w:r w:rsidRPr="001A1202">
        <w:rPr>
          <w:rFonts w:ascii="Times New Roman" w:hAnsi="Times New Roman" w:cs="Times New Roman"/>
          <w:sz w:val="26"/>
          <w:szCs w:val="26"/>
        </w:rPr>
        <w:t xml:space="preserve">ас падал свет, и </w:t>
      </w:r>
      <w:r w:rsidR="008F6845">
        <w:rPr>
          <w:rFonts w:ascii="Times New Roman" w:hAnsi="Times New Roman" w:cs="Times New Roman"/>
          <w:sz w:val="26"/>
          <w:szCs w:val="26"/>
        </w:rPr>
        <w:t>в</w:t>
      </w:r>
      <w:r w:rsidRPr="001A1202">
        <w:rPr>
          <w:rFonts w:ascii="Times New Roman" w:hAnsi="Times New Roman" w:cs="Times New Roman"/>
          <w:sz w:val="26"/>
          <w:szCs w:val="26"/>
        </w:rPr>
        <w:t>ас было хорошо видно.</w:t>
      </w:r>
    </w:p>
    <w:p w:rsidR="00C94DCD" w:rsidRPr="001A1202" w:rsidRDefault="00C94DCD" w:rsidP="008F6845">
      <w:pPr>
        <w:numPr>
          <w:ilvl w:val="0"/>
          <w:numId w:val="8"/>
        </w:numPr>
        <w:tabs>
          <w:tab w:val="clear" w:pos="720"/>
          <w:tab w:val="left" w:pos="1134"/>
        </w:tabs>
        <w:spacing w:after="0"/>
        <w:ind w:left="0" w:firstLine="709"/>
        <w:jc w:val="both"/>
        <w:rPr>
          <w:rFonts w:ascii="Times New Roman" w:hAnsi="Times New Roman" w:cs="Times New Roman"/>
          <w:sz w:val="26"/>
          <w:szCs w:val="26"/>
        </w:rPr>
      </w:pPr>
      <w:r w:rsidRPr="001A1202">
        <w:rPr>
          <w:rFonts w:ascii="Times New Roman" w:hAnsi="Times New Roman" w:cs="Times New Roman"/>
          <w:sz w:val="26"/>
          <w:szCs w:val="26"/>
        </w:rPr>
        <w:t>Не затемняйте свое лицо и не загораживайте его руками, волосами или какими-то предметами.</w:t>
      </w:r>
    </w:p>
    <w:p w:rsidR="00C94DCD" w:rsidRPr="001A1202" w:rsidRDefault="00C94DCD" w:rsidP="008F6845">
      <w:pPr>
        <w:numPr>
          <w:ilvl w:val="0"/>
          <w:numId w:val="8"/>
        </w:numPr>
        <w:tabs>
          <w:tab w:val="clear" w:pos="720"/>
          <w:tab w:val="left" w:pos="1134"/>
        </w:tabs>
        <w:spacing w:after="0"/>
        <w:ind w:left="0" w:firstLine="709"/>
        <w:jc w:val="both"/>
        <w:rPr>
          <w:rFonts w:ascii="Times New Roman" w:hAnsi="Times New Roman" w:cs="Times New Roman"/>
          <w:sz w:val="26"/>
          <w:szCs w:val="26"/>
        </w:rPr>
      </w:pPr>
      <w:r w:rsidRPr="001A1202">
        <w:rPr>
          <w:rFonts w:ascii="Times New Roman" w:hAnsi="Times New Roman" w:cs="Times New Roman"/>
          <w:sz w:val="26"/>
          <w:szCs w:val="26"/>
        </w:rPr>
        <w:t>Существует много способов общения с люд</w:t>
      </w:r>
      <w:r w:rsidR="00BC2069">
        <w:rPr>
          <w:rFonts w:ascii="Times New Roman" w:hAnsi="Times New Roman" w:cs="Times New Roman"/>
          <w:sz w:val="26"/>
          <w:szCs w:val="26"/>
        </w:rPr>
        <w:t>ьми, которые плохо слышат. Если</w:t>
      </w:r>
      <w:r w:rsidRPr="001A1202">
        <w:rPr>
          <w:rFonts w:ascii="Times New Roman" w:hAnsi="Times New Roman" w:cs="Times New Roman"/>
          <w:sz w:val="26"/>
          <w:szCs w:val="26"/>
        </w:rPr>
        <w:t xml:space="preserve"> не знаете, какой предпочесть, спросите.</w:t>
      </w:r>
    </w:p>
    <w:p w:rsidR="00C94DCD" w:rsidRPr="001A1202" w:rsidRDefault="00C94DCD" w:rsidP="008F6845">
      <w:pPr>
        <w:numPr>
          <w:ilvl w:val="0"/>
          <w:numId w:val="8"/>
        </w:numPr>
        <w:tabs>
          <w:tab w:val="clear" w:pos="720"/>
          <w:tab w:val="left" w:pos="1134"/>
        </w:tabs>
        <w:spacing w:after="0"/>
        <w:ind w:left="0" w:firstLine="709"/>
        <w:jc w:val="both"/>
        <w:rPr>
          <w:rFonts w:ascii="Times New Roman" w:hAnsi="Times New Roman" w:cs="Times New Roman"/>
          <w:sz w:val="26"/>
          <w:szCs w:val="26"/>
        </w:rPr>
      </w:pPr>
      <w:r w:rsidRPr="001A1202">
        <w:rPr>
          <w:rFonts w:ascii="Times New Roman" w:hAnsi="Times New Roman" w:cs="Times New Roman"/>
          <w:sz w:val="26"/>
          <w:szCs w:val="26"/>
        </w:rPr>
        <w:t>Говорите ясно и ровно. Не нужно излишне подчеркивать что-то.</w:t>
      </w:r>
    </w:p>
    <w:p w:rsidR="00C94DCD" w:rsidRPr="001A1202" w:rsidRDefault="00C94DCD" w:rsidP="008F6845">
      <w:pPr>
        <w:numPr>
          <w:ilvl w:val="0"/>
          <w:numId w:val="8"/>
        </w:numPr>
        <w:tabs>
          <w:tab w:val="clear" w:pos="720"/>
          <w:tab w:val="left" w:pos="1134"/>
        </w:tabs>
        <w:spacing w:after="0"/>
        <w:ind w:left="0" w:firstLine="709"/>
        <w:jc w:val="both"/>
        <w:rPr>
          <w:rFonts w:ascii="Times New Roman" w:hAnsi="Times New Roman" w:cs="Times New Roman"/>
          <w:sz w:val="26"/>
          <w:szCs w:val="26"/>
        </w:rPr>
      </w:pPr>
      <w:r w:rsidRPr="001A1202">
        <w:rPr>
          <w:rFonts w:ascii="Times New Roman" w:hAnsi="Times New Roman" w:cs="Times New Roman"/>
          <w:sz w:val="26"/>
          <w:szCs w:val="26"/>
        </w:rPr>
        <w:lastRenderedPageBreak/>
        <w:t xml:space="preserve">Если </w:t>
      </w:r>
      <w:r w:rsidR="008F6845">
        <w:rPr>
          <w:rFonts w:ascii="Times New Roman" w:hAnsi="Times New Roman" w:cs="Times New Roman"/>
          <w:sz w:val="26"/>
          <w:szCs w:val="26"/>
        </w:rPr>
        <w:t>в</w:t>
      </w:r>
      <w:r w:rsidRPr="001A1202">
        <w:rPr>
          <w:rFonts w:ascii="Times New Roman" w:hAnsi="Times New Roman" w:cs="Times New Roman"/>
          <w:sz w:val="26"/>
          <w:szCs w:val="26"/>
        </w:rPr>
        <w:t>ас просят повторить что-то несколько раз, попробуйте перефразировать свое предложение.</w:t>
      </w:r>
    </w:p>
    <w:p w:rsidR="00C94DCD" w:rsidRPr="001A1202" w:rsidRDefault="00C94DCD" w:rsidP="008F6845">
      <w:pPr>
        <w:numPr>
          <w:ilvl w:val="0"/>
          <w:numId w:val="8"/>
        </w:numPr>
        <w:tabs>
          <w:tab w:val="clear" w:pos="720"/>
          <w:tab w:val="left" w:pos="1134"/>
        </w:tabs>
        <w:spacing w:after="0"/>
        <w:ind w:left="0" w:firstLine="709"/>
        <w:jc w:val="both"/>
        <w:rPr>
          <w:rFonts w:ascii="Times New Roman" w:hAnsi="Times New Roman" w:cs="Times New Roman"/>
          <w:sz w:val="26"/>
          <w:szCs w:val="26"/>
        </w:rPr>
      </w:pPr>
      <w:r w:rsidRPr="001A1202">
        <w:rPr>
          <w:rFonts w:ascii="Times New Roman" w:hAnsi="Times New Roman" w:cs="Times New Roman"/>
          <w:sz w:val="26"/>
          <w:szCs w:val="26"/>
        </w:rPr>
        <w:t xml:space="preserve">Если сообщаете информацию, которая включает в себя номер или адрес, </w:t>
      </w:r>
      <w:r w:rsidR="00BC2069">
        <w:rPr>
          <w:rFonts w:ascii="Times New Roman" w:hAnsi="Times New Roman" w:cs="Times New Roman"/>
          <w:sz w:val="26"/>
          <w:szCs w:val="26"/>
        </w:rPr>
        <w:t>запишите</w:t>
      </w:r>
      <w:r w:rsidRPr="001A1202">
        <w:rPr>
          <w:rFonts w:ascii="Times New Roman" w:hAnsi="Times New Roman" w:cs="Times New Roman"/>
          <w:sz w:val="26"/>
          <w:szCs w:val="26"/>
        </w:rPr>
        <w:t xml:space="preserve"> ее, сообщите по факсу или электронной почте или любым другим способом, но так, чтобы она была точно понята.</w:t>
      </w:r>
    </w:p>
    <w:p w:rsidR="00C94DCD" w:rsidRPr="001A1202" w:rsidRDefault="00C94DCD" w:rsidP="008F6845">
      <w:pPr>
        <w:numPr>
          <w:ilvl w:val="0"/>
          <w:numId w:val="8"/>
        </w:numPr>
        <w:tabs>
          <w:tab w:val="clear" w:pos="720"/>
          <w:tab w:val="left" w:pos="1134"/>
        </w:tabs>
        <w:spacing w:after="0"/>
        <w:ind w:left="0" w:firstLine="709"/>
        <w:jc w:val="both"/>
        <w:rPr>
          <w:rFonts w:ascii="Times New Roman" w:hAnsi="Times New Roman" w:cs="Times New Roman"/>
          <w:sz w:val="26"/>
          <w:szCs w:val="26"/>
        </w:rPr>
      </w:pPr>
      <w:r w:rsidRPr="001A1202">
        <w:rPr>
          <w:rFonts w:ascii="Times New Roman" w:hAnsi="Times New Roman" w:cs="Times New Roman"/>
          <w:sz w:val="26"/>
          <w:szCs w:val="26"/>
        </w:rPr>
        <w:t>Если существуют трудности при устном общении, спросите, не будет ли проще переписываться. Не говорите: «Ладно, это неважно». Сообщения должны быть простыми.</w:t>
      </w:r>
    </w:p>
    <w:p w:rsidR="00C94DCD" w:rsidRPr="001A1202" w:rsidRDefault="00C94DCD" w:rsidP="008F6845">
      <w:pPr>
        <w:numPr>
          <w:ilvl w:val="0"/>
          <w:numId w:val="8"/>
        </w:numPr>
        <w:tabs>
          <w:tab w:val="clear" w:pos="720"/>
          <w:tab w:val="left" w:pos="1134"/>
        </w:tabs>
        <w:spacing w:after="0"/>
        <w:ind w:left="0" w:firstLine="709"/>
        <w:jc w:val="both"/>
        <w:rPr>
          <w:rFonts w:ascii="Times New Roman" w:hAnsi="Times New Roman" w:cs="Times New Roman"/>
          <w:sz w:val="26"/>
          <w:szCs w:val="26"/>
        </w:rPr>
      </w:pPr>
      <w:r w:rsidRPr="001A1202">
        <w:rPr>
          <w:rFonts w:ascii="Times New Roman" w:hAnsi="Times New Roman" w:cs="Times New Roman"/>
          <w:sz w:val="26"/>
          <w:szCs w:val="26"/>
        </w:rPr>
        <w:t xml:space="preserve">Не забывайте о среде, которая </w:t>
      </w:r>
      <w:r w:rsidR="008F6845">
        <w:rPr>
          <w:rFonts w:ascii="Times New Roman" w:hAnsi="Times New Roman" w:cs="Times New Roman"/>
          <w:sz w:val="26"/>
          <w:szCs w:val="26"/>
        </w:rPr>
        <w:t>в</w:t>
      </w:r>
      <w:r w:rsidRPr="001A1202">
        <w:rPr>
          <w:rFonts w:ascii="Times New Roman" w:hAnsi="Times New Roman" w:cs="Times New Roman"/>
          <w:sz w:val="26"/>
          <w:szCs w:val="26"/>
        </w:rPr>
        <w:t>ас окружает. В больших или многолюдных помещениях трудно общаться с людьми, которые плохо слышат. Яркое солнце или тень тоже могут быть барьерами.</w:t>
      </w:r>
    </w:p>
    <w:p w:rsidR="009C7365" w:rsidRDefault="00BC2069" w:rsidP="008F6845">
      <w:pPr>
        <w:numPr>
          <w:ilvl w:val="0"/>
          <w:numId w:val="8"/>
        </w:numPr>
        <w:tabs>
          <w:tab w:val="clear" w:pos="720"/>
          <w:tab w:val="left" w:pos="1134"/>
        </w:tabs>
        <w:spacing w:after="0"/>
        <w:ind w:left="0" w:firstLine="709"/>
        <w:jc w:val="both"/>
        <w:rPr>
          <w:rFonts w:ascii="Times New Roman" w:hAnsi="Times New Roman" w:cs="Times New Roman"/>
          <w:sz w:val="26"/>
          <w:szCs w:val="26"/>
        </w:rPr>
      </w:pPr>
      <w:r>
        <w:rPr>
          <w:rFonts w:ascii="Times New Roman" w:hAnsi="Times New Roman" w:cs="Times New Roman"/>
          <w:b/>
          <w:noProof/>
          <w:sz w:val="26"/>
          <w:szCs w:val="26"/>
        </w:rPr>
        <w:drawing>
          <wp:anchor distT="0" distB="0" distL="114300" distR="114300" simplePos="0" relativeHeight="251658752" behindDoc="0" locked="0" layoutInCell="1" allowOverlap="1" wp14:anchorId="153444E9" wp14:editId="1144539F">
            <wp:simplePos x="0" y="0"/>
            <wp:positionH relativeFrom="column">
              <wp:posOffset>2066925</wp:posOffset>
            </wp:positionH>
            <wp:positionV relativeFrom="paragraph">
              <wp:posOffset>541537</wp:posOffset>
            </wp:positionV>
            <wp:extent cx="1812290" cy="1482725"/>
            <wp:effectExtent l="0" t="0" r="0" b="0"/>
            <wp:wrapTopAndBottom/>
            <wp:docPr id="9" name="Рисунок 9" descr="C:\Users\216\Desktop\ОВЗ\ОВЗ\large_1533321024-ava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216\Desktop\ОВЗ\ОВЗ\large_1533321024-avata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12290" cy="1482725"/>
                    </a:xfrm>
                    <a:prstGeom prst="rect">
                      <a:avLst/>
                    </a:prstGeom>
                    <a:noFill/>
                    <a:ln>
                      <a:noFill/>
                    </a:ln>
                  </pic:spPr>
                </pic:pic>
              </a:graphicData>
            </a:graphic>
            <wp14:sizeRelH relativeFrom="page">
              <wp14:pctWidth>0</wp14:pctWidth>
            </wp14:sizeRelH>
            <wp14:sizeRelV relativeFrom="page">
              <wp14:pctHeight>0</wp14:pctHeight>
            </wp14:sizeRelV>
          </wp:anchor>
        </w:drawing>
      </w:r>
      <w:r w:rsidR="00C94DCD" w:rsidRPr="001A1202">
        <w:rPr>
          <w:rFonts w:ascii="Times New Roman" w:hAnsi="Times New Roman" w:cs="Times New Roman"/>
          <w:sz w:val="26"/>
          <w:szCs w:val="26"/>
        </w:rPr>
        <w:t>Не меняйте тему разговора без предупреждени</w:t>
      </w:r>
      <w:r w:rsidR="00941732">
        <w:rPr>
          <w:rFonts w:ascii="Times New Roman" w:hAnsi="Times New Roman" w:cs="Times New Roman"/>
          <w:sz w:val="26"/>
          <w:szCs w:val="26"/>
        </w:rPr>
        <w:t>я. Используйте переходные фразы, например:</w:t>
      </w:r>
      <w:r w:rsidR="003F4F3A">
        <w:rPr>
          <w:rFonts w:ascii="Times New Roman" w:hAnsi="Times New Roman" w:cs="Times New Roman"/>
          <w:sz w:val="26"/>
          <w:szCs w:val="26"/>
        </w:rPr>
        <w:t xml:space="preserve"> </w:t>
      </w:r>
      <w:r w:rsidR="00C94DCD" w:rsidRPr="001A1202">
        <w:rPr>
          <w:rFonts w:ascii="Times New Roman" w:hAnsi="Times New Roman" w:cs="Times New Roman"/>
          <w:sz w:val="26"/>
          <w:szCs w:val="26"/>
        </w:rPr>
        <w:t>«Хорошо, теперь нам нужно обсудить».</w:t>
      </w:r>
    </w:p>
    <w:p w:rsidR="00685E72" w:rsidRDefault="00685E72" w:rsidP="008F6845">
      <w:pPr>
        <w:spacing w:after="0"/>
        <w:jc w:val="center"/>
        <w:rPr>
          <w:rFonts w:ascii="Times New Roman" w:hAnsi="Times New Roman" w:cs="Times New Roman"/>
          <w:b/>
          <w:sz w:val="26"/>
          <w:szCs w:val="26"/>
        </w:rPr>
      </w:pPr>
    </w:p>
    <w:p w:rsidR="00C94DCD" w:rsidRPr="00685E72" w:rsidRDefault="0021276D" w:rsidP="008F6845">
      <w:pPr>
        <w:spacing w:after="0"/>
        <w:jc w:val="center"/>
        <w:rPr>
          <w:rFonts w:ascii="Times New Roman" w:hAnsi="Times New Roman" w:cs="Times New Roman"/>
          <w:b/>
          <w:sz w:val="26"/>
          <w:szCs w:val="26"/>
        </w:rPr>
      </w:pPr>
      <w:r>
        <w:rPr>
          <w:rFonts w:ascii="Times New Roman" w:hAnsi="Times New Roman" w:cs="Times New Roman"/>
          <w:b/>
          <w:sz w:val="26"/>
          <w:szCs w:val="26"/>
        </w:rPr>
        <w:t>Люди с задержкой в развитии и проблемами общения</w:t>
      </w:r>
      <w:r w:rsidR="00685E72" w:rsidRPr="00685E72">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6D5E5C" w:rsidRPr="0021276D" w:rsidRDefault="006D5E5C" w:rsidP="008F6845">
      <w:pPr>
        <w:spacing w:after="0"/>
        <w:jc w:val="center"/>
        <w:rPr>
          <w:rFonts w:ascii="Times New Roman" w:hAnsi="Times New Roman" w:cs="Times New Roman"/>
          <w:b/>
          <w:sz w:val="26"/>
          <w:szCs w:val="26"/>
        </w:rPr>
      </w:pPr>
    </w:p>
    <w:p w:rsidR="006D5E5C" w:rsidRPr="001A1202" w:rsidRDefault="006D5E5C" w:rsidP="008F6845">
      <w:pPr>
        <w:widowControl w:val="0"/>
        <w:numPr>
          <w:ilvl w:val="0"/>
          <w:numId w:val="9"/>
        </w:numPr>
        <w:tabs>
          <w:tab w:val="clear" w:pos="720"/>
          <w:tab w:val="left" w:pos="1134"/>
        </w:tabs>
        <w:spacing w:after="0"/>
        <w:ind w:left="0" w:firstLine="709"/>
        <w:jc w:val="both"/>
        <w:rPr>
          <w:rFonts w:ascii="Times New Roman" w:hAnsi="Times New Roman" w:cs="Times New Roman"/>
          <w:sz w:val="26"/>
          <w:szCs w:val="26"/>
        </w:rPr>
      </w:pPr>
      <w:r w:rsidRPr="001A1202">
        <w:rPr>
          <w:rFonts w:ascii="Times New Roman" w:hAnsi="Times New Roman" w:cs="Times New Roman"/>
          <w:sz w:val="26"/>
          <w:szCs w:val="26"/>
        </w:rPr>
        <w:t>Обращайтесь непосредственно к человеку.</w:t>
      </w:r>
    </w:p>
    <w:p w:rsidR="00C94DCD" w:rsidRPr="001A1202" w:rsidRDefault="00C94DCD" w:rsidP="008F6845">
      <w:pPr>
        <w:widowControl w:val="0"/>
        <w:numPr>
          <w:ilvl w:val="0"/>
          <w:numId w:val="9"/>
        </w:numPr>
        <w:tabs>
          <w:tab w:val="clear" w:pos="720"/>
          <w:tab w:val="left" w:pos="1134"/>
        </w:tabs>
        <w:spacing w:after="0"/>
        <w:ind w:left="0" w:firstLine="709"/>
        <w:jc w:val="both"/>
        <w:rPr>
          <w:rFonts w:ascii="Times New Roman" w:hAnsi="Times New Roman" w:cs="Times New Roman"/>
          <w:sz w:val="26"/>
          <w:szCs w:val="26"/>
        </w:rPr>
      </w:pPr>
      <w:r w:rsidRPr="001A1202">
        <w:rPr>
          <w:rFonts w:ascii="Times New Roman" w:hAnsi="Times New Roman" w:cs="Times New Roman"/>
          <w:sz w:val="26"/>
          <w:szCs w:val="26"/>
        </w:rPr>
        <w:t>Используйте доступный язык, выражайтесь точно и по делу.</w:t>
      </w:r>
    </w:p>
    <w:p w:rsidR="00C94DCD" w:rsidRPr="001A1202" w:rsidRDefault="00C94DCD" w:rsidP="008F6845">
      <w:pPr>
        <w:widowControl w:val="0"/>
        <w:numPr>
          <w:ilvl w:val="0"/>
          <w:numId w:val="9"/>
        </w:numPr>
        <w:tabs>
          <w:tab w:val="clear" w:pos="720"/>
          <w:tab w:val="left" w:pos="1134"/>
        </w:tabs>
        <w:spacing w:after="0"/>
        <w:ind w:left="0" w:firstLine="709"/>
        <w:jc w:val="both"/>
        <w:rPr>
          <w:rFonts w:ascii="Times New Roman" w:hAnsi="Times New Roman" w:cs="Times New Roman"/>
          <w:sz w:val="26"/>
          <w:szCs w:val="26"/>
        </w:rPr>
      </w:pPr>
      <w:r w:rsidRPr="001A1202">
        <w:rPr>
          <w:rFonts w:ascii="Times New Roman" w:hAnsi="Times New Roman" w:cs="Times New Roman"/>
          <w:sz w:val="26"/>
          <w:szCs w:val="26"/>
        </w:rPr>
        <w:t xml:space="preserve">Избегайте клише и выражений, если только не уверены в том, что </w:t>
      </w:r>
      <w:r w:rsidR="00F42BE4">
        <w:rPr>
          <w:rFonts w:ascii="Times New Roman" w:hAnsi="Times New Roman" w:cs="Times New Roman"/>
          <w:sz w:val="26"/>
          <w:szCs w:val="26"/>
        </w:rPr>
        <w:t>в</w:t>
      </w:r>
      <w:r w:rsidRPr="001A1202">
        <w:rPr>
          <w:rFonts w:ascii="Times New Roman" w:hAnsi="Times New Roman" w:cs="Times New Roman"/>
          <w:sz w:val="26"/>
          <w:szCs w:val="26"/>
        </w:rPr>
        <w:t>аш собеседник с ними знаком.</w:t>
      </w:r>
    </w:p>
    <w:p w:rsidR="00C94DCD" w:rsidRPr="001A1202" w:rsidRDefault="00C94DCD" w:rsidP="008F6845">
      <w:pPr>
        <w:widowControl w:val="0"/>
        <w:numPr>
          <w:ilvl w:val="0"/>
          <w:numId w:val="9"/>
        </w:numPr>
        <w:tabs>
          <w:tab w:val="clear" w:pos="720"/>
          <w:tab w:val="left" w:pos="1134"/>
        </w:tabs>
        <w:spacing w:after="0"/>
        <w:ind w:left="0" w:firstLine="709"/>
        <w:jc w:val="both"/>
        <w:rPr>
          <w:rFonts w:ascii="Times New Roman" w:hAnsi="Times New Roman" w:cs="Times New Roman"/>
          <w:sz w:val="26"/>
          <w:szCs w:val="26"/>
        </w:rPr>
      </w:pPr>
      <w:r w:rsidRPr="001A1202">
        <w:rPr>
          <w:rFonts w:ascii="Times New Roman" w:hAnsi="Times New Roman" w:cs="Times New Roman"/>
          <w:sz w:val="26"/>
          <w:szCs w:val="26"/>
        </w:rPr>
        <w:t xml:space="preserve">Не </w:t>
      </w:r>
      <w:r w:rsidR="006D5E5C">
        <w:rPr>
          <w:rFonts w:ascii="Times New Roman" w:hAnsi="Times New Roman" w:cs="Times New Roman"/>
          <w:sz w:val="26"/>
          <w:szCs w:val="26"/>
        </w:rPr>
        <w:t>используйте покровительственный тон в общении</w:t>
      </w:r>
      <w:r w:rsidRPr="001A1202">
        <w:rPr>
          <w:rFonts w:ascii="Times New Roman" w:hAnsi="Times New Roman" w:cs="Times New Roman"/>
          <w:sz w:val="26"/>
          <w:szCs w:val="26"/>
        </w:rPr>
        <w:t>.</w:t>
      </w:r>
    </w:p>
    <w:p w:rsidR="00C94DCD" w:rsidRPr="001A1202" w:rsidRDefault="00C94DCD" w:rsidP="008F6845">
      <w:pPr>
        <w:widowControl w:val="0"/>
        <w:numPr>
          <w:ilvl w:val="0"/>
          <w:numId w:val="9"/>
        </w:numPr>
        <w:tabs>
          <w:tab w:val="clear" w:pos="720"/>
          <w:tab w:val="left" w:pos="1134"/>
        </w:tabs>
        <w:spacing w:after="0"/>
        <w:ind w:left="0" w:firstLine="709"/>
        <w:jc w:val="both"/>
        <w:rPr>
          <w:rFonts w:ascii="Times New Roman" w:hAnsi="Times New Roman" w:cs="Times New Roman"/>
          <w:sz w:val="26"/>
          <w:szCs w:val="26"/>
        </w:rPr>
      </w:pPr>
      <w:r w:rsidRPr="001A1202">
        <w:rPr>
          <w:rFonts w:ascii="Times New Roman" w:hAnsi="Times New Roman" w:cs="Times New Roman"/>
          <w:sz w:val="26"/>
          <w:szCs w:val="26"/>
        </w:rPr>
        <w:t xml:space="preserve">Говоря о задачах или проекте, рассказывайте все «по шагам». Дайте возможность </w:t>
      </w:r>
      <w:r w:rsidR="00F42BE4">
        <w:rPr>
          <w:rFonts w:ascii="Times New Roman" w:hAnsi="Times New Roman" w:cs="Times New Roman"/>
          <w:sz w:val="26"/>
          <w:szCs w:val="26"/>
        </w:rPr>
        <w:t>в</w:t>
      </w:r>
      <w:r w:rsidRPr="001A1202">
        <w:rPr>
          <w:rFonts w:ascii="Times New Roman" w:hAnsi="Times New Roman" w:cs="Times New Roman"/>
          <w:sz w:val="26"/>
          <w:szCs w:val="26"/>
        </w:rPr>
        <w:t xml:space="preserve">ашему собеседнику обыграть каждый шаг после того, как </w:t>
      </w:r>
      <w:r w:rsidR="008F6845">
        <w:rPr>
          <w:rFonts w:ascii="Times New Roman" w:hAnsi="Times New Roman" w:cs="Times New Roman"/>
          <w:sz w:val="26"/>
          <w:szCs w:val="26"/>
        </w:rPr>
        <w:t>вы</w:t>
      </w:r>
      <w:r w:rsidRPr="001A1202">
        <w:rPr>
          <w:rFonts w:ascii="Times New Roman" w:hAnsi="Times New Roman" w:cs="Times New Roman"/>
          <w:sz w:val="26"/>
          <w:szCs w:val="26"/>
        </w:rPr>
        <w:t xml:space="preserve"> объяснили ему.</w:t>
      </w:r>
    </w:p>
    <w:p w:rsidR="00C94DCD" w:rsidRPr="001A1202" w:rsidRDefault="00C94DCD" w:rsidP="008F6845">
      <w:pPr>
        <w:widowControl w:val="0"/>
        <w:numPr>
          <w:ilvl w:val="0"/>
          <w:numId w:val="9"/>
        </w:numPr>
        <w:tabs>
          <w:tab w:val="clear" w:pos="720"/>
          <w:tab w:val="left" w:pos="1134"/>
        </w:tabs>
        <w:spacing w:after="0"/>
        <w:ind w:left="0" w:firstLine="709"/>
        <w:jc w:val="both"/>
        <w:rPr>
          <w:rFonts w:ascii="Times New Roman" w:hAnsi="Times New Roman" w:cs="Times New Roman"/>
          <w:sz w:val="26"/>
          <w:szCs w:val="26"/>
        </w:rPr>
      </w:pPr>
      <w:r w:rsidRPr="001A1202">
        <w:rPr>
          <w:rFonts w:ascii="Times New Roman" w:hAnsi="Times New Roman" w:cs="Times New Roman"/>
          <w:sz w:val="26"/>
          <w:szCs w:val="26"/>
        </w:rPr>
        <w:t xml:space="preserve">Исходите из того, что взрослый человек с задержкой в развитии имеет такой же опыт, </w:t>
      </w:r>
      <w:r w:rsidR="000E43A8">
        <w:rPr>
          <w:rFonts w:ascii="Times New Roman" w:hAnsi="Times New Roman" w:cs="Times New Roman"/>
          <w:sz w:val="26"/>
          <w:szCs w:val="26"/>
        </w:rPr>
        <w:t>что</w:t>
      </w:r>
      <w:r w:rsidRPr="001A1202">
        <w:rPr>
          <w:rFonts w:ascii="Times New Roman" w:hAnsi="Times New Roman" w:cs="Times New Roman"/>
          <w:sz w:val="26"/>
          <w:szCs w:val="26"/>
        </w:rPr>
        <w:t xml:space="preserve"> и любой другой взрослый человек.</w:t>
      </w:r>
    </w:p>
    <w:p w:rsidR="00C94DCD" w:rsidRPr="001A1202" w:rsidRDefault="00C94DCD" w:rsidP="008F6845">
      <w:pPr>
        <w:widowControl w:val="0"/>
        <w:numPr>
          <w:ilvl w:val="0"/>
          <w:numId w:val="9"/>
        </w:numPr>
        <w:tabs>
          <w:tab w:val="clear" w:pos="720"/>
          <w:tab w:val="left" w:pos="1134"/>
        </w:tabs>
        <w:spacing w:after="0"/>
        <w:ind w:left="0" w:firstLine="709"/>
        <w:jc w:val="both"/>
        <w:rPr>
          <w:rFonts w:ascii="Times New Roman" w:hAnsi="Times New Roman" w:cs="Times New Roman"/>
          <w:sz w:val="26"/>
          <w:szCs w:val="26"/>
        </w:rPr>
      </w:pPr>
      <w:r w:rsidRPr="001A1202">
        <w:rPr>
          <w:rFonts w:ascii="Times New Roman" w:hAnsi="Times New Roman" w:cs="Times New Roman"/>
          <w:sz w:val="26"/>
          <w:szCs w:val="26"/>
        </w:rPr>
        <w:t>Если необходимо, используйте иллюстрации или фотографии.</w:t>
      </w:r>
    </w:p>
    <w:p w:rsidR="00C94DCD" w:rsidRPr="001A1202" w:rsidRDefault="00C94DCD" w:rsidP="008F6845">
      <w:pPr>
        <w:widowControl w:val="0"/>
        <w:numPr>
          <w:ilvl w:val="0"/>
          <w:numId w:val="9"/>
        </w:numPr>
        <w:tabs>
          <w:tab w:val="clear" w:pos="720"/>
          <w:tab w:val="left" w:pos="1134"/>
        </w:tabs>
        <w:spacing w:after="0"/>
        <w:ind w:left="0" w:firstLine="709"/>
        <w:jc w:val="both"/>
        <w:rPr>
          <w:rFonts w:ascii="Times New Roman" w:hAnsi="Times New Roman" w:cs="Times New Roman"/>
          <w:sz w:val="26"/>
          <w:szCs w:val="26"/>
        </w:rPr>
      </w:pPr>
      <w:r w:rsidRPr="001A1202">
        <w:rPr>
          <w:rFonts w:ascii="Times New Roman" w:hAnsi="Times New Roman" w:cs="Times New Roman"/>
          <w:sz w:val="26"/>
          <w:szCs w:val="26"/>
        </w:rPr>
        <w:t xml:space="preserve">Обращайтесь с человеком с проблемами развития точно так же, как </w:t>
      </w:r>
      <w:r w:rsidR="008F6845">
        <w:rPr>
          <w:rFonts w:ascii="Times New Roman" w:hAnsi="Times New Roman" w:cs="Times New Roman"/>
          <w:sz w:val="26"/>
          <w:szCs w:val="26"/>
        </w:rPr>
        <w:t>в</w:t>
      </w:r>
      <w:r w:rsidRPr="001A1202">
        <w:rPr>
          <w:rFonts w:ascii="Times New Roman" w:hAnsi="Times New Roman" w:cs="Times New Roman"/>
          <w:sz w:val="26"/>
          <w:szCs w:val="26"/>
        </w:rPr>
        <w:t xml:space="preserve">ы обращались </w:t>
      </w:r>
      <w:r w:rsidR="000E43A8" w:rsidRPr="001A1202">
        <w:rPr>
          <w:rFonts w:ascii="Times New Roman" w:hAnsi="Times New Roman" w:cs="Times New Roman"/>
          <w:sz w:val="26"/>
          <w:szCs w:val="26"/>
        </w:rPr>
        <w:t xml:space="preserve">бы </w:t>
      </w:r>
      <w:r w:rsidRPr="001A1202">
        <w:rPr>
          <w:rFonts w:ascii="Times New Roman" w:hAnsi="Times New Roman" w:cs="Times New Roman"/>
          <w:sz w:val="26"/>
          <w:szCs w:val="26"/>
        </w:rPr>
        <w:t>с любым другим. В беседе обсуждайте те же темы, какие обсуждаете с другими людьми, например: планы на выходные, отпуск, погода, последние события.</w:t>
      </w:r>
    </w:p>
    <w:p w:rsidR="00C94DCD" w:rsidRDefault="00C94DCD" w:rsidP="008F6845">
      <w:pPr>
        <w:widowControl w:val="0"/>
        <w:numPr>
          <w:ilvl w:val="0"/>
          <w:numId w:val="9"/>
        </w:numPr>
        <w:tabs>
          <w:tab w:val="clear" w:pos="720"/>
          <w:tab w:val="left" w:pos="1134"/>
        </w:tabs>
        <w:spacing w:after="0"/>
        <w:ind w:left="0" w:firstLine="709"/>
        <w:jc w:val="both"/>
        <w:rPr>
          <w:rFonts w:ascii="Times New Roman" w:hAnsi="Times New Roman" w:cs="Times New Roman"/>
          <w:sz w:val="26"/>
          <w:szCs w:val="26"/>
        </w:rPr>
      </w:pPr>
      <w:r w:rsidRPr="001A1202">
        <w:rPr>
          <w:rFonts w:ascii="Times New Roman" w:hAnsi="Times New Roman" w:cs="Times New Roman"/>
          <w:sz w:val="26"/>
          <w:szCs w:val="26"/>
        </w:rPr>
        <w:t>Помните, что люди с задержкой в развитии дееспособны и могут подписывать документы, голосовать, давать согласие на медицинскую помощь.</w:t>
      </w:r>
    </w:p>
    <w:p w:rsidR="0021276D" w:rsidRDefault="009C7365" w:rsidP="008F6845">
      <w:pPr>
        <w:widowControl w:val="0"/>
        <w:numPr>
          <w:ilvl w:val="0"/>
          <w:numId w:val="9"/>
        </w:numPr>
        <w:tabs>
          <w:tab w:val="clear" w:pos="720"/>
          <w:tab w:val="left" w:pos="1134"/>
        </w:tabs>
        <w:spacing w:after="0"/>
        <w:ind w:left="0" w:firstLine="709"/>
        <w:jc w:val="both"/>
        <w:rPr>
          <w:rFonts w:ascii="Times New Roman" w:hAnsi="Times New Roman" w:cs="Times New Roman"/>
          <w:sz w:val="26"/>
          <w:szCs w:val="26"/>
        </w:rPr>
      </w:pPr>
      <w:r w:rsidRPr="001A1202">
        <w:rPr>
          <w:rFonts w:ascii="Times New Roman" w:hAnsi="Times New Roman" w:cs="Times New Roman"/>
          <w:sz w:val="26"/>
          <w:szCs w:val="26"/>
        </w:rPr>
        <w:t xml:space="preserve">Когда разговариваете с человеком, испытывающим трудности в общении, слушайте его внимательно. Будьте терпеливы, ждите, когда человек сам </w:t>
      </w:r>
      <w:r w:rsidRPr="001A1202">
        <w:rPr>
          <w:rFonts w:ascii="Times New Roman" w:hAnsi="Times New Roman" w:cs="Times New Roman"/>
          <w:sz w:val="26"/>
          <w:szCs w:val="26"/>
        </w:rPr>
        <w:lastRenderedPageBreak/>
        <w:t xml:space="preserve">закончит фразу. Не поправляйте его и не договаривайте за него. Если это необходимо, задавайте короткие вопросы, которые требуют таких же коротких ответов, кивка или жеста. Не притворяйтесь, что понимаете, если на самом деле это не так. Повторите, что </w:t>
      </w:r>
      <w:r w:rsidR="008F6845">
        <w:rPr>
          <w:rFonts w:ascii="Times New Roman" w:hAnsi="Times New Roman" w:cs="Times New Roman"/>
          <w:sz w:val="26"/>
          <w:szCs w:val="26"/>
        </w:rPr>
        <w:t>в</w:t>
      </w:r>
      <w:r w:rsidRPr="001A1202">
        <w:rPr>
          <w:rFonts w:ascii="Times New Roman" w:hAnsi="Times New Roman" w:cs="Times New Roman"/>
          <w:sz w:val="26"/>
          <w:szCs w:val="26"/>
        </w:rPr>
        <w:t xml:space="preserve">ы поняли, это поможет человеку ответить </w:t>
      </w:r>
      <w:r w:rsidR="008F6845">
        <w:rPr>
          <w:rFonts w:ascii="Times New Roman" w:hAnsi="Times New Roman" w:cs="Times New Roman"/>
          <w:sz w:val="26"/>
          <w:szCs w:val="26"/>
        </w:rPr>
        <w:t>в</w:t>
      </w:r>
      <w:r w:rsidRPr="001A1202">
        <w:rPr>
          <w:rFonts w:ascii="Times New Roman" w:hAnsi="Times New Roman" w:cs="Times New Roman"/>
          <w:sz w:val="26"/>
          <w:szCs w:val="26"/>
        </w:rPr>
        <w:t xml:space="preserve">ам, а </w:t>
      </w:r>
      <w:r w:rsidR="008F6845">
        <w:rPr>
          <w:rFonts w:ascii="Times New Roman" w:hAnsi="Times New Roman" w:cs="Times New Roman"/>
          <w:sz w:val="26"/>
          <w:szCs w:val="26"/>
        </w:rPr>
        <w:t>в</w:t>
      </w:r>
      <w:r w:rsidRPr="001A1202">
        <w:rPr>
          <w:rFonts w:ascii="Times New Roman" w:hAnsi="Times New Roman" w:cs="Times New Roman"/>
          <w:sz w:val="26"/>
          <w:szCs w:val="26"/>
        </w:rPr>
        <w:t>ам – понять его.</w:t>
      </w:r>
    </w:p>
    <w:p w:rsidR="00C94DCD" w:rsidRDefault="0021276D" w:rsidP="008F6845">
      <w:pPr>
        <w:spacing w:after="0"/>
        <w:jc w:val="center"/>
        <w:rPr>
          <w:rFonts w:ascii="Times New Roman" w:hAnsi="Times New Roman" w:cs="Times New Roman"/>
          <w:b/>
          <w:sz w:val="26"/>
          <w:szCs w:val="26"/>
        </w:rPr>
      </w:pPr>
      <w:r>
        <w:rPr>
          <w:rFonts w:ascii="Times New Roman" w:hAnsi="Times New Roman" w:cs="Times New Roman"/>
          <w:b/>
          <w:sz w:val="26"/>
          <w:szCs w:val="26"/>
        </w:rPr>
        <w:t>Люди с психическими нарушениями</w:t>
      </w:r>
    </w:p>
    <w:p w:rsidR="006D5E5C" w:rsidRPr="001A1202" w:rsidRDefault="006D5E5C" w:rsidP="008F6845">
      <w:pPr>
        <w:spacing w:after="0"/>
        <w:jc w:val="center"/>
        <w:rPr>
          <w:rFonts w:ascii="Times New Roman" w:hAnsi="Times New Roman" w:cs="Times New Roman"/>
          <w:b/>
          <w:sz w:val="26"/>
          <w:szCs w:val="26"/>
        </w:rPr>
      </w:pPr>
    </w:p>
    <w:p w:rsidR="00C94DCD" w:rsidRPr="001A1202" w:rsidRDefault="005318E5" w:rsidP="008F6845">
      <w:pPr>
        <w:widowControl w:val="0"/>
        <w:numPr>
          <w:ilvl w:val="0"/>
          <w:numId w:val="10"/>
        </w:numPr>
        <w:tabs>
          <w:tab w:val="clear" w:pos="720"/>
          <w:tab w:val="left" w:pos="1134"/>
        </w:tabs>
        <w:spacing w:after="0"/>
        <w:ind w:left="0" w:firstLine="709"/>
        <w:jc w:val="both"/>
        <w:rPr>
          <w:rFonts w:ascii="Times New Roman" w:hAnsi="Times New Roman" w:cs="Times New Roman"/>
          <w:sz w:val="26"/>
          <w:szCs w:val="26"/>
        </w:rPr>
      </w:pPr>
      <w:r>
        <w:rPr>
          <w:rFonts w:ascii="Times New Roman" w:hAnsi="Times New Roman" w:cs="Times New Roman"/>
          <w:sz w:val="26"/>
          <w:szCs w:val="26"/>
        </w:rPr>
        <w:t>Л</w:t>
      </w:r>
      <w:r w:rsidR="00C94DCD" w:rsidRPr="001A1202">
        <w:rPr>
          <w:rFonts w:ascii="Times New Roman" w:hAnsi="Times New Roman" w:cs="Times New Roman"/>
          <w:sz w:val="26"/>
          <w:szCs w:val="26"/>
        </w:rPr>
        <w:t xml:space="preserve">юди с психическими нарушениями </w:t>
      </w:r>
      <w:r>
        <w:rPr>
          <w:rFonts w:ascii="Times New Roman" w:hAnsi="Times New Roman" w:cs="Times New Roman"/>
          <w:sz w:val="26"/>
          <w:szCs w:val="26"/>
        </w:rPr>
        <w:t xml:space="preserve">не всегда </w:t>
      </w:r>
      <w:r w:rsidR="00C94DCD" w:rsidRPr="001A1202">
        <w:rPr>
          <w:rFonts w:ascii="Times New Roman" w:hAnsi="Times New Roman" w:cs="Times New Roman"/>
          <w:sz w:val="26"/>
          <w:szCs w:val="26"/>
        </w:rPr>
        <w:t>нуждаются в дополнительной помощи и специальном обращении.</w:t>
      </w:r>
    </w:p>
    <w:p w:rsidR="00C94DCD" w:rsidRPr="001A1202" w:rsidRDefault="00C94DCD" w:rsidP="008F6845">
      <w:pPr>
        <w:widowControl w:val="0"/>
        <w:numPr>
          <w:ilvl w:val="0"/>
          <w:numId w:val="10"/>
        </w:numPr>
        <w:tabs>
          <w:tab w:val="clear" w:pos="720"/>
          <w:tab w:val="left" w:pos="1134"/>
        </w:tabs>
        <w:spacing w:after="0"/>
        <w:ind w:left="0" w:firstLine="709"/>
        <w:jc w:val="both"/>
        <w:rPr>
          <w:rFonts w:ascii="Times New Roman" w:hAnsi="Times New Roman" w:cs="Times New Roman"/>
          <w:sz w:val="26"/>
          <w:szCs w:val="26"/>
        </w:rPr>
      </w:pPr>
      <w:r w:rsidRPr="001A1202">
        <w:rPr>
          <w:rFonts w:ascii="Times New Roman" w:hAnsi="Times New Roman" w:cs="Times New Roman"/>
          <w:sz w:val="26"/>
          <w:szCs w:val="26"/>
        </w:rPr>
        <w:t>Обращайтесь с людьми с психическими нарушениями как с личностями. Не нужно делать преждевременных выводов на основании опыта общения с другими людьми с такой же формой инвалидности.</w:t>
      </w:r>
    </w:p>
    <w:p w:rsidR="00C94DCD" w:rsidRPr="001A1202" w:rsidRDefault="00C94DCD" w:rsidP="008F6845">
      <w:pPr>
        <w:widowControl w:val="0"/>
        <w:numPr>
          <w:ilvl w:val="0"/>
          <w:numId w:val="10"/>
        </w:numPr>
        <w:tabs>
          <w:tab w:val="clear" w:pos="720"/>
          <w:tab w:val="left" w:pos="1134"/>
        </w:tabs>
        <w:spacing w:after="0"/>
        <w:ind w:left="0" w:firstLine="709"/>
        <w:jc w:val="both"/>
        <w:rPr>
          <w:rFonts w:ascii="Times New Roman" w:hAnsi="Times New Roman" w:cs="Times New Roman"/>
          <w:sz w:val="26"/>
          <w:szCs w:val="26"/>
        </w:rPr>
      </w:pPr>
      <w:r w:rsidRPr="001A1202">
        <w:rPr>
          <w:rFonts w:ascii="Times New Roman" w:hAnsi="Times New Roman" w:cs="Times New Roman"/>
          <w:sz w:val="26"/>
          <w:szCs w:val="26"/>
        </w:rPr>
        <w:t>Не</w:t>
      </w:r>
      <w:r w:rsidR="005318E5">
        <w:rPr>
          <w:rFonts w:ascii="Times New Roman" w:hAnsi="Times New Roman" w:cs="Times New Roman"/>
          <w:sz w:val="26"/>
          <w:szCs w:val="26"/>
        </w:rPr>
        <w:t>верно</w:t>
      </w:r>
      <w:r w:rsidRPr="001A1202">
        <w:rPr>
          <w:rFonts w:ascii="Times New Roman" w:hAnsi="Times New Roman" w:cs="Times New Roman"/>
          <w:sz w:val="26"/>
          <w:szCs w:val="26"/>
        </w:rPr>
        <w:t>, что люди с психическими нарушениями более других склонны к насилию, это миф.</w:t>
      </w:r>
    </w:p>
    <w:p w:rsidR="00C94DCD" w:rsidRPr="001A1202" w:rsidRDefault="005318E5" w:rsidP="008F6845">
      <w:pPr>
        <w:widowControl w:val="0"/>
        <w:numPr>
          <w:ilvl w:val="0"/>
          <w:numId w:val="10"/>
        </w:numPr>
        <w:tabs>
          <w:tab w:val="clear" w:pos="720"/>
          <w:tab w:val="left" w:pos="1134"/>
        </w:tabs>
        <w:spacing w:after="0"/>
        <w:ind w:left="0" w:firstLine="709"/>
        <w:jc w:val="both"/>
        <w:rPr>
          <w:rFonts w:ascii="Times New Roman" w:hAnsi="Times New Roman" w:cs="Times New Roman"/>
          <w:sz w:val="26"/>
          <w:szCs w:val="26"/>
        </w:rPr>
      </w:pPr>
      <w:r>
        <w:rPr>
          <w:rFonts w:ascii="Times New Roman" w:hAnsi="Times New Roman" w:cs="Times New Roman"/>
          <w:sz w:val="26"/>
          <w:szCs w:val="26"/>
        </w:rPr>
        <w:t>Не</w:t>
      </w:r>
      <w:r w:rsidR="00275FD5">
        <w:rPr>
          <w:rFonts w:ascii="Times New Roman" w:hAnsi="Times New Roman" w:cs="Times New Roman"/>
          <w:sz w:val="26"/>
          <w:szCs w:val="26"/>
        </w:rPr>
        <w:t xml:space="preserve"> все</w:t>
      </w:r>
      <w:r w:rsidR="00C94DCD" w:rsidRPr="001A1202">
        <w:rPr>
          <w:rFonts w:ascii="Times New Roman" w:hAnsi="Times New Roman" w:cs="Times New Roman"/>
          <w:sz w:val="26"/>
          <w:szCs w:val="26"/>
        </w:rPr>
        <w:t xml:space="preserve"> люди с психическими нарушениями принимают или должны принимать лекарства.</w:t>
      </w:r>
    </w:p>
    <w:p w:rsidR="00C94DCD" w:rsidRPr="001A1202" w:rsidRDefault="00C94DCD" w:rsidP="008F6845">
      <w:pPr>
        <w:widowControl w:val="0"/>
        <w:numPr>
          <w:ilvl w:val="0"/>
          <w:numId w:val="10"/>
        </w:numPr>
        <w:tabs>
          <w:tab w:val="clear" w:pos="720"/>
          <w:tab w:val="left" w:pos="1134"/>
        </w:tabs>
        <w:spacing w:after="0"/>
        <w:ind w:left="0" w:firstLine="709"/>
        <w:jc w:val="both"/>
        <w:rPr>
          <w:rFonts w:ascii="Times New Roman" w:hAnsi="Times New Roman" w:cs="Times New Roman"/>
          <w:sz w:val="26"/>
          <w:szCs w:val="26"/>
        </w:rPr>
      </w:pPr>
      <w:r w:rsidRPr="001A1202">
        <w:rPr>
          <w:rFonts w:ascii="Times New Roman" w:hAnsi="Times New Roman" w:cs="Times New Roman"/>
          <w:sz w:val="26"/>
          <w:szCs w:val="26"/>
        </w:rPr>
        <w:t xml:space="preserve">Неверно, что </w:t>
      </w:r>
      <w:r w:rsidR="00275FD5">
        <w:rPr>
          <w:rFonts w:ascii="Times New Roman" w:hAnsi="Times New Roman" w:cs="Times New Roman"/>
          <w:sz w:val="26"/>
          <w:szCs w:val="26"/>
        </w:rPr>
        <w:t xml:space="preserve">все </w:t>
      </w:r>
      <w:r w:rsidRPr="001A1202">
        <w:rPr>
          <w:rFonts w:ascii="Times New Roman" w:hAnsi="Times New Roman" w:cs="Times New Roman"/>
          <w:sz w:val="26"/>
          <w:szCs w:val="26"/>
        </w:rPr>
        <w:t xml:space="preserve">люди с психическими нарушениями не могут подписывать документы или давать согласие на лечение. </w:t>
      </w:r>
      <w:r w:rsidR="00275FD5">
        <w:rPr>
          <w:rFonts w:ascii="Times New Roman" w:hAnsi="Times New Roman" w:cs="Times New Roman"/>
          <w:sz w:val="26"/>
          <w:szCs w:val="26"/>
        </w:rPr>
        <w:t>Многие</w:t>
      </w:r>
      <w:r w:rsidRPr="001A1202">
        <w:rPr>
          <w:rFonts w:ascii="Times New Roman" w:hAnsi="Times New Roman" w:cs="Times New Roman"/>
          <w:sz w:val="26"/>
          <w:szCs w:val="26"/>
        </w:rPr>
        <w:t xml:space="preserve"> признаны законом дееспособными.</w:t>
      </w:r>
    </w:p>
    <w:p w:rsidR="00C94DCD" w:rsidRPr="001A1202" w:rsidRDefault="00C94DCD" w:rsidP="008F6845">
      <w:pPr>
        <w:widowControl w:val="0"/>
        <w:numPr>
          <w:ilvl w:val="0"/>
          <w:numId w:val="10"/>
        </w:numPr>
        <w:tabs>
          <w:tab w:val="clear" w:pos="720"/>
          <w:tab w:val="left" w:pos="1134"/>
        </w:tabs>
        <w:spacing w:after="0"/>
        <w:ind w:left="0" w:firstLine="709"/>
        <w:jc w:val="both"/>
        <w:rPr>
          <w:rFonts w:ascii="Times New Roman" w:hAnsi="Times New Roman" w:cs="Times New Roman"/>
          <w:sz w:val="26"/>
          <w:szCs w:val="26"/>
        </w:rPr>
      </w:pPr>
      <w:r w:rsidRPr="001A1202">
        <w:rPr>
          <w:rFonts w:ascii="Times New Roman" w:hAnsi="Times New Roman" w:cs="Times New Roman"/>
          <w:sz w:val="26"/>
          <w:szCs w:val="26"/>
        </w:rPr>
        <w:t>Не</w:t>
      </w:r>
      <w:r w:rsidR="005318E5">
        <w:rPr>
          <w:rFonts w:ascii="Times New Roman" w:hAnsi="Times New Roman" w:cs="Times New Roman"/>
          <w:sz w:val="26"/>
          <w:szCs w:val="26"/>
        </w:rPr>
        <w:t xml:space="preserve"> </w:t>
      </w:r>
      <w:r w:rsidR="00275FD5">
        <w:rPr>
          <w:rFonts w:ascii="Times New Roman" w:hAnsi="Times New Roman" w:cs="Times New Roman"/>
          <w:sz w:val="26"/>
          <w:szCs w:val="26"/>
        </w:rPr>
        <w:t>все</w:t>
      </w:r>
      <w:r w:rsidRPr="001A1202">
        <w:rPr>
          <w:rFonts w:ascii="Times New Roman" w:hAnsi="Times New Roman" w:cs="Times New Roman"/>
          <w:sz w:val="26"/>
          <w:szCs w:val="26"/>
        </w:rPr>
        <w:t xml:space="preserve"> люди с психическими нарушениями имеют проблемы в понимании или ниже по уровню интеллекта, чем большинство людей.</w:t>
      </w:r>
    </w:p>
    <w:p w:rsidR="00C94DCD" w:rsidRPr="001A1202" w:rsidRDefault="00C94DCD" w:rsidP="008F6845">
      <w:pPr>
        <w:widowControl w:val="0"/>
        <w:numPr>
          <w:ilvl w:val="0"/>
          <w:numId w:val="10"/>
        </w:numPr>
        <w:tabs>
          <w:tab w:val="clear" w:pos="720"/>
          <w:tab w:val="left" w:pos="1134"/>
        </w:tabs>
        <w:spacing w:after="0"/>
        <w:ind w:left="0" w:firstLine="709"/>
        <w:jc w:val="both"/>
        <w:rPr>
          <w:rFonts w:ascii="Times New Roman" w:hAnsi="Times New Roman" w:cs="Times New Roman"/>
          <w:sz w:val="26"/>
          <w:szCs w:val="26"/>
        </w:rPr>
      </w:pPr>
      <w:r w:rsidRPr="001A1202">
        <w:rPr>
          <w:rFonts w:ascii="Times New Roman" w:hAnsi="Times New Roman" w:cs="Times New Roman"/>
          <w:sz w:val="26"/>
          <w:szCs w:val="26"/>
        </w:rPr>
        <w:t xml:space="preserve">Неверно, что </w:t>
      </w:r>
      <w:r w:rsidR="00275FD5">
        <w:rPr>
          <w:rFonts w:ascii="Times New Roman" w:hAnsi="Times New Roman" w:cs="Times New Roman"/>
          <w:sz w:val="26"/>
          <w:szCs w:val="26"/>
        </w:rPr>
        <w:t xml:space="preserve">все </w:t>
      </w:r>
      <w:r w:rsidRPr="001A1202">
        <w:rPr>
          <w:rFonts w:ascii="Times New Roman" w:hAnsi="Times New Roman" w:cs="Times New Roman"/>
          <w:sz w:val="26"/>
          <w:szCs w:val="26"/>
        </w:rPr>
        <w:t xml:space="preserve">люди с психическими нарушениями не способны работать. </w:t>
      </w:r>
      <w:r w:rsidR="00275FD5">
        <w:rPr>
          <w:rFonts w:ascii="Times New Roman" w:hAnsi="Times New Roman" w:cs="Times New Roman"/>
          <w:sz w:val="26"/>
          <w:szCs w:val="26"/>
        </w:rPr>
        <w:t>Многие</w:t>
      </w:r>
      <w:r w:rsidRPr="001A1202">
        <w:rPr>
          <w:rFonts w:ascii="Times New Roman" w:hAnsi="Times New Roman" w:cs="Times New Roman"/>
          <w:sz w:val="26"/>
          <w:szCs w:val="26"/>
        </w:rPr>
        <w:t xml:space="preserve"> могут выполнять обязанност</w:t>
      </w:r>
      <w:r w:rsidR="005318E5">
        <w:rPr>
          <w:rFonts w:ascii="Times New Roman" w:hAnsi="Times New Roman" w:cs="Times New Roman"/>
          <w:sz w:val="26"/>
          <w:szCs w:val="26"/>
        </w:rPr>
        <w:t>и</w:t>
      </w:r>
      <w:r w:rsidRPr="001A1202">
        <w:rPr>
          <w:rFonts w:ascii="Times New Roman" w:hAnsi="Times New Roman" w:cs="Times New Roman"/>
          <w:sz w:val="26"/>
          <w:szCs w:val="26"/>
        </w:rPr>
        <w:t xml:space="preserve">, которые требуют </w:t>
      </w:r>
      <w:r w:rsidR="00275FD5">
        <w:rPr>
          <w:rFonts w:ascii="Times New Roman" w:hAnsi="Times New Roman" w:cs="Times New Roman"/>
          <w:sz w:val="26"/>
          <w:szCs w:val="26"/>
        </w:rPr>
        <w:t xml:space="preserve">определенных </w:t>
      </w:r>
      <w:r w:rsidRPr="001A1202">
        <w:rPr>
          <w:rFonts w:ascii="Times New Roman" w:hAnsi="Times New Roman" w:cs="Times New Roman"/>
          <w:sz w:val="26"/>
          <w:szCs w:val="26"/>
        </w:rPr>
        <w:t>навыков и способностей.</w:t>
      </w:r>
    </w:p>
    <w:p w:rsidR="00C94DCD" w:rsidRPr="001A1202" w:rsidRDefault="00C94DCD" w:rsidP="008F6845">
      <w:pPr>
        <w:widowControl w:val="0"/>
        <w:numPr>
          <w:ilvl w:val="0"/>
          <w:numId w:val="10"/>
        </w:numPr>
        <w:tabs>
          <w:tab w:val="clear" w:pos="720"/>
          <w:tab w:val="left" w:pos="1134"/>
        </w:tabs>
        <w:spacing w:after="0"/>
        <w:ind w:left="0" w:firstLine="709"/>
        <w:jc w:val="both"/>
        <w:rPr>
          <w:rFonts w:ascii="Times New Roman" w:hAnsi="Times New Roman" w:cs="Times New Roman"/>
          <w:sz w:val="26"/>
          <w:szCs w:val="26"/>
        </w:rPr>
      </w:pPr>
      <w:r w:rsidRPr="001A1202">
        <w:rPr>
          <w:rFonts w:ascii="Times New Roman" w:hAnsi="Times New Roman" w:cs="Times New Roman"/>
          <w:sz w:val="26"/>
          <w:szCs w:val="26"/>
        </w:rPr>
        <w:t>Не думайте, что</w:t>
      </w:r>
      <w:r w:rsidR="00275FD5">
        <w:rPr>
          <w:rFonts w:ascii="Times New Roman" w:hAnsi="Times New Roman" w:cs="Times New Roman"/>
          <w:sz w:val="26"/>
          <w:szCs w:val="26"/>
        </w:rPr>
        <w:t xml:space="preserve"> все</w:t>
      </w:r>
      <w:r w:rsidRPr="001A1202">
        <w:rPr>
          <w:rFonts w:ascii="Times New Roman" w:hAnsi="Times New Roman" w:cs="Times New Roman"/>
          <w:sz w:val="26"/>
          <w:szCs w:val="26"/>
        </w:rPr>
        <w:t xml:space="preserve"> люди с психическими нарушениями не знают, что для них </w:t>
      </w:r>
      <w:r w:rsidR="00275FD5">
        <w:rPr>
          <w:rFonts w:ascii="Times New Roman" w:hAnsi="Times New Roman" w:cs="Times New Roman"/>
          <w:sz w:val="26"/>
          <w:szCs w:val="26"/>
        </w:rPr>
        <w:t xml:space="preserve">хорошо, а что </w:t>
      </w:r>
      <w:r w:rsidRPr="001A1202">
        <w:rPr>
          <w:rFonts w:ascii="Times New Roman" w:hAnsi="Times New Roman" w:cs="Times New Roman"/>
          <w:sz w:val="26"/>
          <w:szCs w:val="26"/>
        </w:rPr>
        <w:t>плохо.</w:t>
      </w:r>
    </w:p>
    <w:p w:rsidR="00C94DCD" w:rsidRPr="001A1202" w:rsidRDefault="00C94DCD" w:rsidP="008F6845">
      <w:pPr>
        <w:widowControl w:val="0"/>
        <w:numPr>
          <w:ilvl w:val="0"/>
          <w:numId w:val="10"/>
        </w:numPr>
        <w:tabs>
          <w:tab w:val="clear" w:pos="720"/>
          <w:tab w:val="left" w:pos="1134"/>
        </w:tabs>
        <w:spacing w:after="0"/>
        <w:ind w:left="0" w:firstLine="709"/>
        <w:jc w:val="both"/>
        <w:rPr>
          <w:rFonts w:ascii="Times New Roman" w:hAnsi="Times New Roman" w:cs="Times New Roman"/>
          <w:sz w:val="26"/>
          <w:szCs w:val="26"/>
        </w:rPr>
      </w:pPr>
      <w:r w:rsidRPr="001A1202">
        <w:rPr>
          <w:rFonts w:ascii="Times New Roman" w:hAnsi="Times New Roman" w:cs="Times New Roman"/>
          <w:sz w:val="26"/>
          <w:szCs w:val="26"/>
        </w:rPr>
        <w:t xml:space="preserve">Если человек, имеющий психические нарушения, расстроен, спросите его спокойно, что </w:t>
      </w:r>
      <w:r w:rsidR="008F6845">
        <w:rPr>
          <w:rFonts w:ascii="Times New Roman" w:hAnsi="Times New Roman" w:cs="Times New Roman"/>
          <w:sz w:val="26"/>
          <w:szCs w:val="26"/>
        </w:rPr>
        <w:t>в</w:t>
      </w:r>
      <w:r w:rsidRPr="001A1202">
        <w:rPr>
          <w:rFonts w:ascii="Times New Roman" w:hAnsi="Times New Roman" w:cs="Times New Roman"/>
          <w:sz w:val="26"/>
          <w:szCs w:val="26"/>
        </w:rPr>
        <w:t>ы можете сделать, чтобы помочь ему.</w:t>
      </w:r>
    </w:p>
    <w:p w:rsidR="0021276D" w:rsidRPr="002E7F4C" w:rsidRDefault="00C94DCD" w:rsidP="008F6845">
      <w:pPr>
        <w:widowControl w:val="0"/>
        <w:numPr>
          <w:ilvl w:val="0"/>
          <w:numId w:val="10"/>
        </w:numPr>
        <w:tabs>
          <w:tab w:val="clear" w:pos="720"/>
          <w:tab w:val="left" w:pos="1134"/>
        </w:tabs>
        <w:spacing w:after="0"/>
        <w:ind w:left="0" w:firstLine="709"/>
        <w:jc w:val="both"/>
        <w:rPr>
          <w:rFonts w:ascii="Times New Roman" w:hAnsi="Times New Roman" w:cs="Times New Roman"/>
          <w:sz w:val="26"/>
          <w:szCs w:val="26"/>
        </w:rPr>
      </w:pPr>
      <w:r w:rsidRPr="001A1202">
        <w:rPr>
          <w:rFonts w:ascii="Times New Roman" w:hAnsi="Times New Roman" w:cs="Times New Roman"/>
          <w:sz w:val="26"/>
          <w:szCs w:val="26"/>
        </w:rPr>
        <w:t>Не думайте, что человек с психическими нарушениями не может справиться со стрессом.</w:t>
      </w:r>
    </w:p>
    <w:p w:rsidR="002E7F4C" w:rsidRPr="001A1202" w:rsidRDefault="002E7F4C" w:rsidP="008F6845">
      <w:pPr>
        <w:widowControl w:val="0"/>
        <w:spacing w:after="0"/>
        <w:jc w:val="both"/>
        <w:rPr>
          <w:rFonts w:ascii="Times New Roman" w:hAnsi="Times New Roman" w:cs="Times New Roman"/>
          <w:sz w:val="26"/>
          <w:szCs w:val="26"/>
        </w:rPr>
      </w:pPr>
    </w:p>
    <w:p w:rsidR="006A0494" w:rsidRDefault="00CC27E5" w:rsidP="008F6845">
      <w:pPr>
        <w:tabs>
          <w:tab w:val="left" w:pos="1134"/>
        </w:tabs>
        <w:spacing w:after="0"/>
        <w:jc w:val="center"/>
        <w:rPr>
          <w:rFonts w:ascii="Times New Roman" w:hAnsi="Times New Roman" w:cs="Times New Roman"/>
          <w:sz w:val="26"/>
          <w:szCs w:val="26"/>
        </w:rPr>
      </w:pPr>
      <w:r>
        <w:rPr>
          <w:rFonts w:ascii="Times New Roman" w:hAnsi="Times New Roman" w:cs="Times New Roman"/>
          <w:noProof/>
          <w:sz w:val="26"/>
          <w:szCs w:val="26"/>
        </w:rPr>
        <w:drawing>
          <wp:inline distT="0" distB="0" distL="0" distR="0" wp14:anchorId="091FE916" wp14:editId="283DA585">
            <wp:extent cx="3400599" cy="2075935"/>
            <wp:effectExtent l="0" t="0" r="0" b="0"/>
            <wp:docPr id="5" name="Рисунок 5" descr="C:\Users\216\Desktop\ОВЗ\ОВЗ\33_n1445515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16\Desktop\ОВЗ\ОВЗ\33_n1445515_big.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99812" cy="2075454"/>
                    </a:xfrm>
                    <a:prstGeom prst="rect">
                      <a:avLst/>
                    </a:prstGeom>
                    <a:noFill/>
                    <a:ln>
                      <a:noFill/>
                    </a:ln>
                  </pic:spPr>
                </pic:pic>
              </a:graphicData>
            </a:graphic>
          </wp:inline>
        </w:drawing>
      </w:r>
    </w:p>
    <w:p w:rsidR="000E43A8" w:rsidRDefault="000E43A8">
      <w:pPr>
        <w:rPr>
          <w:rFonts w:ascii="Times New Roman" w:hAnsi="Times New Roman" w:cs="Times New Roman"/>
          <w:sz w:val="26"/>
          <w:szCs w:val="26"/>
        </w:rPr>
      </w:pPr>
      <w:r>
        <w:rPr>
          <w:rFonts w:ascii="Times New Roman" w:hAnsi="Times New Roman" w:cs="Times New Roman"/>
          <w:sz w:val="26"/>
          <w:szCs w:val="26"/>
        </w:rPr>
        <w:br w:type="page"/>
      </w:r>
    </w:p>
    <w:p w:rsidR="006A0494" w:rsidRDefault="006A0494" w:rsidP="008F6845">
      <w:pPr>
        <w:spacing w:after="0"/>
        <w:ind w:firstLine="709"/>
        <w:jc w:val="center"/>
        <w:rPr>
          <w:rFonts w:ascii="Times New Roman" w:hAnsi="Times New Roman" w:cs="Times New Roman"/>
          <w:sz w:val="26"/>
          <w:szCs w:val="26"/>
        </w:rPr>
      </w:pPr>
      <w:r>
        <w:rPr>
          <w:rFonts w:ascii="Times New Roman" w:hAnsi="Times New Roman" w:cs="Times New Roman"/>
          <w:sz w:val="26"/>
          <w:szCs w:val="26"/>
        </w:rPr>
        <w:lastRenderedPageBreak/>
        <w:t>Литература:</w:t>
      </w:r>
    </w:p>
    <w:p w:rsidR="00196EDE" w:rsidRPr="00AB3C66" w:rsidRDefault="00196EDE" w:rsidP="008F6845">
      <w:pPr>
        <w:pStyle w:val="ad"/>
        <w:numPr>
          <w:ilvl w:val="0"/>
          <w:numId w:val="12"/>
        </w:numPr>
        <w:tabs>
          <w:tab w:val="left" w:pos="1134"/>
        </w:tabs>
        <w:spacing w:after="0"/>
        <w:ind w:left="0" w:firstLine="709"/>
        <w:jc w:val="both"/>
        <w:rPr>
          <w:rFonts w:ascii="Times New Roman" w:hAnsi="Times New Roman" w:cs="Times New Roman"/>
          <w:sz w:val="26"/>
          <w:szCs w:val="26"/>
        </w:rPr>
      </w:pPr>
      <w:r w:rsidRPr="00AB3C66">
        <w:rPr>
          <w:rFonts w:ascii="Times New Roman" w:hAnsi="Times New Roman" w:cs="Times New Roman"/>
          <w:sz w:val="26"/>
          <w:szCs w:val="26"/>
        </w:rPr>
        <w:t>«К независимой жизни: пособие для инвалидов». // М.: РООИ «Перспектива», 2001.</w:t>
      </w:r>
    </w:p>
    <w:p w:rsidR="00196EDE" w:rsidRPr="00AB3C66" w:rsidRDefault="00196EDE" w:rsidP="008F6845">
      <w:pPr>
        <w:pStyle w:val="ad"/>
        <w:numPr>
          <w:ilvl w:val="0"/>
          <w:numId w:val="12"/>
        </w:numPr>
        <w:tabs>
          <w:tab w:val="left" w:pos="1134"/>
        </w:tabs>
        <w:spacing w:after="0"/>
        <w:ind w:left="0" w:firstLine="709"/>
        <w:jc w:val="both"/>
        <w:rPr>
          <w:rFonts w:ascii="Times New Roman" w:hAnsi="Times New Roman" w:cs="Times New Roman"/>
          <w:sz w:val="26"/>
          <w:szCs w:val="26"/>
        </w:rPr>
      </w:pPr>
      <w:r w:rsidRPr="00AB3C66">
        <w:rPr>
          <w:rFonts w:ascii="Times New Roman" w:hAnsi="Times New Roman" w:cs="Times New Roman"/>
          <w:sz w:val="26"/>
          <w:szCs w:val="26"/>
        </w:rPr>
        <w:t>«Развитие инклюзивного об</w:t>
      </w:r>
      <w:r w:rsidR="002E7F4C">
        <w:rPr>
          <w:rFonts w:ascii="Times New Roman" w:hAnsi="Times New Roman" w:cs="Times New Roman"/>
          <w:sz w:val="26"/>
          <w:szCs w:val="26"/>
        </w:rPr>
        <w:t>разования: сборник материалов».</w:t>
      </w:r>
      <w:r w:rsidRPr="00AB3C66">
        <w:rPr>
          <w:rFonts w:ascii="Times New Roman" w:hAnsi="Times New Roman" w:cs="Times New Roman"/>
          <w:sz w:val="26"/>
          <w:szCs w:val="26"/>
        </w:rPr>
        <w:t xml:space="preserve">/ Составители: Сергей </w:t>
      </w:r>
      <w:proofErr w:type="spellStart"/>
      <w:r w:rsidRPr="00AB3C66">
        <w:rPr>
          <w:rFonts w:ascii="Times New Roman" w:hAnsi="Times New Roman" w:cs="Times New Roman"/>
          <w:sz w:val="26"/>
          <w:szCs w:val="26"/>
        </w:rPr>
        <w:t>Прушинский</w:t>
      </w:r>
      <w:proofErr w:type="spellEnd"/>
      <w:r w:rsidRPr="00AB3C66">
        <w:rPr>
          <w:rFonts w:ascii="Times New Roman" w:hAnsi="Times New Roman" w:cs="Times New Roman"/>
          <w:sz w:val="26"/>
          <w:szCs w:val="26"/>
        </w:rPr>
        <w:t>, Юлия Симонова. // М</w:t>
      </w:r>
      <w:r w:rsidR="00AB3C66" w:rsidRPr="00AB3C66">
        <w:rPr>
          <w:rFonts w:ascii="Times New Roman" w:hAnsi="Times New Roman" w:cs="Times New Roman"/>
          <w:sz w:val="26"/>
          <w:szCs w:val="26"/>
        </w:rPr>
        <w:t>.</w:t>
      </w:r>
      <w:r w:rsidRPr="00AB3C66">
        <w:rPr>
          <w:rFonts w:ascii="Times New Roman" w:hAnsi="Times New Roman" w:cs="Times New Roman"/>
          <w:sz w:val="26"/>
          <w:szCs w:val="26"/>
        </w:rPr>
        <w:t>: РООИ «Перспектива», 2007</w:t>
      </w:r>
      <w:r w:rsidR="00AB3C66">
        <w:rPr>
          <w:rFonts w:ascii="Times New Roman" w:hAnsi="Times New Roman" w:cs="Times New Roman"/>
          <w:sz w:val="26"/>
          <w:szCs w:val="26"/>
        </w:rPr>
        <w:t>.</w:t>
      </w:r>
    </w:p>
    <w:p w:rsidR="00196EDE" w:rsidRPr="00AB3C66" w:rsidRDefault="00196EDE" w:rsidP="008F6845">
      <w:pPr>
        <w:pStyle w:val="ad"/>
        <w:numPr>
          <w:ilvl w:val="0"/>
          <w:numId w:val="12"/>
        </w:numPr>
        <w:tabs>
          <w:tab w:val="left" w:pos="1134"/>
        </w:tabs>
        <w:spacing w:after="0"/>
        <w:ind w:left="0" w:firstLine="709"/>
        <w:jc w:val="both"/>
        <w:rPr>
          <w:rFonts w:ascii="Times New Roman" w:hAnsi="Times New Roman" w:cs="Times New Roman"/>
          <w:sz w:val="26"/>
          <w:szCs w:val="26"/>
        </w:rPr>
      </w:pPr>
      <w:r w:rsidRPr="00AB3C66">
        <w:rPr>
          <w:rFonts w:ascii="Times New Roman" w:hAnsi="Times New Roman" w:cs="Times New Roman"/>
          <w:sz w:val="26"/>
          <w:szCs w:val="26"/>
        </w:rPr>
        <w:t xml:space="preserve">«Инклюзивное образование: право, принципы, практика». / Авторы-сост.: Н.В. Борисова, С.А. </w:t>
      </w:r>
      <w:proofErr w:type="spellStart"/>
      <w:r w:rsidRPr="00AB3C66">
        <w:rPr>
          <w:rFonts w:ascii="Times New Roman" w:hAnsi="Times New Roman" w:cs="Times New Roman"/>
          <w:sz w:val="26"/>
          <w:szCs w:val="26"/>
        </w:rPr>
        <w:t>Прушинский</w:t>
      </w:r>
      <w:proofErr w:type="spellEnd"/>
      <w:r w:rsidRPr="00AB3C66">
        <w:rPr>
          <w:rFonts w:ascii="Times New Roman" w:hAnsi="Times New Roman" w:cs="Times New Roman"/>
          <w:sz w:val="26"/>
          <w:szCs w:val="26"/>
        </w:rPr>
        <w:t>. Отв. ред.: М. Перфильева. // М.: Вл</w:t>
      </w:r>
      <w:r w:rsidR="0031713A">
        <w:rPr>
          <w:rFonts w:ascii="Times New Roman" w:hAnsi="Times New Roman" w:cs="Times New Roman"/>
          <w:sz w:val="26"/>
          <w:szCs w:val="26"/>
        </w:rPr>
        <w:t>адимир, ООО «Транзит-ИКС», 2009</w:t>
      </w:r>
    </w:p>
    <w:sectPr w:rsidR="00196EDE" w:rsidRPr="00AB3C66" w:rsidSect="00CD01E6">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3C84" w:rsidRDefault="00C93C84" w:rsidP="00CD01E6">
      <w:pPr>
        <w:spacing w:after="0" w:line="240" w:lineRule="auto"/>
      </w:pPr>
      <w:r>
        <w:separator/>
      </w:r>
    </w:p>
  </w:endnote>
  <w:endnote w:type="continuationSeparator" w:id="0">
    <w:p w:rsidR="00C93C84" w:rsidRDefault="00C93C84" w:rsidP="00CD0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6"/>
        <w:szCs w:val="26"/>
      </w:rPr>
      <w:id w:val="7314266"/>
      <w:docPartObj>
        <w:docPartGallery w:val="Page Numbers (Bottom of Page)"/>
        <w:docPartUnique/>
      </w:docPartObj>
    </w:sdtPr>
    <w:sdtEndPr/>
    <w:sdtContent>
      <w:p w:rsidR="009F226E" w:rsidRPr="00CD01E6" w:rsidRDefault="009F226E">
        <w:pPr>
          <w:pStyle w:val="ab"/>
          <w:jc w:val="right"/>
          <w:rPr>
            <w:rFonts w:ascii="Times New Roman" w:hAnsi="Times New Roman" w:cs="Times New Roman"/>
            <w:sz w:val="26"/>
            <w:szCs w:val="26"/>
          </w:rPr>
        </w:pPr>
        <w:r w:rsidRPr="00CD01E6">
          <w:rPr>
            <w:rFonts w:ascii="Times New Roman" w:hAnsi="Times New Roman" w:cs="Times New Roman"/>
            <w:sz w:val="26"/>
            <w:szCs w:val="26"/>
          </w:rPr>
          <w:fldChar w:fldCharType="begin"/>
        </w:r>
        <w:r w:rsidRPr="00CD01E6">
          <w:rPr>
            <w:rFonts w:ascii="Times New Roman" w:hAnsi="Times New Roman" w:cs="Times New Roman"/>
            <w:sz w:val="26"/>
            <w:szCs w:val="26"/>
          </w:rPr>
          <w:instrText xml:space="preserve"> PAGE   \* MERGEFORMAT </w:instrText>
        </w:r>
        <w:r w:rsidRPr="00CD01E6">
          <w:rPr>
            <w:rFonts w:ascii="Times New Roman" w:hAnsi="Times New Roman" w:cs="Times New Roman"/>
            <w:sz w:val="26"/>
            <w:szCs w:val="26"/>
          </w:rPr>
          <w:fldChar w:fldCharType="separate"/>
        </w:r>
        <w:r w:rsidR="000E43A8">
          <w:rPr>
            <w:rFonts w:ascii="Times New Roman" w:hAnsi="Times New Roman" w:cs="Times New Roman"/>
            <w:noProof/>
            <w:sz w:val="26"/>
            <w:szCs w:val="26"/>
          </w:rPr>
          <w:t>2</w:t>
        </w:r>
        <w:r w:rsidRPr="00CD01E6">
          <w:rPr>
            <w:rFonts w:ascii="Times New Roman" w:hAnsi="Times New Roman" w:cs="Times New Roman"/>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3C84" w:rsidRDefault="00C93C84" w:rsidP="00CD01E6">
      <w:pPr>
        <w:spacing w:after="0" w:line="240" w:lineRule="auto"/>
      </w:pPr>
      <w:r>
        <w:separator/>
      </w:r>
    </w:p>
  </w:footnote>
  <w:footnote w:type="continuationSeparator" w:id="0">
    <w:p w:rsidR="00C93C84" w:rsidRDefault="00C93C84" w:rsidP="00CD01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6032F"/>
    <w:multiLevelType w:val="hybridMultilevel"/>
    <w:tmpl w:val="96E09C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3C01F10"/>
    <w:multiLevelType w:val="hybridMultilevel"/>
    <w:tmpl w:val="9B7209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A866FB3"/>
    <w:multiLevelType w:val="hybridMultilevel"/>
    <w:tmpl w:val="DC2C1A1E"/>
    <w:lvl w:ilvl="0" w:tplc="DA80E2FE">
      <w:numFmt w:val="bullet"/>
      <w:lvlText w:val=""/>
      <w:legacy w:legacy="1" w:legacySpace="0" w:legacyIndent="0"/>
      <w:lvlJc w:val="left"/>
      <w:pPr>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4A4FAB"/>
    <w:multiLevelType w:val="hybridMultilevel"/>
    <w:tmpl w:val="2D8CD3A6"/>
    <w:lvl w:ilvl="0" w:tplc="0316A778">
      <w:start w:val="1"/>
      <w:numFmt w:val="bullet"/>
      <w:lvlText w:val=""/>
      <w:lvlJc w:val="left"/>
      <w:pPr>
        <w:tabs>
          <w:tab w:val="num" w:pos="3240"/>
        </w:tabs>
        <w:ind w:left="3240" w:hanging="360"/>
      </w:pPr>
      <w:rPr>
        <w:rFonts w:ascii="Wingdings" w:hAnsi="Wingdings" w:hint="default"/>
        <w:caps w:val="0"/>
        <w:strike w:val="0"/>
        <w:dstrike w:val="0"/>
        <w:outline/>
        <w:shadow/>
        <w:emboss w:val="0"/>
        <w:imprint w:val="0"/>
        <w:vanish w:val="0"/>
        <w:sz w:val="28"/>
        <w:vertAlign w:val="baseline"/>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1FB76BAF"/>
    <w:multiLevelType w:val="hybridMultilevel"/>
    <w:tmpl w:val="F232E848"/>
    <w:lvl w:ilvl="0" w:tplc="DA80E2FE">
      <w:numFmt w:val="bullet"/>
      <w:lvlText w:val=""/>
      <w:legacy w:legacy="1" w:legacySpace="0" w:legacyIndent="0"/>
      <w:lvlJc w:val="left"/>
      <w:pPr>
        <w:ind w:left="1789" w:firstLine="0"/>
      </w:pPr>
      <w:rPr>
        <w:rFonts w:ascii="Symbol" w:hAnsi="Symbol" w:hint="default"/>
      </w:rPr>
    </w:lvl>
    <w:lvl w:ilvl="1" w:tplc="04190003" w:tentative="1">
      <w:start w:val="1"/>
      <w:numFmt w:val="bullet"/>
      <w:lvlText w:val="o"/>
      <w:lvlJc w:val="left"/>
      <w:pPr>
        <w:tabs>
          <w:tab w:val="num" w:pos="3229"/>
        </w:tabs>
        <w:ind w:left="3229" w:hanging="360"/>
      </w:pPr>
      <w:rPr>
        <w:rFonts w:ascii="Courier New" w:hAnsi="Courier New" w:cs="Courier New" w:hint="default"/>
      </w:rPr>
    </w:lvl>
    <w:lvl w:ilvl="2" w:tplc="04190005" w:tentative="1">
      <w:start w:val="1"/>
      <w:numFmt w:val="bullet"/>
      <w:lvlText w:val=""/>
      <w:lvlJc w:val="left"/>
      <w:pPr>
        <w:tabs>
          <w:tab w:val="num" w:pos="3949"/>
        </w:tabs>
        <w:ind w:left="3949" w:hanging="360"/>
      </w:pPr>
      <w:rPr>
        <w:rFonts w:ascii="Wingdings" w:hAnsi="Wingdings" w:hint="default"/>
      </w:rPr>
    </w:lvl>
    <w:lvl w:ilvl="3" w:tplc="04190001" w:tentative="1">
      <w:start w:val="1"/>
      <w:numFmt w:val="bullet"/>
      <w:lvlText w:val=""/>
      <w:lvlJc w:val="left"/>
      <w:pPr>
        <w:tabs>
          <w:tab w:val="num" w:pos="4669"/>
        </w:tabs>
        <w:ind w:left="4669" w:hanging="360"/>
      </w:pPr>
      <w:rPr>
        <w:rFonts w:ascii="Symbol" w:hAnsi="Symbol" w:hint="default"/>
      </w:rPr>
    </w:lvl>
    <w:lvl w:ilvl="4" w:tplc="04190003" w:tentative="1">
      <w:start w:val="1"/>
      <w:numFmt w:val="bullet"/>
      <w:lvlText w:val="o"/>
      <w:lvlJc w:val="left"/>
      <w:pPr>
        <w:tabs>
          <w:tab w:val="num" w:pos="5389"/>
        </w:tabs>
        <w:ind w:left="5389" w:hanging="360"/>
      </w:pPr>
      <w:rPr>
        <w:rFonts w:ascii="Courier New" w:hAnsi="Courier New" w:cs="Courier New" w:hint="default"/>
      </w:rPr>
    </w:lvl>
    <w:lvl w:ilvl="5" w:tplc="04190005" w:tentative="1">
      <w:start w:val="1"/>
      <w:numFmt w:val="bullet"/>
      <w:lvlText w:val=""/>
      <w:lvlJc w:val="left"/>
      <w:pPr>
        <w:tabs>
          <w:tab w:val="num" w:pos="6109"/>
        </w:tabs>
        <w:ind w:left="6109" w:hanging="360"/>
      </w:pPr>
      <w:rPr>
        <w:rFonts w:ascii="Wingdings" w:hAnsi="Wingdings" w:hint="default"/>
      </w:rPr>
    </w:lvl>
    <w:lvl w:ilvl="6" w:tplc="04190001" w:tentative="1">
      <w:start w:val="1"/>
      <w:numFmt w:val="bullet"/>
      <w:lvlText w:val=""/>
      <w:lvlJc w:val="left"/>
      <w:pPr>
        <w:tabs>
          <w:tab w:val="num" w:pos="6829"/>
        </w:tabs>
        <w:ind w:left="6829" w:hanging="360"/>
      </w:pPr>
      <w:rPr>
        <w:rFonts w:ascii="Symbol" w:hAnsi="Symbol" w:hint="default"/>
      </w:rPr>
    </w:lvl>
    <w:lvl w:ilvl="7" w:tplc="04190003" w:tentative="1">
      <w:start w:val="1"/>
      <w:numFmt w:val="bullet"/>
      <w:lvlText w:val="o"/>
      <w:lvlJc w:val="left"/>
      <w:pPr>
        <w:tabs>
          <w:tab w:val="num" w:pos="7549"/>
        </w:tabs>
        <w:ind w:left="7549" w:hanging="360"/>
      </w:pPr>
      <w:rPr>
        <w:rFonts w:ascii="Courier New" w:hAnsi="Courier New" w:cs="Courier New" w:hint="default"/>
      </w:rPr>
    </w:lvl>
    <w:lvl w:ilvl="8" w:tplc="04190005" w:tentative="1">
      <w:start w:val="1"/>
      <w:numFmt w:val="bullet"/>
      <w:lvlText w:val=""/>
      <w:lvlJc w:val="left"/>
      <w:pPr>
        <w:tabs>
          <w:tab w:val="num" w:pos="8269"/>
        </w:tabs>
        <w:ind w:left="8269" w:hanging="360"/>
      </w:pPr>
      <w:rPr>
        <w:rFonts w:ascii="Wingdings" w:hAnsi="Wingdings" w:hint="default"/>
      </w:rPr>
    </w:lvl>
  </w:abstractNum>
  <w:abstractNum w:abstractNumId="5" w15:restartNumberingAfterBreak="0">
    <w:nsid w:val="27F05D06"/>
    <w:multiLevelType w:val="hybridMultilevel"/>
    <w:tmpl w:val="FCB089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8B139BA"/>
    <w:multiLevelType w:val="hybridMultilevel"/>
    <w:tmpl w:val="C3E25C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E1B5A2C"/>
    <w:multiLevelType w:val="hybridMultilevel"/>
    <w:tmpl w:val="29D65F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E875D4B"/>
    <w:multiLevelType w:val="hybridMultilevel"/>
    <w:tmpl w:val="B3928A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5CC414EA"/>
    <w:multiLevelType w:val="hybridMultilevel"/>
    <w:tmpl w:val="0DBC4752"/>
    <w:lvl w:ilvl="0" w:tplc="0419000F">
      <w:start w:val="1"/>
      <w:numFmt w:val="decimal"/>
      <w:lvlText w:val="%1."/>
      <w:lvlJc w:val="left"/>
      <w:pPr>
        <w:ind w:left="0" w:firstLine="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70406C"/>
    <w:multiLevelType w:val="hybridMultilevel"/>
    <w:tmpl w:val="7944AD4A"/>
    <w:lvl w:ilvl="0" w:tplc="0419000F">
      <w:start w:val="1"/>
      <w:numFmt w:val="decimal"/>
      <w:lvlText w:val="%1."/>
      <w:lvlJc w:val="left"/>
      <w:pPr>
        <w:tabs>
          <w:tab w:val="num" w:pos="2486"/>
        </w:tabs>
        <w:ind w:left="2486"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1" w15:restartNumberingAfterBreak="0">
    <w:nsid w:val="73AC51B9"/>
    <w:multiLevelType w:val="hybridMultilevel"/>
    <w:tmpl w:val="C02A9D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FE553F4"/>
    <w:multiLevelType w:val="hybridMultilevel"/>
    <w:tmpl w:val="E8661B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10"/>
  </w:num>
  <w:num w:numId="5">
    <w:abstractNumId w:val="5"/>
  </w:num>
  <w:num w:numId="6">
    <w:abstractNumId w:val="7"/>
  </w:num>
  <w:num w:numId="7">
    <w:abstractNumId w:val="0"/>
  </w:num>
  <w:num w:numId="8">
    <w:abstractNumId w:val="12"/>
  </w:num>
  <w:num w:numId="9">
    <w:abstractNumId w:val="11"/>
  </w:num>
  <w:num w:numId="10">
    <w:abstractNumId w:val="1"/>
  </w:num>
  <w:num w:numId="11">
    <w:abstractNumId w:val="6"/>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94DCD"/>
    <w:rsid w:val="00015F2B"/>
    <w:rsid w:val="00083AD1"/>
    <w:rsid w:val="000E3EBD"/>
    <w:rsid w:val="000E43A8"/>
    <w:rsid w:val="000F5A23"/>
    <w:rsid w:val="001519F7"/>
    <w:rsid w:val="001577A9"/>
    <w:rsid w:val="0018433F"/>
    <w:rsid w:val="00187125"/>
    <w:rsid w:val="00196EDE"/>
    <w:rsid w:val="001A1202"/>
    <w:rsid w:val="001D0844"/>
    <w:rsid w:val="001D3A3D"/>
    <w:rsid w:val="00205693"/>
    <w:rsid w:val="0021276D"/>
    <w:rsid w:val="00275FD5"/>
    <w:rsid w:val="002B2F09"/>
    <w:rsid w:val="002C54AB"/>
    <w:rsid w:val="002E7F4C"/>
    <w:rsid w:val="002F3938"/>
    <w:rsid w:val="0031713A"/>
    <w:rsid w:val="003173EB"/>
    <w:rsid w:val="0035046B"/>
    <w:rsid w:val="003C039F"/>
    <w:rsid w:val="003D55EA"/>
    <w:rsid w:val="003E5C0B"/>
    <w:rsid w:val="003F4F3A"/>
    <w:rsid w:val="004127F5"/>
    <w:rsid w:val="004170EE"/>
    <w:rsid w:val="00454FA6"/>
    <w:rsid w:val="004647AB"/>
    <w:rsid w:val="00482D13"/>
    <w:rsid w:val="004A221D"/>
    <w:rsid w:val="004A4C89"/>
    <w:rsid w:val="004B6ADB"/>
    <w:rsid w:val="004C2E2F"/>
    <w:rsid w:val="005118E1"/>
    <w:rsid w:val="00515130"/>
    <w:rsid w:val="005318E5"/>
    <w:rsid w:val="00531E73"/>
    <w:rsid w:val="00536E58"/>
    <w:rsid w:val="00587F3C"/>
    <w:rsid w:val="005B3AFF"/>
    <w:rsid w:val="00626C62"/>
    <w:rsid w:val="00682F67"/>
    <w:rsid w:val="00685E72"/>
    <w:rsid w:val="006A0494"/>
    <w:rsid w:val="006A1B8F"/>
    <w:rsid w:val="006D5E5C"/>
    <w:rsid w:val="006F2723"/>
    <w:rsid w:val="00744FF2"/>
    <w:rsid w:val="007569E6"/>
    <w:rsid w:val="00760E03"/>
    <w:rsid w:val="007B4C1D"/>
    <w:rsid w:val="007C13C9"/>
    <w:rsid w:val="008717BF"/>
    <w:rsid w:val="008A5AE3"/>
    <w:rsid w:val="008F6845"/>
    <w:rsid w:val="00903543"/>
    <w:rsid w:val="00910DFA"/>
    <w:rsid w:val="00916BB1"/>
    <w:rsid w:val="00941732"/>
    <w:rsid w:val="009669DD"/>
    <w:rsid w:val="009722F2"/>
    <w:rsid w:val="009C7365"/>
    <w:rsid w:val="009D33FF"/>
    <w:rsid w:val="009F226E"/>
    <w:rsid w:val="00A25EFD"/>
    <w:rsid w:val="00A94BC2"/>
    <w:rsid w:val="00AB3C66"/>
    <w:rsid w:val="00B3789E"/>
    <w:rsid w:val="00B762BE"/>
    <w:rsid w:val="00B86F04"/>
    <w:rsid w:val="00B87397"/>
    <w:rsid w:val="00BC2069"/>
    <w:rsid w:val="00BD7482"/>
    <w:rsid w:val="00C04BD8"/>
    <w:rsid w:val="00C220D0"/>
    <w:rsid w:val="00C52980"/>
    <w:rsid w:val="00C93C84"/>
    <w:rsid w:val="00C94DCD"/>
    <w:rsid w:val="00C9746D"/>
    <w:rsid w:val="00CB4060"/>
    <w:rsid w:val="00CC27E5"/>
    <w:rsid w:val="00CD01E6"/>
    <w:rsid w:val="00E00CA4"/>
    <w:rsid w:val="00E13DB6"/>
    <w:rsid w:val="00E7672F"/>
    <w:rsid w:val="00EA15EA"/>
    <w:rsid w:val="00EA448B"/>
    <w:rsid w:val="00ED18E6"/>
    <w:rsid w:val="00ED20CA"/>
    <w:rsid w:val="00F028B9"/>
    <w:rsid w:val="00F1363B"/>
    <w:rsid w:val="00F15B8C"/>
    <w:rsid w:val="00F42BE4"/>
    <w:rsid w:val="00F616F8"/>
    <w:rsid w:val="00F63353"/>
    <w:rsid w:val="00F64F6D"/>
    <w:rsid w:val="00F81EC6"/>
    <w:rsid w:val="00F82CC8"/>
    <w:rsid w:val="00FC09C1"/>
    <w:rsid w:val="00FC1755"/>
    <w:rsid w:val="00FC1ED9"/>
    <w:rsid w:val="00FC65E5"/>
    <w:rsid w:val="00FE6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4776B"/>
  <w15:docId w15:val="{2A077399-971A-436E-9B20-6E6BE7C85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36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C94DCD"/>
    <w:rPr>
      <w:sz w:val="25"/>
      <w:szCs w:val="25"/>
      <w:shd w:val="clear" w:color="auto" w:fill="FFFFFF"/>
    </w:rPr>
  </w:style>
  <w:style w:type="paragraph" w:styleId="a4">
    <w:name w:val="Body Text"/>
    <w:basedOn w:val="a"/>
    <w:link w:val="a3"/>
    <w:rsid w:val="00C94DCD"/>
    <w:pPr>
      <w:shd w:val="clear" w:color="auto" w:fill="FFFFFF"/>
      <w:spacing w:before="300" w:after="0" w:line="302" w:lineRule="exact"/>
      <w:jc w:val="both"/>
    </w:pPr>
    <w:rPr>
      <w:sz w:val="25"/>
      <w:szCs w:val="25"/>
    </w:rPr>
  </w:style>
  <w:style w:type="character" w:customStyle="1" w:styleId="1">
    <w:name w:val="Основной текст Знак1"/>
    <w:basedOn w:val="a0"/>
    <w:uiPriority w:val="99"/>
    <w:semiHidden/>
    <w:rsid w:val="00C94DCD"/>
  </w:style>
  <w:style w:type="table" w:styleId="a5">
    <w:name w:val="Table Grid"/>
    <w:basedOn w:val="a1"/>
    <w:rsid w:val="00C94D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C94DCD"/>
    <w:rPr>
      <w:b/>
      <w:bCs/>
      <w:sz w:val="25"/>
      <w:szCs w:val="25"/>
      <w:shd w:val="clear" w:color="auto" w:fill="FFFFFF"/>
    </w:rPr>
  </w:style>
  <w:style w:type="paragraph" w:customStyle="1" w:styleId="20">
    <w:name w:val="Основной текст (2)"/>
    <w:basedOn w:val="a"/>
    <w:link w:val="2"/>
    <w:rsid w:val="00C94DCD"/>
    <w:pPr>
      <w:shd w:val="clear" w:color="auto" w:fill="FFFFFF"/>
      <w:spacing w:before="600" w:after="240" w:line="307" w:lineRule="exact"/>
      <w:jc w:val="center"/>
    </w:pPr>
    <w:rPr>
      <w:b/>
      <w:bCs/>
      <w:sz w:val="25"/>
      <w:szCs w:val="25"/>
    </w:rPr>
  </w:style>
  <w:style w:type="character" w:customStyle="1" w:styleId="a6">
    <w:name w:val="Основной текст + Полужирный"/>
    <w:basedOn w:val="a3"/>
    <w:rsid w:val="00C94DCD"/>
    <w:rPr>
      <w:rFonts w:ascii="Times New Roman" w:hAnsi="Times New Roman" w:cs="Times New Roman"/>
      <w:b/>
      <w:bCs/>
      <w:spacing w:val="0"/>
      <w:sz w:val="25"/>
      <w:szCs w:val="25"/>
      <w:shd w:val="clear" w:color="auto" w:fill="FFFFFF"/>
    </w:rPr>
  </w:style>
  <w:style w:type="paragraph" w:styleId="a7">
    <w:name w:val="Balloon Text"/>
    <w:basedOn w:val="a"/>
    <w:link w:val="a8"/>
    <w:uiPriority w:val="99"/>
    <w:semiHidden/>
    <w:unhideWhenUsed/>
    <w:rsid w:val="000F5A2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5A23"/>
    <w:rPr>
      <w:rFonts w:ascii="Tahoma" w:hAnsi="Tahoma" w:cs="Tahoma"/>
      <w:sz w:val="16"/>
      <w:szCs w:val="16"/>
    </w:rPr>
  </w:style>
  <w:style w:type="paragraph" w:styleId="a9">
    <w:name w:val="header"/>
    <w:basedOn w:val="a"/>
    <w:link w:val="aa"/>
    <w:uiPriority w:val="99"/>
    <w:semiHidden/>
    <w:unhideWhenUsed/>
    <w:rsid w:val="00CD01E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D01E6"/>
  </w:style>
  <w:style w:type="paragraph" w:styleId="ab">
    <w:name w:val="footer"/>
    <w:basedOn w:val="a"/>
    <w:link w:val="ac"/>
    <w:uiPriority w:val="99"/>
    <w:unhideWhenUsed/>
    <w:rsid w:val="00CD01E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D01E6"/>
  </w:style>
  <w:style w:type="paragraph" w:styleId="ad">
    <w:name w:val="List Paragraph"/>
    <w:basedOn w:val="a"/>
    <w:uiPriority w:val="34"/>
    <w:qFormat/>
    <w:rsid w:val="00AB3C66"/>
    <w:pPr>
      <w:ind w:left="720"/>
      <w:contextualSpacing/>
    </w:pPr>
  </w:style>
  <w:style w:type="character" w:styleId="ae">
    <w:name w:val="Hyperlink"/>
    <w:basedOn w:val="a0"/>
    <w:uiPriority w:val="99"/>
    <w:unhideWhenUsed/>
    <w:rsid w:val="004B6ADB"/>
    <w:rPr>
      <w:color w:val="0000FF"/>
      <w:u w:val="single"/>
    </w:rPr>
  </w:style>
  <w:style w:type="paragraph" w:styleId="af">
    <w:name w:val="No Spacing"/>
    <w:link w:val="af0"/>
    <w:uiPriority w:val="1"/>
    <w:qFormat/>
    <w:rsid w:val="004B6ADB"/>
    <w:pPr>
      <w:spacing w:after="0" w:line="240" w:lineRule="auto"/>
    </w:pPr>
    <w:rPr>
      <w:rFonts w:ascii="Calibri" w:eastAsia="Calibri" w:hAnsi="Calibri" w:cs="Times New Roman"/>
      <w:lang w:eastAsia="en-US"/>
    </w:rPr>
  </w:style>
  <w:style w:type="character" w:customStyle="1" w:styleId="af0">
    <w:name w:val="Без интервала Знак"/>
    <w:link w:val="af"/>
    <w:uiPriority w:val="1"/>
    <w:rsid w:val="004B6ADB"/>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vr-n@mail.ru"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soc-norilsk.com/"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24D84-0642-4F8A-8009-416A20E91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9</Pages>
  <Words>2041</Words>
  <Characters>11637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Ирина Николаевна Хабалова</cp:lastModifiedBy>
  <cp:revision>56</cp:revision>
  <cp:lastPrinted>2016-12-23T11:54:00Z</cp:lastPrinted>
  <dcterms:created xsi:type="dcterms:W3CDTF">2016-10-14T02:47:00Z</dcterms:created>
  <dcterms:modified xsi:type="dcterms:W3CDTF">2020-11-25T07:15:00Z</dcterms:modified>
</cp:coreProperties>
</file>