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F6F44" w14:textId="77777777" w:rsidR="00327B9C" w:rsidRDefault="00327B9C" w:rsidP="009232A7">
      <w:pPr>
        <w:spacing w:before="150" w:after="150" w:line="240" w:lineRule="auto"/>
        <w:outlineLvl w:val="0"/>
        <w:rPr>
          <w:rFonts w:ascii="Tahoma" w:eastAsia="Times New Roman" w:hAnsi="Tahoma" w:cs="Tahoma"/>
          <w:b/>
          <w:bCs/>
          <w:color w:val="043E63"/>
          <w:kern w:val="36"/>
          <w:sz w:val="33"/>
          <w:szCs w:val="33"/>
          <w:lang w:eastAsia="ru-RU"/>
        </w:rPr>
      </w:pPr>
    </w:p>
    <w:p w14:paraId="7FF7D10E" w14:textId="24D24936" w:rsidR="009232A7" w:rsidRPr="009232A7" w:rsidRDefault="009232A7" w:rsidP="00C64263">
      <w:pPr>
        <w:spacing w:before="150"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043E63"/>
          <w:kern w:val="36"/>
          <w:sz w:val="33"/>
          <w:szCs w:val="33"/>
          <w:lang w:eastAsia="ru-RU"/>
        </w:rPr>
      </w:pPr>
      <w:bookmarkStart w:id="0" w:name="_GoBack"/>
      <w:bookmarkEnd w:id="0"/>
      <w:r w:rsidRPr="009232A7">
        <w:rPr>
          <w:rFonts w:ascii="Tahoma" w:eastAsia="Times New Roman" w:hAnsi="Tahoma" w:cs="Tahoma"/>
          <w:b/>
          <w:bCs/>
          <w:color w:val="043E63"/>
          <w:kern w:val="36"/>
          <w:sz w:val="33"/>
          <w:szCs w:val="33"/>
          <w:lang w:eastAsia="ru-RU"/>
        </w:rPr>
        <w:t>Памятка о гриппе</w:t>
      </w:r>
    </w:p>
    <w:p w14:paraId="611C01F1" w14:textId="77777777" w:rsidR="009232A7" w:rsidRPr="009232A7" w:rsidRDefault="009232A7" w:rsidP="009232A7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3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Главный специалист по инфекционным болезням Минздрава Красноярского края, доктор медицинских наук, </w:t>
      </w:r>
      <w:proofErr w:type="gramStart"/>
      <w:r w:rsidRPr="00923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профессор  Е.П.</w:t>
      </w:r>
      <w:proofErr w:type="gramEnd"/>
      <w:r w:rsidRPr="00923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Тихонова.</w:t>
      </w:r>
    </w:p>
    <w:p w14:paraId="0A835E22" w14:textId="77777777" w:rsidR="009232A7" w:rsidRPr="009232A7" w:rsidRDefault="009232A7" w:rsidP="009232A7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3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Грипп – чрезвычайно контагиозное острое инфекционное заболевание, легко передающееся </w:t>
      </w:r>
      <w:proofErr w:type="gramStart"/>
      <w:r w:rsidRPr="00923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  человека</w:t>
      </w:r>
      <w:proofErr w:type="gramEnd"/>
      <w:r w:rsidRPr="00923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 человеку и распространенное повсеместно. Каждый человек абсолютно восприимчив к вирусам гриппа.</w:t>
      </w:r>
    </w:p>
    <w:p w14:paraId="6CBF012F" w14:textId="77777777" w:rsidR="009232A7" w:rsidRPr="009232A7" w:rsidRDefault="009232A7" w:rsidP="009232A7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3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Источник инфекции - больной человек. В период эпидемии чаще болеют дети и взрослые молодого возраста. </w:t>
      </w:r>
    </w:p>
    <w:p w14:paraId="769D692C" w14:textId="77777777" w:rsidR="009232A7" w:rsidRPr="009232A7" w:rsidRDefault="009232A7" w:rsidP="009232A7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32A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Группы риска по развитию тяжелого течения гриппа:</w:t>
      </w:r>
    </w:p>
    <w:p w14:paraId="0FD8BBFE" w14:textId="77777777" w:rsidR="009232A7" w:rsidRPr="009232A7" w:rsidRDefault="009232A7" w:rsidP="009232A7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3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дети до 2-х летнего возраста,</w:t>
      </w:r>
    </w:p>
    <w:p w14:paraId="08B0AE42" w14:textId="77777777" w:rsidR="009232A7" w:rsidRPr="009232A7" w:rsidRDefault="009232A7" w:rsidP="009232A7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3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пожилые люди старше 60 лет,</w:t>
      </w:r>
    </w:p>
    <w:p w14:paraId="7D19C92E" w14:textId="77777777" w:rsidR="009232A7" w:rsidRPr="009232A7" w:rsidRDefault="009232A7" w:rsidP="009232A7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3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беременные,</w:t>
      </w:r>
    </w:p>
    <w:p w14:paraId="6147D42F" w14:textId="77777777" w:rsidR="009232A7" w:rsidRPr="009232A7" w:rsidRDefault="009232A7" w:rsidP="009232A7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3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люди, страдающие хроническими заболеваниями органов дыхания, включая бронхиальную астму, сердечно-сосудистой системы, нарушением обмена (сахарным диабетом, ожирением), почек, органов кроветворения, ослабленным иммунитетом, в том числе инфицированные ВИЧ, а также дети и подростки, длительно принимающие аспирин.</w:t>
      </w:r>
    </w:p>
    <w:p w14:paraId="1BA3ED43" w14:textId="77777777" w:rsidR="009232A7" w:rsidRPr="009232A7" w:rsidRDefault="009232A7" w:rsidP="009232A7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32A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ПЕРВЫЕ ПРИЗНАКИ ГРИППА</w:t>
      </w:r>
    </w:p>
    <w:p w14:paraId="7AD1E32D" w14:textId="77777777" w:rsidR="009232A7" w:rsidRPr="009232A7" w:rsidRDefault="009232A7" w:rsidP="009232A7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3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Заболевание начинается остро, часто сопровождается ознобом, а клинические симптомы развиваются очень быстро. Температура тела достигает 39°С-40°С уже в первые 24–36 часов.  Появляется головная боль, преимущественно в лобно-височной области, боль при движении глазных яблок, светобоязнь, боль в мышцах и суставах, нередко желудочно-кишечные расстройства (тошнота, рвота, диарея), может снижаться артериальное давление. Через несколько часов от начала болезни появляется сухой болезненный кашель и заложенность носа. </w:t>
      </w:r>
      <w:proofErr w:type="gramStart"/>
      <w:r w:rsidRPr="00923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Некоторые  больные</w:t>
      </w:r>
      <w:proofErr w:type="gramEnd"/>
      <w:r w:rsidRPr="00923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жалуются на боли в горле, затрудненное учащенное дыхание и конъюнктивит.</w:t>
      </w:r>
    </w:p>
    <w:p w14:paraId="61052C42" w14:textId="77777777" w:rsidR="009232A7" w:rsidRPr="009232A7" w:rsidRDefault="009232A7" w:rsidP="009232A7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3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тяжелого гриппа характерны:</w:t>
      </w:r>
    </w:p>
    <w:p w14:paraId="1E7FC402" w14:textId="77777777" w:rsidR="009232A7" w:rsidRPr="009232A7" w:rsidRDefault="009232A7" w:rsidP="009232A7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3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высокая температура;</w:t>
      </w:r>
    </w:p>
    <w:p w14:paraId="268F4703" w14:textId="77777777" w:rsidR="009232A7" w:rsidRPr="009232A7" w:rsidRDefault="009232A7" w:rsidP="009232A7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3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одышка, затрудненное дыхание или боль в груди;</w:t>
      </w:r>
    </w:p>
    <w:p w14:paraId="61A4001A" w14:textId="77777777" w:rsidR="009232A7" w:rsidRPr="009232A7" w:rsidRDefault="009232A7" w:rsidP="009232A7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3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синюшность губ;</w:t>
      </w:r>
    </w:p>
    <w:p w14:paraId="6BA4C042" w14:textId="77777777" w:rsidR="009232A7" w:rsidRPr="009232A7" w:rsidRDefault="009232A7" w:rsidP="009232A7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3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примесь крови в мокроте;</w:t>
      </w:r>
    </w:p>
    <w:p w14:paraId="2A708383" w14:textId="77777777" w:rsidR="009232A7" w:rsidRPr="009232A7" w:rsidRDefault="009232A7" w:rsidP="009232A7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3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рвота и жидкий стул;</w:t>
      </w:r>
    </w:p>
    <w:p w14:paraId="397202D8" w14:textId="77777777" w:rsidR="009232A7" w:rsidRPr="009232A7" w:rsidRDefault="009232A7" w:rsidP="009232A7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3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головокружение;</w:t>
      </w:r>
    </w:p>
    <w:p w14:paraId="65E3F288" w14:textId="77777777" w:rsidR="009232A7" w:rsidRPr="009232A7" w:rsidRDefault="009232A7" w:rsidP="009232A7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3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затруднение при мочеиспускании.</w:t>
      </w:r>
    </w:p>
    <w:p w14:paraId="74DC31FB" w14:textId="77777777" w:rsidR="009232A7" w:rsidRPr="009232A7" w:rsidRDefault="009232A7" w:rsidP="009232A7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32A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ЧТО ДЕЛАТЬ, ЧТОБЫ НЕ ЗАБОЛЕТЬ ГРИППОМ?</w:t>
      </w:r>
    </w:p>
    <w:p w14:paraId="3E765D93" w14:textId="77777777" w:rsidR="009232A7" w:rsidRPr="009232A7" w:rsidRDefault="009232A7" w:rsidP="009232A7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3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Основной мерой специфической профилактики является вакцинация, которая проводится с сентября каждого года и заканчивается не позднее, чем за 2-3 недели до начала эпидемического подъема заболеваемости гриппом.</w:t>
      </w:r>
    </w:p>
    <w:p w14:paraId="5DF09FC0" w14:textId="77777777" w:rsidR="009232A7" w:rsidRPr="009232A7" w:rsidRDefault="009232A7" w:rsidP="009232A7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3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Вакцинация показана всем группам населения, но особенно  пациентам из групп риска по развитию тяжелого течения гриппа, а также работникам медицинских и образовательных организаций, транспорта, коммунальной сферы, обучающимся в профессиональных образовательных организациях и образовательных организациях высшего образования и лицам, подлежащим призыву на военную службу.</w:t>
      </w:r>
    </w:p>
    <w:p w14:paraId="732D704C" w14:textId="77777777" w:rsidR="009232A7" w:rsidRPr="009232A7" w:rsidRDefault="009232A7" w:rsidP="009232A7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3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В период эпидемического подъема заболеваемости гриппом рекомендуются меры неспецифической профилактики:</w:t>
      </w:r>
    </w:p>
    <w:p w14:paraId="313A14DD" w14:textId="77777777" w:rsidR="009232A7" w:rsidRPr="009232A7" w:rsidRDefault="009232A7" w:rsidP="009232A7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3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Избегать контактов с лицами, имеющими признаки заболевания;</w:t>
      </w:r>
    </w:p>
    <w:p w14:paraId="1C3F2280" w14:textId="77777777" w:rsidR="009232A7" w:rsidRPr="009232A7" w:rsidRDefault="009232A7" w:rsidP="009232A7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3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Сократить время пребывания в местах массового скопления людей и в общественном транспорте;</w:t>
      </w:r>
    </w:p>
    <w:p w14:paraId="3D1B5587" w14:textId="77777777" w:rsidR="009232A7" w:rsidRPr="009232A7" w:rsidRDefault="009232A7" w:rsidP="009232A7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3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Носить одноразовую медицинскую маску (марлевую повязку) и менять ее каждые 4 часа;</w:t>
      </w:r>
    </w:p>
    <w:p w14:paraId="5CACEB64" w14:textId="77777777" w:rsidR="009232A7" w:rsidRPr="009232A7" w:rsidRDefault="009232A7" w:rsidP="009232A7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3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Регулярно и тщательно мыть руки с мылом или протирать их дезинфицирующими салфетками для обработки рук;</w:t>
      </w:r>
    </w:p>
    <w:p w14:paraId="70CF42E0" w14:textId="77777777" w:rsidR="009232A7" w:rsidRPr="009232A7" w:rsidRDefault="009232A7" w:rsidP="009232A7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3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Осуществлять влажную уборку, проветривание и увлажнение воздуха в помещении;</w:t>
      </w:r>
    </w:p>
    <w:p w14:paraId="5A458CA0" w14:textId="77777777" w:rsidR="009232A7" w:rsidRPr="009232A7" w:rsidRDefault="009232A7" w:rsidP="009232A7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3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· Вести здоровый образ жизни (полноценный сон, сбалансированное питание, физическая активность).</w:t>
      </w:r>
    </w:p>
    <w:p w14:paraId="3930BCB4" w14:textId="77777777" w:rsidR="009232A7" w:rsidRPr="009232A7" w:rsidRDefault="009232A7" w:rsidP="009232A7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3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В случае появления, заболевших гриппом в семье или рабочем коллективе рекомендуется начать прием эффективных противовирусных препаратов с профилактической целью (с учетом противопоказаний и согласно инструкции по применению препарата) после согласования с врачом.</w:t>
      </w:r>
    </w:p>
    <w:p w14:paraId="1DC4126B" w14:textId="77777777" w:rsidR="009232A7" w:rsidRPr="009232A7" w:rsidRDefault="009232A7" w:rsidP="009232A7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32A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ЧТО ДЕЛАТЬ В СЛУЧАЕ ЗАБОЛЕВАНИЯ ГРИППОМ?</w:t>
      </w:r>
    </w:p>
    <w:p w14:paraId="06036239" w14:textId="77777777" w:rsidR="009232A7" w:rsidRPr="009232A7" w:rsidRDefault="009232A7" w:rsidP="009232A7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3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Оставайтесь дома и немедленно обращайтесь за медицинской помощью, так как </w:t>
      </w:r>
      <w:proofErr w:type="gramStart"/>
      <w:r w:rsidRPr="00923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грипп  -</w:t>
      </w:r>
      <w:proofErr w:type="gramEnd"/>
      <w:r w:rsidRPr="00923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серьезное заболевание, часто вызывающее опасные для жизни осложнения, развивающиеся очень рано: на 2-3 - 5-7 день болезни. Наиболее частым осложнением является пневмония, с которой связано большинство смертельных исходов от гриппа.</w:t>
      </w:r>
    </w:p>
    <w:p w14:paraId="4ADBE5E5" w14:textId="77777777" w:rsidR="009232A7" w:rsidRPr="009232A7" w:rsidRDefault="009232A7" w:rsidP="009232A7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3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Беременные должны обратиться за медицинской помощью в первые часы заболевания, так как лечение должно быть начато незамедлительно.</w:t>
      </w:r>
    </w:p>
    <w:p w14:paraId="710F5D14" w14:textId="77777777" w:rsidR="009232A7" w:rsidRPr="009232A7" w:rsidRDefault="009232A7" w:rsidP="009232A7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3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Строго следуйте предписаниям врача. Не занимайтесь самолечением!</w:t>
      </w:r>
    </w:p>
    <w:p w14:paraId="7572AEC4" w14:textId="77777777" w:rsidR="009232A7" w:rsidRPr="009232A7" w:rsidRDefault="009232A7" w:rsidP="009232A7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3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4.Обязательно начните прием эффективных противовирусных препаратов в первые 48 часов (лучше - в первые 12 часов) от начала болезни (уменьшают продолжительность лихорадки, интоксикации, катаральных симптомов, снижают частоту осложнений и уменьшают риск смерти, особенно, в группах повышенного риска).</w:t>
      </w:r>
    </w:p>
    <w:p w14:paraId="4BA781A0" w14:textId="77777777" w:rsidR="009232A7" w:rsidRPr="009232A7" w:rsidRDefault="009232A7" w:rsidP="009232A7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3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Жаропонижающие средства необходимо применять с большой осторожностью. Аспирин при гриппе категорически противопоказан детям и подросткам из-за развития тяжелого поражения нервной системы и печени. Допускается прием парацетамола при подъеме температуры выше 38,5°С.</w:t>
      </w:r>
    </w:p>
    <w:p w14:paraId="7424AAAB" w14:textId="77777777" w:rsidR="009232A7" w:rsidRPr="009232A7" w:rsidRDefault="009232A7" w:rsidP="009232A7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3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Соблюдайте постельный режим и чаще пейте теплый травяной или ягодный чай.</w:t>
      </w:r>
    </w:p>
    <w:p w14:paraId="3DB45044" w14:textId="77777777" w:rsidR="009232A7" w:rsidRPr="009232A7" w:rsidRDefault="009232A7" w:rsidP="009232A7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3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Строго соблюдайте следующие санитарно-гигиенические правила:</w:t>
      </w:r>
    </w:p>
    <w:p w14:paraId="49781B24" w14:textId="77777777" w:rsidR="009232A7" w:rsidRPr="009232A7" w:rsidRDefault="009232A7" w:rsidP="009232A7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3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Наденьте защитную одноразовую маску и меняйте ее каждые 4 часа.</w:t>
      </w:r>
    </w:p>
    <w:p w14:paraId="1FB61723" w14:textId="77777777" w:rsidR="009232A7" w:rsidRPr="009232A7" w:rsidRDefault="009232A7" w:rsidP="009232A7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3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Ограничьте до минимума контакт с больными и близкими, особенно детьми, пожилыми людьми и лицами, страдающими хроническими заболеваниями.</w:t>
      </w:r>
    </w:p>
    <w:p w14:paraId="27A25223" w14:textId="77777777" w:rsidR="009232A7" w:rsidRPr="009232A7" w:rsidRDefault="009232A7" w:rsidP="009232A7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3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Пользуйтесь отдельной посудой, полотенцем и постельным бельем. Часто проветривайте помещение, где находится больной.</w:t>
      </w:r>
    </w:p>
    <w:p w14:paraId="1935D9F1" w14:textId="77777777" w:rsidR="009232A7" w:rsidRPr="009232A7" w:rsidRDefault="009232A7" w:rsidP="009232A7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3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Прикрывайте рот и нос платком, когда чихаете и кашляете.</w:t>
      </w:r>
    </w:p>
    <w:p w14:paraId="41F6A221" w14:textId="77777777" w:rsidR="009232A7" w:rsidRPr="009232A7" w:rsidRDefault="009232A7" w:rsidP="009232A7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3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Сохраняйте чистоту: часто руки с мылом, дезинфицируйте поверхности бытовыми моющими средствами.</w:t>
      </w:r>
    </w:p>
    <w:p w14:paraId="2DB6B2F1" w14:textId="77777777" w:rsidR="009232A7" w:rsidRPr="009232A7" w:rsidRDefault="009232A7" w:rsidP="009232A7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32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Ухаживать за больным должен только 1 член семьи, строго соблюдающий санитарно-эпидемиологические правила.</w:t>
      </w:r>
    </w:p>
    <w:p w14:paraId="694EEAE0" w14:textId="77777777" w:rsidR="00242901" w:rsidRDefault="00242901"/>
    <w:sectPr w:rsidR="0024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1A"/>
    <w:rsid w:val="00242901"/>
    <w:rsid w:val="00327B9C"/>
    <w:rsid w:val="009232A7"/>
    <w:rsid w:val="0095671A"/>
    <w:rsid w:val="00C6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E6E5"/>
  <w15:chartTrackingRefBased/>
  <w15:docId w15:val="{88378380-5194-49F7-9DF3-C4281CAA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763</Words>
  <Characters>4350</Characters>
  <Application>Microsoft Office Word</Application>
  <DocSecurity>0</DocSecurity>
  <Lines>36</Lines>
  <Paragraphs>10</Paragraphs>
  <ScaleCrop>false</ScaleCrop>
  <Company>MAU DO DTDM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Князева</dc:creator>
  <cp:keywords/>
  <dc:description/>
  <cp:lastModifiedBy>Анастасия Князева</cp:lastModifiedBy>
  <cp:revision>4</cp:revision>
  <dcterms:created xsi:type="dcterms:W3CDTF">2020-09-09T02:50:00Z</dcterms:created>
  <dcterms:modified xsi:type="dcterms:W3CDTF">2020-09-09T03:07:00Z</dcterms:modified>
</cp:coreProperties>
</file>