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B" w:rsidRDefault="00C6691B" w:rsidP="00C6691B">
      <w:pPr>
        <w:tabs>
          <w:tab w:val="left" w:pos="5797"/>
        </w:tabs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«Палитра детских голосов</w:t>
      </w:r>
      <w:r w:rsidR="00AB67CF">
        <w:rPr>
          <w:b/>
          <w:sz w:val="28"/>
          <w:szCs w:val="28"/>
        </w:rPr>
        <w:t>+</w:t>
      </w:r>
      <w:r w:rsidRPr="007E7895">
        <w:rPr>
          <w:b/>
          <w:sz w:val="28"/>
          <w:szCs w:val="28"/>
        </w:rPr>
        <w:t>»</w:t>
      </w:r>
    </w:p>
    <w:p w:rsidR="00AB67CF" w:rsidRDefault="00AB67CF" w:rsidP="00C6691B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C6691B" w:rsidRPr="007E7895" w:rsidRDefault="00C6691B" w:rsidP="00C6691B">
      <w:pPr>
        <w:tabs>
          <w:tab w:val="left" w:pos="5797"/>
        </w:tabs>
        <w:ind w:firstLine="709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 xml:space="preserve">ополнительная общеобразовательная программа по вокалу. Возраст детей: </w:t>
      </w:r>
      <w:r w:rsidRPr="00AB67CF">
        <w:rPr>
          <w:color w:val="000000"/>
          <w:sz w:val="28"/>
          <w:szCs w:val="28"/>
        </w:rPr>
        <w:t>10-16</w:t>
      </w:r>
      <w:r w:rsidRPr="00AB67CF">
        <w:rPr>
          <w:bCs/>
          <w:iCs/>
          <w:color w:val="000000"/>
          <w:sz w:val="28"/>
          <w:szCs w:val="28"/>
        </w:rPr>
        <w:t xml:space="preserve"> лет.</w:t>
      </w:r>
      <w:r w:rsidRPr="007E7895">
        <w:rPr>
          <w:bCs/>
          <w:i/>
          <w:iCs/>
          <w:color w:val="000000"/>
          <w:sz w:val="28"/>
          <w:szCs w:val="28"/>
        </w:rPr>
        <w:t xml:space="preserve"> </w:t>
      </w:r>
      <w:r w:rsidRPr="007E7895">
        <w:rPr>
          <w:sz w:val="28"/>
          <w:szCs w:val="28"/>
        </w:rPr>
        <w:t xml:space="preserve">Срок реализации: </w:t>
      </w:r>
      <w:r w:rsidRPr="007E7895">
        <w:rPr>
          <w:color w:val="000000"/>
          <w:sz w:val="28"/>
          <w:szCs w:val="28"/>
        </w:rPr>
        <w:t>3 года.</w:t>
      </w:r>
    </w:p>
    <w:p w:rsidR="00C6691B" w:rsidRPr="00940E2C" w:rsidRDefault="00C6691B" w:rsidP="00C6691B">
      <w:pPr>
        <w:pStyle w:val="a3"/>
        <w:ind w:left="0" w:firstLine="567"/>
        <w:jc w:val="both"/>
        <w:rPr>
          <w:b/>
          <w:sz w:val="28"/>
          <w:szCs w:val="28"/>
        </w:rPr>
      </w:pPr>
      <w:r w:rsidRPr="00940E2C">
        <w:rPr>
          <w:b/>
          <w:i/>
          <w:color w:val="000000"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C6691B" w:rsidRPr="00940E2C" w:rsidRDefault="00C6691B" w:rsidP="00C6691B">
      <w:pPr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         </w:t>
      </w:r>
      <w:r w:rsidRPr="00940E2C">
        <w:rPr>
          <w:b/>
          <w:bCs/>
          <w:i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расширить</w:t>
      </w:r>
      <w:proofErr w:type="gramEnd"/>
      <w:r w:rsidRPr="00E80ACD">
        <w:rPr>
          <w:color w:val="000000"/>
          <w:sz w:val="28"/>
          <w:szCs w:val="28"/>
        </w:rPr>
        <w:t xml:space="preserve">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C6691B" w:rsidRPr="00E80ACD" w:rsidRDefault="00C6691B" w:rsidP="00C6691B">
      <w:pPr>
        <w:pStyle w:val="a3"/>
        <w:numPr>
          <w:ilvl w:val="0"/>
          <w:numId w:val="1"/>
        </w:numPr>
        <w:tabs>
          <w:tab w:val="clear" w:pos="0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приобщить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искусству, к образцам национальной и зарубежной кл</w:t>
      </w:r>
      <w:r w:rsidR="00AB67CF">
        <w:rPr>
          <w:color w:val="000000"/>
          <w:sz w:val="28"/>
          <w:szCs w:val="28"/>
        </w:rPr>
        <w:t>ассической и современной музыки.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практические умения, знания и навыки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драматизации исполняемых произведений</w:t>
      </w:r>
      <w:r w:rsidR="00AB67CF">
        <w:rPr>
          <w:color w:val="000000"/>
          <w:sz w:val="28"/>
          <w:szCs w:val="28"/>
        </w:rPr>
        <w:t>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музыкальные способности  (музыкальный слух, чувство ритма, музыкальную память и восприимчивость);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образное и ассоциативное м</w:t>
      </w:r>
      <w:r w:rsidR="00AB67CF">
        <w:rPr>
          <w:color w:val="000000"/>
          <w:sz w:val="28"/>
          <w:szCs w:val="28"/>
        </w:rPr>
        <w:t>ышление, творческое воображение;</w:t>
      </w:r>
      <w:r w:rsidRPr="00E80ACD">
        <w:rPr>
          <w:color w:val="000000"/>
          <w:sz w:val="28"/>
          <w:szCs w:val="28"/>
        </w:rPr>
        <w:t xml:space="preserve"> 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интерес к исполнению </w:t>
      </w:r>
      <w:proofErr w:type="spellStart"/>
      <w:r w:rsidRPr="00E80ACD">
        <w:rPr>
          <w:color w:val="000000"/>
          <w:sz w:val="28"/>
          <w:szCs w:val="28"/>
        </w:rPr>
        <w:t>разножанровых</w:t>
      </w:r>
      <w:proofErr w:type="spellEnd"/>
      <w:r w:rsidRPr="00E80ACD">
        <w:rPr>
          <w:color w:val="000000"/>
          <w:sz w:val="28"/>
          <w:szCs w:val="28"/>
        </w:rPr>
        <w:t xml:space="preserve"> произведений.</w:t>
      </w:r>
    </w:p>
    <w:p w:rsidR="00C6691B" w:rsidRPr="00E80ACD" w:rsidRDefault="00C6691B" w:rsidP="00C6691B">
      <w:pPr>
        <w:ind w:firstLine="709"/>
        <w:jc w:val="both"/>
        <w:rPr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у учащихся уважение и признание певческих традиций, духовного наследия, устойчивый интерес к вокальному искусству;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терпение,</w:t>
      </w:r>
      <w:r w:rsidRPr="007E7895">
        <w:rPr>
          <w:color w:val="000000"/>
          <w:sz w:val="28"/>
          <w:szCs w:val="28"/>
        </w:rPr>
        <w:t xml:space="preserve"> усидчивость; умение работать в творческом коллективе;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воспитывать</w:t>
      </w:r>
      <w:proofErr w:type="gramEnd"/>
      <w:r w:rsidRPr="007E7895">
        <w:rPr>
          <w:color w:val="000000"/>
          <w:sz w:val="28"/>
          <w:szCs w:val="28"/>
        </w:rPr>
        <w:t xml:space="preserve"> музыкальную  и общей культуры личности ребенка, способной адаптироваться в современном обществе.</w:t>
      </w:r>
    </w:p>
    <w:p w:rsidR="00C6691B" w:rsidRPr="00940E2C" w:rsidRDefault="00C6691B" w:rsidP="00C6691B">
      <w:pPr>
        <w:pStyle w:val="a4"/>
        <w:spacing w:before="0" w:after="0"/>
        <w:ind w:firstLine="709"/>
        <w:rPr>
          <w:color w:val="000000"/>
          <w:sz w:val="28"/>
          <w:szCs w:val="28"/>
        </w:rPr>
      </w:pPr>
      <w:r w:rsidRPr="00940E2C">
        <w:rPr>
          <w:sz w:val="28"/>
          <w:szCs w:val="28"/>
        </w:rPr>
        <w:t>Программа предусматривает пять направлений: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Вокально-хоровая работа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Музыкально-теоретическая подготовка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Теоретико-аналитическая работа</w:t>
      </w:r>
    </w:p>
    <w:p w:rsidR="00C6691B" w:rsidRPr="00940E2C" w:rsidRDefault="00AB67CF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Постановочно-</w:t>
      </w:r>
      <w:bookmarkStart w:id="0" w:name="_GoBack"/>
      <w:bookmarkEnd w:id="0"/>
      <w:r w:rsidR="00C6691B" w:rsidRPr="00940E2C">
        <w:rPr>
          <w:color w:val="000000"/>
          <w:sz w:val="28"/>
          <w:szCs w:val="28"/>
        </w:rPr>
        <w:t>репетиционная деятельность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sz w:val="28"/>
          <w:szCs w:val="28"/>
        </w:rPr>
      </w:pPr>
      <w:r w:rsidRPr="00940E2C">
        <w:rPr>
          <w:color w:val="000000"/>
          <w:sz w:val="28"/>
          <w:szCs w:val="28"/>
        </w:rPr>
        <w:t>Концертно-исполнительская деятельность.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0000002E"/>
    <w:multiLevelType w:val="singleLevel"/>
    <w:tmpl w:val="0000002E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E"/>
    <w:rsid w:val="00130FFE"/>
    <w:rsid w:val="00AB67CF"/>
    <w:rsid w:val="00BC43D2"/>
    <w:rsid w:val="00C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1A9D-A054-4F5C-B8C6-54BA4B4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1B"/>
    <w:pPr>
      <w:ind w:left="720"/>
      <w:contextualSpacing/>
    </w:pPr>
  </w:style>
  <w:style w:type="paragraph" w:styleId="a4">
    <w:name w:val="Normal (Web)"/>
    <w:basedOn w:val="a"/>
    <w:rsid w:val="00C6691B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МАУ ДО ДТДМ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2019-09-26T07:55:00Z</dcterms:created>
  <dcterms:modified xsi:type="dcterms:W3CDTF">2021-06-25T09:42:00Z</dcterms:modified>
</cp:coreProperties>
</file>