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E9" w:rsidRDefault="007654E9" w:rsidP="007654E9">
      <w:pPr>
        <w:pStyle w:val="a3"/>
        <w:tabs>
          <w:tab w:val="left" w:pos="360"/>
          <w:tab w:val="left" w:pos="567"/>
        </w:tabs>
        <w:ind w:left="709"/>
        <w:jc w:val="center"/>
        <w:rPr>
          <w:b/>
          <w:sz w:val="28"/>
          <w:szCs w:val="28"/>
        </w:rPr>
      </w:pPr>
      <w:r w:rsidRPr="00940E2C">
        <w:rPr>
          <w:b/>
          <w:sz w:val="28"/>
          <w:szCs w:val="28"/>
        </w:rPr>
        <w:t>«Мир глазами детей</w:t>
      </w:r>
      <w:r w:rsidR="00FA7B31">
        <w:rPr>
          <w:b/>
          <w:sz w:val="28"/>
          <w:szCs w:val="28"/>
        </w:rPr>
        <w:t>+</w:t>
      </w:r>
      <w:bookmarkStart w:id="0" w:name="_GoBack"/>
      <w:bookmarkEnd w:id="0"/>
      <w:r w:rsidRPr="00940E2C">
        <w:rPr>
          <w:b/>
          <w:sz w:val="28"/>
          <w:szCs w:val="28"/>
        </w:rPr>
        <w:t>»</w:t>
      </w:r>
    </w:p>
    <w:p w:rsidR="00ED26C0" w:rsidRDefault="00ED26C0" w:rsidP="007654E9">
      <w:pPr>
        <w:pStyle w:val="a3"/>
        <w:tabs>
          <w:tab w:val="left" w:pos="360"/>
          <w:tab w:val="left" w:pos="567"/>
        </w:tabs>
        <w:ind w:left="709"/>
        <w:jc w:val="center"/>
        <w:rPr>
          <w:sz w:val="28"/>
          <w:szCs w:val="28"/>
        </w:rPr>
      </w:pPr>
    </w:p>
    <w:p w:rsidR="007654E9" w:rsidRPr="00940E2C" w:rsidRDefault="007654E9" w:rsidP="007654E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40E2C">
        <w:rPr>
          <w:sz w:val="28"/>
          <w:szCs w:val="28"/>
        </w:rPr>
        <w:t>ополнительная обще</w:t>
      </w:r>
      <w:r>
        <w:rPr>
          <w:sz w:val="28"/>
          <w:szCs w:val="28"/>
        </w:rPr>
        <w:t>образовательн</w:t>
      </w:r>
      <w:r w:rsidRPr="00940E2C">
        <w:rPr>
          <w:sz w:val="28"/>
          <w:szCs w:val="28"/>
        </w:rPr>
        <w:t xml:space="preserve">ая программа по изобразительному искусству. Возраст детей: </w:t>
      </w:r>
      <w:r>
        <w:rPr>
          <w:sz w:val="28"/>
          <w:szCs w:val="28"/>
        </w:rPr>
        <w:t>7</w:t>
      </w:r>
      <w:r w:rsidRPr="00940E2C">
        <w:rPr>
          <w:sz w:val="28"/>
          <w:szCs w:val="28"/>
        </w:rPr>
        <w:t xml:space="preserve"> – 17 лет. Срок реализации: 4 года.</w:t>
      </w:r>
    </w:p>
    <w:p w:rsidR="007654E9" w:rsidRDefault="007654E9" w:rsidP="007654E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Цель</w:t>
      </w:r>
      <w:r w:rsidRPr="00940E2C">
        <w:rPr>
          <w:b/>
          <w:bCs/>
          <w:iCs/>
          <w:sz w:val="28"/>
          <w:szCs w:val="28"/>
        </w:rPr>
        <w:t>:</w:t>
      </w:r>
      <w:r>
        <w:rPr>
          <w:b/>
          <w:bCs/>
          <w:iCs/>
          <w:sz w:val="28"/>
          <w:szCs w:val="28"/>
        </w:rPr>
        <w:t xml:space="preserve"> </w:t>
      </w:r>
      <w:r w:rsidRPr="00940E2C">
        <w:rPr>
          <w:bCs/>
          <w:iCs/>
          <w:sz w:val="28"/>
          <w:szCs w:val="28"/>
        </w:rPr>
        <w:t>ф</w:t>
      </w:r>
      <w:r w:rsidRPr="00940E2C">
        <w:rPr>
          <w:sz w:val="28"/>
          <w:szCs w:val="28"/>
        </w:rPr>
        <w:t>ормирование нравственно-эстетического отношения учащихся к предметам и явлени</w:t>
      </w:r>
      <w:r>
        <w:rPr>
          <w:sz w:val="28"/>
          <w:szCs w:val="28"/>
        </w:rPr>
        <w:t xml:space="preserve">ям окружающей действительности </w:t>
      </w:r>
      <w:r w:rsidRPr="00940E2C">
        <w:rPr>
          <w:sz w:val="28"/>
          <w:szCs w:val="28"/>
        </w:rPr>
        <w:t>средствами изобразительного искусства</w:t>
      </w:r>
      <w:r w:rsidRPr="00405D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54E9" w:rsidRPr="00405D10" w:rsidRDefault="007654E9" w:rsidP="007654E9">
      <w:pPr>
        <w:pStyle w:val="a4"/>
        <w:spacing w:before="0" w:after="0"/>
        <w:ind w:firstLine="709"/>
        <w:jc w:val="both"/>
        <w:rPr>
          <w:bCs/>
          <w:iCs/>
          <w:sz w:val="28"/>
          <w:szCs w:val="28"/>
        </w:rPr>
      </w:pPr>
      <w:r w:rsidRPr="00940E2C">
        <w:rPr>
          <w:b/>
          <w:bCs/>
          <w:iCs/>
          <w:sz w:val="28"/>
          <w:szCs w:val="28"/>
        </w:rPr>
        <w:t>Задачи</w:t>
      </w:r>
      <w:r w:rsidRPr="00405D10">
        <w:rPr>
          <w:bCs/>
          <w:iCs/>
          <w:sz w:val="28"/>
          <w:szCs w:val="28"/>
        </w:rPr>
        <w:t xml:space="preserve">, </w:t>
      </w:r>
      <w:r w:rsidRPr="00405D10">
        <w:rPr>
          <w:sz w:val="28"/>
          <w:szCs w:val="28"/>
        </w:rPr>
        <w:t xml:space="preserve">решаемые в процессе реализации программы: </w:t>
      </w:r>
    </w:p>
    <w:p w:rsidR="007654E9" w:rsidRDefault="007654E9" w:rsidP="007654E9">
      <w:pPr>
        <w:pStyle w:val="a4"/>
        <w:spacing w:before="0" w:after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Образовательные: </w:t>
      </w:r>
    </w:p>
    <w:p w:rsidR="007654E9" w:rsidRDefault="007654E9" w:rsidP="007654E9">
      <w:pPr>
        <w:pStyle w:val="a4"/>
        <w:numPr>
          <w:ilvl w:val="0"/>
          <w:numId w:val="1"/>
        </w:numPr>
        <w:spacing w:before="0" w:after="0"/>
        <w:ind w:left="284" w:hanging="284"/>
        <w:jc w:val="both"/>
        <w:rPr>
          <w:sz w:val="28"/>
          <w:szCs w:val="28"/>
        </w:rPr>
      </w:pPr>
      <w:proofErr w:type="gramStart"/>
      <w:r w:rsidRPr="00405D10">
        <w:rPr>
          <w:sz w:val="28"/>
          <w:szCs w:val="28"/>
        </w:rPr>
        <w:t>формировать</w:t>
      </w:r>
      <w:proofErr w:type="gramEnd"/>
      <w:r w:rsidRPr="00405D10">
        <w:rPr>
          <w:sz w:val="28"/>
          <w:szCs w:val="28"/>
        </w:rPr>
        <w:t xml:space="preserve"> навыки рисования с натуры, п</w:t>
      </w:r>
      <w:r>
        <w:rPr>
          <w:sz w:val="28"/>
          <w:szCs w:val="28"/>
        </w:rPr>
        <w:t xml:space="preserve">о памяти и по представлению; </w:t>
      </w:r>
    </w:p>
    <w:p w:rsidR="007654E9" w:rsidRDefault="007654E9" w:rsidP="007654E9">
      <w:pPr>
        <w:pStyle w:val="a4"/>
        <w:numPr>
          <w:ilvl w:val="0"/>
          <w:numId w:val="1"/>
        </w:numPr>
        <w:spacing w:before="0" w:after="0"/>
        <w:ind w:left="284" w:hanging="284"/>
        <w:jc w:val="both"/>
        <w:rPr>
          <w:sz w:val="28"/>
          <w:szCs w:val="28"/>
        </w:rPr>
      </w:pPr>
      <w:proofErr w:type="gramStart"/>
      <w:r w:rsidRPr="00405D10">
        <w:rPr>
          <w:sz w:val="28"/>
          <w:szCs w:val="28"/>
        </w:rPr>
        <w:t>научить</w:t>
      </w:r>
      <w:proofErr w:type="gramEnd"/>
      <w:r w:rsidRPr="00405D10">
        <w:rPr>
          <w:sz w:val="28"/>
          <w:szCs w:val="28"/>
        </w:rPr>
        <w:t xml:space="preserve"> изображать предметы во взаимосвязи с прос</w:t>
      </w:r>
      <w:r>
        <w:rPr>
          <w:sz w:val="28"/>
          <w:szCs w:val="28"/>
        </w:rPr>
        <w:t xml:space="preserve">транством и окружающей средой; </w:t>
      </w:r>
    </w:p>
    <w:p w:rsidR="007654E9" w:rsidRPr="00405D10" w:rsidRDefault="007654E9" w:rsidP="007654E9">
      <w:pPr>
        <w:pStyle w:val="a4"/>
        <w:numPr>
          <w:ilvl w:val="0"/>
          <w:numId w:val="1"/>
        </w:numPr>
        <w:spacing w:before="0" w:after="0"/>
        <w:ind w:left="284" w:hanging="284"/>
        <w:jc w:val="both"/>
        <w:rPr>
          <w:sz w:val="28"/>
          <w:szCs w:val="28"/>
        </w:rPr>
      </w:pPr>
      <w:proofErr w:type="gramStart"/>
      <w:r w:rsidRPr="00405D10">
        <w:rPr>
          <w:sz w:val="28"/>
          <w:szCs w:val="28"/>
        </w:rPr>
        <w:t>научить</w:t>
      </w:r>
      <w:proofErr w:type="gramEnd"/>
      <w:r w:rsidRPr="00405D10">
        <w:rPr>
          <w:sz w:val="28"/>
          <w:szCs w:val="28"/>
        </w:rPr>
        <w:t xml:space="preserve"> теоретическим основам живописи, основам </w:t>
      </w:r>
      <w:proofErr w:type="spellStart"/>
      <w:r w:rsidRPr="00405D10">
        <w:rPr>
          <w:sz w:val="28"/>
          <w:szCs w:val="28"/>
        </w:rPr>
        <w:t>цветоведения</w:t>
      </w:r>
      <w:proofErr w:type="spellEnd"/>
      <w:r w:rsidRPr="00405D10">
        <w:rPr>
          <w:sz w:val="28"/>
          <w:szCs w:val="28"/>
        </w:rPr>
        <w:t xml:space="preserve">, перспективы, теории теней, композиции, технологии и техника живописи. </w:t>
      </w:r>
    </w:p>
    <w:p w:rsidR="007654E9" w:rsidRDefault="007654E9" w:rsidP="007654E9">
      <w:pPr>
        <w:pStyle w:val="a4"/>
        <w:spacing w:before="0" w:after="0"/>
        <w:ind w:firstLine="709"/>
        <w:jc w:val="both"/>
        <w:rPr>
          <w:iCs/>
          <w:sz w:val="28"/>
          <w:szCs w:val="28"/>
        </w:rPr>
      </w:pPr>
      <w:r w:rsidRPr="00405D10">
        <w:rPr>
          <w:iCs/>
          <w:sz w:val="28"/>
          <w:szCs w:val="28"/>
        </w:rPr>
        <w:t>Развивающие:</w:t>
      </w:r>
      <w:r>
        <w:rPr>
          <w:iCs/>
          <w:sz w:val="28"/>
          <w:szCs w:val="28"/>
        </w:rPr>
        <w:t xml:space="preserve"> </w:t>
      </w:r>
    </w:p>
    <w:p w:rsidR="007654E9" w:rsidRDefault="007654E9" w:rsidP="007654E9">
      <w:pPr>
        <w:pStyle w:val="a4"/>
        <w:numPr>
          <w:ilvl w:val="0"/>
          <w:numId w:val="1"/>
        </w:numPr>
        <w:spacing w:before="0" w:after="0"/>
        <w:ind w:left="284" w:hanging="284"/>
        <w:jc w:val="both"/>
        <w:rPr>
          <w:sz w:val="28"/>
          <w:szCs w:val="28"/>
        </w:rPr>
      </w:pPr>
      <w:proofErr w:type="gramStart"/>
      <w:r w:rsidRPr="00405D10">
        <w:rPr>
          <w:sz w:val="28"/>
          <w:szCs w:val="28"/>
        </w:rPr>
        <w:t>развивать</w:t>
      </w:r>
      <w:proofErr w:type="gramEnd"/>
      <w:r w:rsidRPr="00405D10">
        <w:rPr>
          <w:sz w:val="28"/>
          <w:szCs w:val="28"/>
        </w:rPr>
        <w:t xml:space="preserve"> художественный вкус, творческие начала в изобразительной деятельности;</w:t>
      </w:r>
    </w:p>
    <w:p w:rsidR="007654E9" w:rsidRDefault="007654E9" w:rsidP="007654E9">
      <w:pPr>
        <w:pStyle w:val="a4"/>
        <w:numPr>
          <w:ilvl w:val="0"/>
          <w:numId w:val="1"/>
        </w:numPr>
        <w:spacing w:before="0" w:after="0"/>
        <w:ind w:left="284" w:hanging="284"/>
        <w:jc w:val="both"/>
        <w:rPr>
          <w:sz w:val="28"/>
          <w:szCs w:val="28"/>
        </w:rPr>
      </w:pPr>
      <w:proofErr w:type="gramStart"/>
      <w:r w:rsidRPr="00405D10">
        <w:rPr>
          <w:sz w:val="28"/>
          <w:szCs w:val="28"/>
        </w:rPr>
        <w:t>развивать</w:t>
      </w:r>
      <w:proofErr w:type="gramEnd"/>
      <w:r w:rsidRPr="00405D10">
        <w:rPr>
          <w:sz w:val="28"/>
          <w:szCs w:val="28"/>
        </w:rPr>
        <w:t xml:space="preserve"> интерес детей к различным вид</w:t>
      </w:r>
      <w:r>
        <w:rPr>
          <w:sz w:val="28"/>
          <w:szCs w:val="28"/>
        </w:rPr>
        <w:t>ам изобразительного искусства.</w:t>
      </w:r>
    </w:p>
    <w:p w:rsidR="007654E9" w:rsidRDefault="007654E9" w:rsidP="007654E9">
      <w:pPr>
        <w:ind w:firstLine="709"/>
        <w:jc w:val="both"/>
        <w:rPr>
          <w:iCs/>
          <w:sz w:val="28"/>
          <w:szCs w:val="28"/>
        </w:rPr>
      </w:pPr>
      <w:r w:rsidRPr="00405D10">
        <w:rPr>
          <w:iCs/>
          <w:sz w:val="28"/>
          <w:szCs w:val="28"/>
        </w:rPr>
        <w:t>Воспитательные</w:t>
      </w:r>
      <w:r>
        <w:rPr>
          <w:iCs/>
          <w:sz w:val="28"/>
          <w:szCs w:val="28"/>
        </w:rPr>
        <w:t xml:space="preserve">: </w:t>
      </w:r>
    </w:p>
    <w:p w:rsidR="007654E9" w:rsidRPr="00405D10" w:rsidRDefault="007654E9" w:rsidP="007654E9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 w:rsidRPr="00405D10">
        <w:rPr>
          <w:sz w:val="28"/>
          <w:szCs w:val="28"/>
        </w:rPr>
        <w:t>воспитывать</w:t>
      </w:r>
      <w:proofErr w:type="gramEnd"/>
      <w:r w:rsidRPr="00405D10">
        <w:rPr>
          <w:sz w:val="28"/>
          <w:szCs w:val="28"/>
        </w:rPr>
        <w:t xml:space="preserve"> нравственно-эстетические качества учащихся через знакомство с выдающимися произведениями изобразительного искусства и народного декоративно-прикладного творчества.</w:t>
      </w:r>
    </w:p>
    <w:p w:rsidR="007654E9" w:rsidRPr="00940E2C" w:rsidRDefault="007654E9" w:rsidP="007654E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40E2C">
        <w:rPr>
          <w:sz w:val="28"/>
          <w:szCs w:val="28"/>
        </w:rPr>
        <w:t xml:space="preserve">Данная программа направлена на эстетическое воспитание учащихся, способствует развитию творческой активности и художественных способностей. Учащиеся приобретают навыки и основы художественной грамотности. </w:t>
      </w:r>
      <w:r w:rsidRPr="00940E2C">
        <w:rPr>
          <w:i/>
          <w:iCs/>
          <w:sz w:val="28"/>
          <w:szCs w:val="28"/>
        </w:rPr>
        <w:t xml:space="preserve">С </w:t>
      </w:r>
      <w:r w:rsidRPr="00940E2C">
        <w:rPr>
          <w:sz w:val="28"/>
          <w:szCs w:val="28"/>
        </w:rPr>
        <w:t>помощью рисования с натуры развивается наблюдательность, точность, внимательность в изображении и зрительная память, углубленный интерес к окружающему миру вещей и явлений, развивается образное восприятие.</w:t>
      </w:r>
    </w:p>
    <w:p w:rsidR="007654E9" w:rsidRPr="00940E2C" w:rsidRDefault="007654E9" w:rsidP="007654E9">
      <w:pPr>
        <w:tabs>
          <w:tab w:val="left" w:pos="360"/>
          <w:tab w:val="left" w:pos="567"/>
        </w:tabs>
        <w:ind w:left="360"/>
        <w:jc w:val="both"/>
        <w:rPr>
          <w:sz w:val="28"/>
          <w:szCs w:val="28"/>
        </w:rPr>
      </w:pP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211CC"/>
    <w:multiLevelType w:val="hybridMultilevel"/>
    <w:tmpl w:val="C9D44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6B"/>
    <w:rsid w:val="0059036B"/>
    <w:rsid w:val="007654E9"/>
    <w:rsid w:val="00BC43D2"/>
    <w:rsid w:val="00ED26C0"/>
    <w:rsid w:val="00FA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39E9D-D475-44EF-A1BE-E29915D6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54E9"/>
    <w:pPr>
      <w:ind w:left="720"/>
      <w:contextualSpacing/>
    </w:pPr>
  </w:style>
  <w:style w:type="paragraph" w:styleId="a4">
    <w:name w:val="Normal (Web)"/>
    <w:basedOn w:val="a"/>
    <w:rsid w:val="007654E9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МАУ ДО ДТДМ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4</cp:revision>
  <dcterms:created xsi:type="dcterms:W3CDTF">2019-09-26T08:29:00Z</dcterms:created>
  <dcterms:modified xsi:type="dcterms:W3CDTF">2021-06-25T09:50:00Z</dcterms:modified>
</cp:coreProperties>
</file>