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C1" w:rsidRDefault="00ED16C1" w:rsidP="00ED16C1">
      <w:pPr>
        <w:pStyle w:val="21"/>
        <w:ind w:left="709" w:firstLine="0"/>
        <w:jc w:val="center"/>
        <w:rPr>
          <w:color w:val="auto"/>
          <w:spacing w:val="0"/>
          <w:szCs w:val="28"/>
        </w:rPr>
      </w:pPr>
      <w:r w:rsidRPr="00B23CBD">
        <w:rPr>
          <w:b/>
          <w:color w:val="auto"/>
          <w:spacing w:val="0"/>
          <w:szCs w:val="28"/>
        </w:rPr>
        <w:t>«Общение без границ»</w:t>
      </w:r>
    </w:p>
    <w:p w:rsidR="00ED16C1" w:rsidRPr="00B23CBD" w:rsidRDefault="00ED16C1" w:rsidP="00ED16C1">
      <w:pPr>
        <w:pStyle w:val="21"/>
        <w:ind w:firstLine="709"/>
        <w:rPr>
          <w:color w:val="FF0000"/>
          <w:spacing w:val="0"/>
        </w:rPr>
      </w:pPr>
      <w:r>
        <w:rPr>
          <w:color w:val="auto"/>
          <w:spacing w:val="0"/>
          <w:szCs w:val="28"/>
        </w:rPr>
        <w:t>Адаптированная д</w:t>
      </w:r>
      <w:r w:rsidRPr="00B23CBD">
        <w:rPr>
          <w:color w:val="auto"/>
          <w:spacing w:val="0"/>
          <w:szCs w:val="28"/>
        </w:rPr>
        <w:t>ополнительная общеобразовательная программа для детей с нарушениями речи. Возраст детей: 6 – 15 лет. Срок реализации: 1 год.</w:t>
      </w:r>
    </w:p>
    <w:p w:rsidR="00ED16C1" w:rsidRPr="006260CA" w:rsidRDefault="00ED16C1" w:rsidP="00ED16C1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proofErr w:type="gramStart"/>
      <w:r w:rsidRPr="006260CA">
        <w:rPr>
          <w:rFonts w:eastAsia="Times New Roman"/>
          <w:b/>
          <w:color w:val="auto"/>
          <w:lang w:eastAsia="ru-RU"/>
        </w:rPr>
        <w:t>Цель  программы</w:t>
      </w:r>
      <w:proofErr w:type="gramEnd"/>
      <w:r w:rsidRPr="006260CA">
        <w:rPr>
          <w:rFonts w:eastAsia="Times New Roman"/>
          <w:color w:val="auto"/>
          <w:lang w:eastAsia="ru-RU"/>
        </w:rPr>
        <w:t xml:space="preserve">  - создать условия для развития  у детей с лёгкой степенью умственной отсталости навыков речевого общения и самостоятельной, связной, грамматически правильной речи.</w:t>
      </w:r>
    </w:p>
    <w:p w:rsidR="00ED16C1" w:rsidRPr="00B23CBD" w:rsidRDefault="00ED16C1" w:rsidP="00ED16C1">
      <w:pPr>
        <w:pStyle w:val="21"/>
        <w:ind w:firstLine="709"/>
        <w:rPr>
          <w:b/>
        </w:rPr>
      </w:pPr>
      <w:r w:rsidRPr="00B23CBD">
        <w:rPr>
          <w:b/>
        </w:rPr>
        <w:t>Задачи программы:</w:t>
      </w:r>
    </w:p>
    <w:p w:rsidR="00ED16C1" w:rsidRPr="00B23CBD" w:rsidRDefault="00ED16C1" w:rsidP="00ED16C1">
      <w:pPr>
        <w:pStyle w:val="a3"/>
        <w:numPr>
          <w:ilvl w:val="0"/>
          <w:numId w:val="1"/>
        </w:numPr>
        <w:shd w:val="clear" w:color="auto" w:fill="FFFFFF"/>
        <w:ind w:left="714" w:hanging="357"/>
        <w:jc w:val="both"/>
        <w:rPr>
          <w:sz w:val="28"/>
          <w:szCs w:val="28"/>
        </w:rPr>
      </w:pPr>
      <w:r w:rsidRPr="00B23CBD">
        <w:rPr>
          <w:sz w:val="28"/>
          <w:szCs w:val="28"/>
        </w:rPr>
        <w:t>Формирование и развитие правильных речевых навыков.</w:t>
      </w:r>
    </w:p>
    <w:p w:rsidR="00ED16C1" w:rsidRPr="00B23CBD" w:rsidRDefault="00ED16C1" w:rsidP="00ED16C1">
      <w:pPr>
        <w:pStyle w:val="a3"/>
        <w:numPr>
          <w:ilvl w:val="0"/>
          <w:numId w:val="1"/>
        </w:numPr>
        <w:shd w:val="clear" w:color="auto" w:fill="FFFFFF"/>
        <w:ind w:left="714" w:hanging="357"/>
        <w:jc w:val="both"/>
        <w:rPr>
          <w:sz w:val="28"/>
          <w:szCs w:val="28"/>
        </w:rPr>
      </w:pPr>
      <w:r w:rsidRPr="00B23CBD">
        <w:rPr>
          <w:sz w:val="28"/>
          <w:szCs w:val="28"/>
        </w:rPr>
        <w:t xml:space="preserve">Обучение детей звуковому анализу и синтезу слов. </w:t>
      </w:r>
    </w:p>
    <w:p w:rsidR="00ED16C1" w:rsidRPr="00B23CBD" w:rsidRDefault="00ED16C1" w:rsidP="00ED16C1">
      <w:pPr>
        <w:pStyle w:val="a3"/>
        <w:numPr>
          <w:ilvl w:val="0"/>
          <w:numId w:val="2"/>
        </w:numPr>
        <w:shd w:val="clear" w:color="auto" w:fill="FFFFFF"/>
        <w:ind w:left="714" w:hanging="357"/>
        <w:jc w:val="both"/>
        <w:rPr>
          <w:color w:val="ED7D31" w:themeColor="accent2"/>
          <w:sz w:val="28"/>
          <w:szCs w:val="28"/>
        </w:rPr>
      </w:pPr>
      <w:r w:rsidRPr="00B23CBD">
        <w:rPr>
          <w:sz w:val="28"/>
          <w:szCs w:val="28"/>
        </w:rPr>
        <w:t xml:space="preserve">Развитие у ребёнка </w:t>
      </w:r>
      <w:proofErr w:type="spellStart"/>
      <w:r w:rsidRPr="00B23CBD">
        <w:rPr>
          <w:sz w:val="28"/>
          <w:szCs w:val="28"/>
        </w:rPr>
        <w:t>графомоторных</w:t>
      </w:r>
      <w:proofErr w:type="spellEnd"/>
      <w:r w:rsidRPr="00B23CBD">
        <w:rPr>
          <w:sz w:val="28"/>
          <w:szCs w:val="28"/>
        </w:rPr>
        <w:t xml:space="preserve"> навыков.</w:t>
      </w:r>
    </w:p>
    <w:p w:rsidR="00ED16C1" w:rsidRPr="00B23CBD" w:rsidRDefault="00ED16C1" w:rsidP="00ED16C1">
      <w:pPr>
        <w:pStyle w:val="a3"/>
        <w:numPr>
          <w:ilvl w:val="0"/>
          <w:numId w:val="3"/>
        </w:numPr>
        <w:shd w:val="clear" w:color="auto" w:fill="FFFFFF"/>
        <w:ind w:left="714" w:hanging="357"/>
        <w:jc w:val="both"/>
        <w:rPr>
          <w:sz w:val="28"/>
          <w:szCs w:val="28"/>
        </w:rPr>
      </w:pPr>
      <w:r w:rsidRPr="00B23CBD">
        <w:rPr>
          <w:sz w:val="28"/>
          <w:szCs w:val="28"/>
        </w:rPr>
        <w:t>Воспитание навыков самостоятельности, ответственности, умения работать и взаимодействовать в коллективе.</w:t>
      </w:r>
    </w:p>
    <w:p w:rsidR="00ED16C1" w:rsidRPr="00B23CBD" w:rsidRDefault="00ED16C1" w:rsidP="00ED16C1">
      <w:pPr>
        <w:pStyle w:val="21"/>
        <w:ind w:firstLine="709"/>
        <w:rPr>
          <w:spacing w:val="0"/>
          <w:szCs w:val="28"/>
        </w:rPr>
      </w:pPr>
      <w:r w:rsidRPr="00B23CBD">
        <w:rPr>
          <w:spacing w:val="0"/>
          <w:szCs w:val="28"/>
        </w:rPr>
        <w:t>Создание ситуации успеха при эффективном личностном взаимодействии с окружающими.</w:t>
      </w:r>
    </w:p>
    <w:p w:rsidR="00584D37" w:rsidRDefault="00584D37">
      <w:bookmarkStart w:id="0" w:name="_GoBack"/>
      <w:bookmarkEnd w:id="0"/>
    </w:p>
    <w:sectPr w:rsidR="0058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7533"/>
    <w:multiLevelType w:val="hybridMultilevel"/>
    <w:tmpl w:val="B1C68E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859EB"/>
    <w:multiLevelType w:val="hybridMultilevel"/>
    <w:tmpl w:val="C754570E"/>
    <w:lvl w:ilvl="0" w:tplc="05D8A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71B28"/>
    <w:multiLevelType w:val="hybridMultilevel"/>
    <w:tmpl w:val="11568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34"/>
    <w:rsid w:val="00304834"/>
    <w:rsid w:val="00584D37"/>
    <w:rsid w:val="00ED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235C2-4C15-435B-B696-1BCB44BF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6C1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16C1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ED16C1"/>
    <w:pPr>
      <w:shd w:val="clear" w:color="auto" w:fill="FFFFFF"/>
      <w:spacing w:after="0" w:line="240" w:lineRule="auto"/>
      <w:ind w:firstLine="851"/>
      <w:jc w:val="both"/>
    </w:pPr>
    <w:rPr>
      <w:rFonts w:eastAsia="Times New Roman"/>
      <w:spacing w:val="-13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>МАУ ДО ДТДМ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Викторовна Семенова</dc:creator>
  <cp:keywords/>
  <dc:description/>
  <cp:lastModifiedBy>Жанна Викторовна Семенова</cp:lastModifiedBy>
  <cp:revision>2</cp:revision>
  <dcterms:created xsi:type="dcterms:W3CDTF">2019-10-02T08:17:00Z</dcterms:created>
  <dcterms:modified xsi:type="dcterms:W3CDTF">2019-10-02T08:18:00Z</dcterms:modified>
</cp:coreProperties>
</file>