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398F5D" w14:textId="1EE8D6BE" w:rsidR="003959BF" w:rsidRDefault="003959BF" w:rsidP="00E320BB">
      <w:pPr>
        <w:pStyle w:val="21"/>
        <w:ind w:firstLine="0"/>
        <w:jc w:val="center"/>
        <w:rPr>
          <w:spacing w:val="0"/>
          <w:szCs w:val="28"/>
        </w:rPr>
      </w:pPr>
      <w:bookmarkStart w:id="0" w:name="_Hlk49431942"/>
      <w:r w:rsidRPr="003959BF">
        <w:rPr>
          <w:noProof/>
          <w:spacing w:val="0"/>
          <w:szCs w:val="28"/>
          <w:lang w:eastAsia="ru-RU"/>
        </w:rPr>
        <w:drawing>
          <wp:anchor distT="0" distB="0" distL="114300" distR="114300" simplePos="0" relativeHeight="251658240" behindDoc="0" locked="0" layoutInCell="1" allowOverlap="1" wp14:anchorId="68745563" wp14:editId="5AF6F683">
            <wp:simplePos x="0" y="0"/>
            <wp:positionH relativeFrom="margin">
              <wp:posOffset>-737235</wp:posOffset>
            </wp:positionH>
            <wp:positionV relativeFrom="paragraph">
              <wp:posOffset>0</wp:posOffset>
            </wp:positionV>
            <wp:extent cx="7029450" cy="9933270"/>
            <wp:effectExtent l="0" t="0" r="0" b="0"/>
            <wp:wrapSquare wrapText="bothSides"/>
            <wp:docPr id="1" name="Рисунок 1" descr="C:\Users\Мизина\Desktop\титулы рисунками\Сундучок идей_титу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изина\Desktop\титулы рисунками\Сундучок идей_титул.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032354" cy="9937374"/>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86E732" w14:textId="77777777" w:rsidR="00E320BB" w:rsidRDefault="00E320BB" w:rsidP="00E27F3F">
      <w:pPr>
        <w:spacing w:after="0" w:line="240" w:lineRule="auto"/>
        <w:jc w:val="center"/>
        <w:rPr>
          <w:rFonts w:ascii="Times New Roman" w:eastAsia="Times New Roman" w:hAnsi="Times New Roman" w:cs="Times New Roman"/>
          <w:sz w:val="24"/>
          <w:szCs w:val="24"/>
          <w:lang w:eastAsia="ru-RU"/>
        </w:rPr>
      </w:pPr>
    </w:p>
    <w:p w14:paraId="6D81CB5B" w14:textId="77777777" w:rsidR="00E320BB" w:rsidRDefault="00E320BB" w:rsidP="00E27F3F">
      <w:pPr>
        <w:spacing w:after="0" w:line="240" w:lineRule="auto"/>
        <w:jc w:val="center"/>
        <w:rPr>
          <w:rFonts w:ascii="Times New Roman" w:eastAsia="Times New Roman" w:hAnsi="Times New Roman" w:cs="Times New Roman"/>
          <w:sz w:val="24"/>
          <w:szCs w:val="24"/>
          <w:lang w:eastAsia="ru-RU"/>
        </w:rPr>
      </w:pPr>
    </w:p>
    <w:p w14:paraId="07F01D10" w14:textId="08603299" w:rsidR="00E27F3F" w:rsidRPr="00E27F3F" w:rsidRDefault="00E27F3F" w:rsidP="00E27F3F">
      <w:pPr>
        <w:spacing w:after="0" w:line="240" w:lineRule="auto"/>
        <w:jc w:val="center"/>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lastRenderedPageBreak/>
        <w:t>Оглавление</w:t>
      </w:r>
    </w:p>
    <w:p w14:paraId="219791CE" w14:textId="77777777" w:rsidR="00E27F3F" w:rsidRPr="00E27F3F" w:rsidRDefault="00E27F3F" w:rsidP="00E27F3F">
      <w:pPr>
        <w:spacing w:after="0" w:line="240" w:lineRule="auto"/>
        <w:jc w:val="center"/>
        <w:rPr>
          <w:rFonts w:ascii="Times New Roman" w:eastAsia="Times New Roman" w:hAnsi="Times New Roman" w:cs="Times New Roman"/>
          <w:sz w:val="24"/>
          <w:szCs w:val="24"/>
          <w:lang w:eastAsia="ru-RU"/>
        </w:rPr>
      </w:pPr>
    </w:p>
    <w:p w14:paraId="4EC15F01" w14:textId="77777777" w:rsidR="00E27F3F" w:rsidRPr="00E27F3F" w:rsidRDefault="00E27F3F" w:rsidP="00E27F3F">
      <w:pPr>
        <w:spacing w:after="0" w:line="276" w:lineRule="auto"/>
        <w:jc w:val="both"/>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 xml:space="preserve"> I. Комплекс основных характеристик образования: объем, содержание, планируемые результаты..................................................................................................................3 </w:t>
      </w:r>
    </w:p>
    <w:p w14:paraId="6B669B07" w14:textId="76F0A564" w:rsidR="00E27F3F" w:rsidRPr="00E27F3F" w:rsidRDefault="00E27F3F" w:rsidP="00E27F3F">
      <w:pPr>
        <w:spacing w:after="0" w:line="276" w:lineRule="auto"/>
        <w:jc w:val="both"/>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1. Пояснительная записка.........................................................................................3</w:t>
      </w:r>
      <w:r w:rsidR="00E53B6B">
        <w:rPr>
          <w:rFonts w:ascii="Times New Roman" w:eastAsia="Times New Roman" w:hAnsi="Times New Roman" w:cs="Times New Roman"/>
          <w:sz w:val="24"/>
          <w:szCs w:val="24"/>
          <w:lang w:eastAsia="ru-RU"/>
        </w:rPr>
        <w:t>-4</w:t>
      </w:r>
      <w:r w:rsidRPr="00E27F3F">
        <w:rPr>
          <w:rFonts w:ascii="Times New Roman" w:eastAsia="Times New Roman" w:hAnsi="Times New Roman" w:cs="Times New Roman"/>
          <w:sz w:val="24"/>
          <w:szCs w:val="24"/>
          <w:lang w:eastAsia="ru-RU"/>
        </w:rPr>
        <w:t xml:space="preserve"> </w:t>
      </w:r>
    </w:p>
    <w:p w14:paraId="5A564A70" w14:textId="77777777" w:rsidR="00E27F3F" w:rsidRPr="00E27F3F" w:rsidRDefault="00E27F3F" w:rsidP="00E27F3F">
      <w:pPr>
        <w:spacing w:after="0" w:line="276" w:lineRule="auto"/>
        <w:jc w:val="both"/>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 xml:space="preserve">2. Цели и задачи ........................................................................................................5 </w:t>
      </w:r>
    </w:p>
    <w:p w14:paraId="3B727DEF" w14:textId="77777777" w:rsidR="00E27F3F" w:rsidRPr="00E27F3F" w:rsidRDefault="00E27F3F" w:rsidP="00E27F3F">
      <w:pPr>
        <w:spacing w:after="0" w:line="276" w:lineRule="auto"/>
        <w:jc w:val="both"/>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3. Планируемые результаты по окончанию обучения.........................................</w:t>
      </w:r>
      <w:bookmarkStart w:id="1" w:name="_GoBack"/>
      <w:r w:rsidRPr="00E27F3F">
        <w:rPr>
          <w:rFonts w:ascii="Times New Roman" w:eastAsia="Times New Roman" w:hAnsi="Times New Roman" w:cs="Times New Roman"/>
          <w:sz w:val="24"/>
          <w:szCs w:val="24"/>
          <w:lang w:eastAsia="ru-RU"/>
        </w:rPr>
        <w:t>.</w:t>
      </w:r>
      <w:bookmarkEnd w:id="1"/>
      <w:r w:rsidRPr="00E27F3F">
        <w:rPr>
          <w:rFonts w:ascii="Times New Roman" w:eastAsia="Times New Roman" w:hAnsi="Times New Roman" w:cs="Times New Roman"/>
          <w:sz w:val="24"/>
          <w:szCs w:val="24"/>
          <w:lang w:eastAsia="ru-RU"/>
        </w:rPr>
        <w:t xml:space="preserve"> 5 </w:t>
      </w:r>
    </w:p>
    <w:p w14:paraId="32560C19" w14:textId="77777777" w:rsidR="00E27F3F" w:rsidRPr="00E27F3F" w:rsidRDefault="00E27F3F" w:rsidP="00E27F3F">
      <w:pPr>
        <w:spacing w:after="0" w:line="276" w:lineRule="auto"/>
        <w:jc w:val="both"/>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 xml:space="preserve">4. </w:t>
      </w:r>
      <w:r w:rsidRPr="00E27F3F">
        <w:rPr>
          <w:rFonts w:ascii="Times New Roman" w:eastAsia="Times New Roman" w:hAnsi="Times New Roman" w:cs="Times New Roman"/>
          <w:bCs/>
          <w:sz w:val="24"/>
          <w:szCs w:val="24"/>
          <w:lang w:eastAsia="ru-RU"/>
        </w:rPr>
        <w:t>Механизм оценки получаемых результатов</w:t>
      </w:r>
      <w:r w:rsidRPr="00E27F3F">
        <w:rPr>
          <w:rFonts w:ascii="Times New Roman" w:eastAsia="Times New Roman" w:hAnsi="Times New Roman" w:cs="Times New Roman"/>
          <w:sz w:val="24"/>
          <w:szCs w:val="24"/>
          <w:lang w:eastAsia="ru-RU"/>
        </w:rPr>
        <w:t>…………………………………...7</w:t>
      </w:r>
    </w:p>
    <w:p w14:paraId="2A1ADF7E" w14:textId="77777777" w:rsidR="00E27F3F" w:rsidRPr="00E27F3F" w:rsidRDefault="00E27F3F" w:rsidP="00E27F3F">
      <w:pPr>
        <w:spacing w:after="0" w:line="276" w:lineRule="auto"/>
        <w:jc w:val="both"/>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5. Учебно - тематический план …………</w:t>
      </w:r>
      <w:proofErr w:type="gramStart"/>
      <w:r w:rsidRPr="00E27F3F">
        <w:rPr>
          <w:rFonts w:ascii="Times New Roman" w:eastAsia="Times New Roman" w:hAnsi="Times New Roman" w:cs="Times New Roman"/>
          <w:sz w:val="24"/>
          <w:szCs w:val="24"/>
          <w:lang w:eastAsia="ru-RU"/>
        </w:rPr>
        <w:t>…….</w:t>
      </w:r>
      <w:proofErr w:type="gramEnd"/>
      <w:r w:rsidRPr="00E27F3F">
        <w:rPr>
          <w:rFonts w:ascii="Times New Roman" w:eastAsia="Times New Roman" w:hAnsi="Times New Roman" w:cs="Times New Roman"/>
          <w:sz w:val="24"/>
          <w:szCs w:val="24"/>
          <w:lang w:eastAsia="ru-RU"/>
        </w:rPr>
        <w:t xml:space="preserve">…………………………………..8 </w:t>
      </w:r>
    </w:p>
    <w:p w14:paraId="63FCB864" w14:textId="77777777" w:rsidR="00E27F3F" w:rsidRPr="00E27F3F" w:rsidRDefault="00E27F3F" w:rsidP="00E27F3F">
      <w:pPr>
        <w:spacing w:after="0" w:line="276" w:lineRule="auto"/>
        <w:jc w:val="both"/>
        <w:rPr>
          <w:rFonts w:ascii="Times New Roman" w:eastAsia="Times New Roman" w:hAnsi="Times New Roman" w:cs="Times New Roman"/>
          <w:sz w:val="24"/>
          <w:szCs w:val="24"/>
          <w:lang w:eastAsia="ru-RU"/>
        </w:rPr>
      </w:pPr>
    </w:p>
    <w:p w14:paraId="713AC970" w14:textId="77777777" w:rsidR="00E27F3F" w:rsidRPr="00E27F3F" w:rsidRDefault="00E27F3F" w:rsidP="00E27F3F">
      <w:pPr>
        <w:spacing w:after="0" w:line="276" w:lineRule="auto"/>
        <w:jc w:val="both"/>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 xml:space="preserve"> II. Комплекс организационно-педагогических условий, включающих формы аттестации ................................................................................................................ ……………8 </w:t>
      </w:r>
    </w:p>
    <w:p w14:paraId="774ECA37" w14:textId="77777777" w:rsidR="00E27F3F" w:rsidRPr="00E27F3F" w:rsidRDefault="00E27F3F" w:rsidP="00E27F3F">
      <w:pPr>
        <w:spacing w:after="0" w:line="276" w:lineRule="auto"/>
        <w:jc w:val="both"/>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 xml:space="preserve">1.  Календарно-тематическое планирование ..........................................................8 </w:t>
      </w:r>
    </w:p>
    <w:p w14:paraId="24B09BFD" w14:textId="77777777" w:rsidR="00E27F3F" w:rsidRPr="00E27F3F" w:rsidRDefault="00E27F3F" w:rsidP="00E27F3F">
      <w:pPr>
        <w:spacing w:after="0" w:line="276" w:lineRule="auto"/>
        <w:jc w:val="both"/>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 xml:space="preserve">2.  Методическое обеспечение образовательной программы................................9 </w:t>
      </w:r>
    </w:p>
    <w:p w14:paraId="265D0411" w14:textId="77777777" w:rsidR="00E27F3F" w:rsidRPr="00E27F3F" w:rsidRDefault="00E27F3F" w:rsidP="00E27F3F">
      <w:pPr>
        <w:spacing w:after="0" w:line="276" w:lineRule="auto"/>
        <w:jc w:val="both"/>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 xml:space="preserve">3. Материально-техническое обеспечение программы ........................................11 </w:t>
      </w:r>
    </w:p>
    <w:p w14:paraId="5971BAC5" w14:textId="77777777" w:rsidR="00E27F3F" w:rsidRPr="00E27F3F" w:rsidRDefault="00E27F3F" w:rsidP="00E27F3F">
      <w:pPr>
        <w:spacing w:after="0" w:line="276" w:lineRule="auto"/>
        <w:jc w:val="both"/>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 xml:space="preserve">4.  Формы контроля ..................................................................................................12 </w:t>
      </w:r>
    </w:p>
    <w:p w14:paraId="7B16F30D" w14:textId="77777777" w:rsidR="00E27F3F" w:rsidRPr="00E27F3F" w:rsidRDefault="00E27F3F" w:rsidP="00E27F3F">
      <w:pPr>
        <w:spacing w:after="0" w:line="276" w:lineRule="auto"/>
        <w:jc w:val="both"/>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5.  Литература ...........................................................................................................13</w:t>
      </w:r>
    </w:p>
    <w:p w14:paraId="3A77319C" w14:textId="77777777" w:rsidR="00E27F3F" w:rsidRPr="00E27F3F" w:rsidRDefault="00E27F3F" w:rsidP="00E27F3F">
      <w:pPr>
        <w:spacing w:after="0" w:line="276" w:lineRule="auto"/>
        <w:rPr>
          <w:rFonts w:ascii="Times New Roman" w:eastAsia="Times New Roman" w:hAnsi="Times New Roman" w:cs="Times New Roman"/>
          <w:sz w:val="24"/>
          <w:szCs w:val="24"/>
          <w:lang w:eastAsia="ru-RU"/>
        </w:rPr>
      </w:pPr>
    </w:p>
    <w:p w14:paraId="09B6F921" w14:textId="77777777" w:rsidR="00E27F3F" w:rsidRPr="00E27F3F" w:rsidRDefault="00E27F3F" w:rsidP="00E27F3F">
      <w:pPr>
        <w:spacing w:after="0" w:line="240" w:lineRule="auto"/>
        <w:jc w:val="center"/>
        <w:rPr>
          <w:rFonts w:ascii="Times New Roman" w:eastAsia="Times New Roman" w:hAnsi="Times New Roman" w:cs="Times New Roman"/>
          <w:sz w:val="24"/>
          <w:szCs w:val="24"/>
          <w:lang w:eastAsia="ru-RU"/>
        </w:rPr>
      </w:pPr>
    </w:p>
    <w:bookmarkEnd w:id="0"/>
    <w:p w14:paraId="4B801718" w14:textId="77777777" w:rsidR="00E27F3F" w:rsidRPr="00E27F3F" w:rsidRDefault="00E27F3F" w:rsidP="00E27F3F">
      <w:pPr>
        <w:spacing w:after="0" w:line="240" w:lineRule="auto"/>
        <w:jc w:val="center"/>
        <w:rPr>
          <w:rFonts w:ascii="Times New Roman" w:eastAsia="Times New Roman" w:hAnsi="Times New Roman" w:cs="Times New Roman"/>
          <w:sz w:val="24"/>
          <w:szCs w:val="24"/>
          <w:lang w:eastAsia="ru-RU"/>
        </w:rPr>
      </w:pPr>
    </w:p>
    <w:p w14:paraId="0C02BEBA" w14:textId="77777777" w:rsidR="00E27F3F" w:rsidRPr="00E27F3F" w:rsidRDefault="00E27F3F" w:rsidP="00E27F3F">
      <w:pPr>
        <w:spacing w:after="0" w:line="240" w:lineRule="auto"/>
        <w:jc w:val="center"/>
        <w:rPr>
          <w:rFonts w:ascii="Times New Roman" w:eastAsia="Times New Roman" w:hAnsi="Times New Roman" w:cs="Times New Roman"/>
          <w:sz w:val="24"/>
          <w:szCs w:val="24"/>
          <w:lang w:eastAsia="ru-RU"/>
        </w:rPr>
      </w:pPr>
    </w:p>
    <w:p w14:paraId="605B923A" w14:textId="77777777" w:rsidR="00E27F3F" w:rsidRPr="00E27F3F" w:rsidRDefault="00E27F3F" w:rsidP="00E27F3F">
      <w:pPr>
        <w:spacing w:after="0" w:line="240" w:lineRule="auto"/>
        <w:jc w:val="center"/>
        <w:rPr>
          <w:rFonts w:ascii="Times New Roman" w:eastAsia="Times New Roman" w:hAnsi="Times New Roman" w:cs="Times New Roman"/>
          <w:sz w:val="24"/>
          <w:szCs w:val="24"/>
          <w:lang w:eastAsia="ru-RU"/>
        </w:rPr>
      </w:pPr>
    </w:p>
    <w:p w14:paraId="34059ECD" w14:textId="77777777" w:rsidR="00E27F3F" w:rsidRPr="00E27F3F" w:rsidRDefault="00E27F3F" w:rsidP="00E27F3F">
      <w:pPr>
        <w:spacing w:after="0" w:line="240" w:lineRule="auto"/>
        <w:jc w:val="center"/>
        <w:rPr>
          <w:rFonts w:ascii="Times New Roman" w:eastAsia="Times New Roman" w:hAnsi="Times New Roman" w:cs="Times New Roman"/>
          <w:sz w:val="24"/>
          <w:szCs w:val="24"/>
          <w:lang w:eastAsia="ru-RU"/>
        </w:rPr>
      </w:pPr>
    </w:p>
    <w:p w14:paraId="56A9EF3F" w14:textId="77777777" w:rsidR="00E27F3F" w:rsidRPr="00E27F3F" w:rsidRDefault="00E27F3F" w:rsidP="00E27F3F">
      <w:pPr>
        <w:spacing w:after="0" w:line="240" w:lineRule="auto"/>
        <w:jc w:val="center"/>
        <w:rPr>
          <w:rFonts w:ascii="Times New Roman" w:eastAsia="Times New Roman" w:hAnsi="Times New Roman" w:cs="Times New Roman"/>
          <w:sz w:val="24"/>
          <w:szCs w:val="24"/>
          <w:lang w:eastAsia="ru-RU"/>
        </w:rPr>
      </w:pPr>
    </w:p>
    <w:p w14:paraId="504C1662" w14:textId="77777777" w:rsidR="00E27F3F" w:rsidRPr="00E27F3F" w:rsidRDefault="00E27F3F" w:rsidP="00E27F3F">
      <w:pPr>
        <w:spacing w:after="0" w:line="240" w:lineRule="auto"/>
        <w:jc w:val="center"/>
        <w:rPr>
          <w:rFonts w:ascii="Times New Roman" w:eastAsia="Times New Roman" w:hAnsi="Times New Roman" w:cs="Times New Roman"/>
          <w:sz w:val="24"/>
          <w:szCs w:val="24"/>
          <w:lang w:eastAsia="ru-RU"/>
        </w:rPr>
      </w:pPr>
    </w:p>
    <w:p w14:paraId="120386EB" w14:textId="77777777" w:rsidR="00E27F3F" w:rsidRPr="00E27F3F" w:rsidRDefault="00E27F3F" w:rsidP="00E27F3F">
      <w:pPr>
        <w:spacing w:after="0" w:line="240" w:lineRule="auto"/>
        <w:jc w:val="center"/>
        <w:rPr>
          <w:rFonts w:ascii="Times New Roman" w:eastAsia="Times New Roman" w:hAnsi="Times New Roman" w:cs="Times New Roman"/>
          <w:sz w:val="24"/>
          <w:szCs w:val="24"/>
          <w:lang w:eastAsia="ru-RU"/>
        </w:rPr>
      </w:pPr>
    </w:p>
    <w:p w14:paraId="2C5BACA1"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53FA6C5C"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491BF763"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50EE755E"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67198045"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585AD133"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2F186E37"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574901E8"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26DAF787"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3956AC24"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4D16C076"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7CE25178"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115C6A4C"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2166A946"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7A7896BA"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7F3B5587"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224D14E8"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0227BB50"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494993ED"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26BCB6DB"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30BFAC2D"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443D122A"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75EEAA99"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6013AB83" w14:textId="77777777" w:rsidR="00E27F3F" w:rsidRPr="00E27F3F" w:rsidRDefault="00E27F3F" w:rsidP="00E27F3F">
      <w:pPr>
        <w:numPr>
          <w:ilvl w:val="0"/>
          <w:numId w:val="1"/>
        </w:numPr>
        <w:spacing w:after="0" w:line="240" w:lineRule="auto"/>
        <w:rPr>
          <w:rFonts w:ascii="Times New Roman" w:eastAsia="Times New Roman" w:hAnsi="Times New Roman" w:cs="Times New Roman"/>
          <w:b/>
          <w:bCs/>
          <w:sz w:val="24"/>
          <w:szCs w:val="24"/>
          <w:lang w:eastAsia="ru-RU"/>
        </w:rPr>
      </w:pPr>
      <w:r w:rsidRPr="00E27F3F">
        <w:rPr>
          <w:rFonts w:ascii="Times New Roman" w:eastAsia="Times New Roman" w:hAnsi="Times New Roman" w:cs="Times New Roman"/>
          <w:b/>
          <w:bCs/>
          <w:sz w:val="24"/>
          <w:szCs w:val="24"/>
          <w:lang w:eastAsia="ru-RU"/>
        </w:rPr>
        <w:lastRenderedPageBreak/>
        <w:t>Комплекс основных характеристик образования: объем, содержание, планируемые результаты</w:t>
      </w:r>
    </w:p>
    <w:p w14:paraId="6DA7AB36" w14:textId="77777777" w:rsidR="00E27F3F" w:rsidRPr="00E27F3F" w:rsidRDefault="00E27F3F" w:rsidP="00E27F3F">
      <w:pPr>
        <w:spacing w:after="0" w:line="240" w:lineRule="auto"/>
        <w:ind w:left="360"/>
        <w:rPr>
          <w:rFonts w:ascii="Times New Roman" w:eastAsia="Calibri" w:hAnsi="Times New Roman" w:cs="Times New Roman"/>
          <w:b/>
          <w:bCs/>
          <w:iCs/>
          <w:sz w:val="24"/>
          <w:szCs w:val="24"/>
        </w:rPr>
      </w:pPr>
    </w:p>
    <w:p w14:paraId="546022AA" w14:textId="77777777" w:rsidR="00E27F3F" w:rsidRPr="00E320BB" w:rsidRDefault="00E27F3F" w:rsidP="00E27F3F">
      <w:pPr>
        <w:numPr>
          <w:ilvl w:val="0"/>
          <w:numId w:val="2"/>
        </w:numPr>
        <w:tabs>
          <w:tab w:val="left" w:pos="0"/>
        </w:tabs>
        <w:spacing w:after="0" w:line="240" w:lineRule="auto"/>
        <w:ind w:right="-5"/>
        <w:rPr>
          <w:rFonts w:ascii="Times New Roman" w:eastAsia="Times New Roman" w:hAnsi="Times New Roman" w:cs="Times New Roman"/>
          <w:sz w:val="28"/>
          <w:szCs w:val="28"/>
          <w:lang w:eastAsia="ru-RU"/>
        </w:rPr>
      </w:pPr>
      <w:r w:rsidRPr="00E320BB">
        <w:rPr>
          <w:rFonts w:ascii="Times New Roman" w:eastAsia="Times New Roman" w:hAnsi="Times New Roman" w:cs="Times New Roman"/>
          <w:b/>
          <w:sz w:val="28"/>
          <w:szCs w:val="28"/>
          <w:lang w:eastAsia="ru-RU"/>
        </w:rPr>
        <w:t>Пояснительная записка</w:t>
      </w:r>
    </w:p>
    <w:p w14:paraId="1354EAF1" w14:textId="77777777" w:rsidR="00E27F3F" w:rsidRPr="00E320BB" w:rsidRDefault="00E27F3F" w:rsidP="00E320BB">
      <w:pPr>
        <w:spacing w:after="0" w:line="240" w:lineRule="auto"/>
        <w:jc w:val="both"/>
        <w:rPr>
          <w:rFonts w:ascii="Times New Roman" w:eastAsia="Calibri" w:hAnsi="Times New Roman" w:cs="Times New Roman"/>
          <w:iCs/>
          <w:sz w:val="28"/>
          <w:szCs w:val="28"/>
        </w:rPr>
      </w:pPr>
    </w:p>
    <w:p w14:paraId="64E54577" w14:textId="77777777" w:rsidR="00E320BB" w:rsidRPr="00E320BB" w:rsidRDefault="00E320BB" w:rsidP="00E320BB">
      <w:pPr>
        <w:jc w:val="both"/>
        <w:textAlignment w:val="baseline"/>
        <w:rPr>
          <w:rFonts w:ascii="Times New Roman" w:hAnsi="Times New Roman" w:cs="Times New Roman"/>
          <w:sz w:val="28"/>
          <w:szCs w:val="28"/>
        </w:rPr>
      </w:pPr>
      <w:r w:rsidRPr="00E320BB">
        <w:rPr>
          <w:rFonts w:ascii="Times New Roman" w:hAnsi="Times New Roman" w:cs="Times New Roman"/>
          <w:sz w:val="28"/>
          <w:szCs w:val="28"/>
        </w:rPr>
        <w:t>Программа составлена с учетом следующих нормативно-правовых документов:</w:t>
      </w:r>
    </w:p>
    <w:p w14:paraId="4AA6E3F6" w14:textId="77777777" w:rsidR="00E320BB" w:rsidRPr="00E320BB" w:rsidRDefault="00E320BB" w:rsidP="00E320BB">
      <w:pPr>
        <w:numPr>
          <w:ilvl w:val="0"/>
          <w:numId w:val="22"/>
        </w:numPr>
        <w:tabs>
          <w:tab w:val="left" w:pos="1134"/>
        </w:tabs>
        <w:spacing w:after="0" w:line="240" w:lineRule="auto"/>
        <w:ind w:left="0" w:firstLine="709"/>
        <w:jc w:val="both"/>
        <w:textAlignment w:val="baseline"/>
        <w:rPr>
          <w:rFonts w:ascii="Times New Roman" w:hAnsi="Times New Roman" w:cs="Times New Roman"/>
          <w:b/>
          <w:bCs/>
          <w:sz w:val="28"/>
          <w:szCs w:val="28"/>
        </w:rPr>
      </w:pPr>
      <w:r w:rsidRPr="00E320BB">
        <w:rPr>
          <w:rFonts w:ascii="Times New Roman" w:hAnsi="Times New Roman" w:cs="Times New Roman"/>
          <w:sz w:val="28"/>
          <w:szCs w:val="28"/>
        </w:rPr>
        <w:t>Федеральный Закон РФ от 29.12.2012 № 273-ФЗ «Об образовании в Российской Федерации» (в редакции от 31.07.2020 № 304-ФЗ «О внесении изменений в Федеральный закон «Об образовании в Российской Федерации» по вопросам воспитания обучающихся»).</w:t>
      </w:r>
    </w:p>
    <w:p w14:paraId="7F842643" w14:textId="77777777" w:rsidR="00E320BB" w:rsidRPr="00E320BB" w:rsidRDefault="00E320BB" w:rsidP="00E320BB">
      <w:pPr>
        <w:numPr>
          <w:ilvl w:val="0"/>
          <w:numId w:val="22"/>
        </w:numPr>
        <w:tabs>
          <w:tab w:val="left" w:pos="1134"/>
        </w:tabs>
        <w:spacing w:after="0" w:line="240" w:lineRule="auto"/>
        <w:ind w:left="0" w:firstLine="709"/>
        <w:jc w:val="both"/>
        <w:textAlignment w:val="baseline"/>
        <w:rPr>
          <w:rFonts w:ascii="Times New Roman" w:hAnsi="Times New Roman" w:cs="Times New Roman"/>
          <w:b/>
          <w:bCs/>
          <w:sz w:val="28"/>
          <w:szCs w:val="28"/>
        </w:rPr>
      </w:pPr>
      <w:r w:rsidRPr="00E320BB">
        <w:rPr>
          <w:rFonts w:ascii="Times New Roman" w:hAnsi="Times New Roman" w:cs="Times New Roman"/>
          <w:sz w:val="28"/>
          <w:szCs w:val="28"/>
        </w:rPr>
        <w:t>Приказ Министерства просвещения РФ от 09.11.2018 № 196 «Об утверждении Порядка организации и осуществления образовательной деятельности по дополнительным общеобразовательным программам» (в редакции от 30.09.2020 № 533).</w:t>
      </w:r>
    </w:p>
    <w:p w14:paraId="0BBCC6A3" w14:textId="77777777" w:rsidR="00E320BB" w:rsidRPr="00E320BB" w:rsidRDefault="00E320BB" w:rsidP="00E320BB">
      <w:pPr>
        <w:numPr>
          <w:ilvl w:val="0"/>
          <w:numId w:val="22"/>
        </w:numPr>
        <w:tabs>
          <w:tab w:val="left" w:pos="1134"/>
        </w:tabs>
        <w:spacing w:after="0" w:line="240" w:lineRule="auto"/>
        <w:ind w:left="0" w:firstLine="709"/>
        <w:jc w:val="both"/>
        <w:textAlignment w:val="baseline"/>
        <w:rPr>
          <w:rFonts w:ascii="Times New Roman" w:hAnsi="Times New Roman" w:cs="Times New Roman"/>
          <w:b/>
          <w:bCs/>
          <w:sz w:val="28"/>
          <w:szCs w:val="28"/>
        </w:rPr>
      </w:pPr>
      <w:r w:rsidRPr="00E320BB">
        <w:rPr>
          <w:rFonts w:ascii="Times New Roman" w:hAnsi="Times New Roman" w:cs="Times New Roman"/>
          <w:sz w:val="28"/>
          <w:szCs w:val="28"/>
        </w:rPr>
        <w:t>Приказ Министерства образования и науки РФ</w:t>
      </w:r>
      <w:r w:rsidRPr="00E320BB">
        <w:rPr>
          <w:rFonts w:ascii="Times New Roman" w:hAnsi="Times New Roman" w:cs="Times New Roman"/>
          <w:b/>
          <w:bCs/>
          <w:sz w:val="28"/>
          <w:szCs w:val="28"/>
        </w:rPr>
        <w:t xml:space="preserve"> </w:t>
      </w:r>
      <w:r w:rsidRPr="00E320BB">
        <w:rPr>
          <w:rFonts w:ascii="Times New Roman" w:hAnsi="Times New Roman" w:cs="Times New Roman"/>
          <w:sz w:val="28"/>
          <w:szCs w:val="28"/>
        </w:rPr>
        <w:t>от 23.08.2017 г. № 816 «Об утверждении Порядка применения</w:t>
      </w:r>
      <w:r w:rsidRPr="00E320BB">
        <w:rPr>
          <w:rFonts w:ascii="Times New Roman" w:hAnsi="Times New Roman" w:cs="Times New Roman"/>
          <w:b/>
          <w:bCs/>
          <w:sz w:val="28"/>
          <w:szCs w:val="28"/>
        </w:rPr>
        <w:t xml:space="preserve"> </w:t>
      </w:r>
      <w:r w:rsidRPr="00E320BB">
        <w:rPr>
          <w:rFonts w:ascii="Times New Roman" w:hAnsi="Times New Roman" w:cs="Times New Roman"/>
          <w:sz w:val="28"/>
          <w:szCs w:val="28"/>
        </w:rPr>
        <w:t>организациями, осуществляющими образовательную деятельность,</w:t>
      </w:r>
      <w:r w:rsidRPr="00E320BB">
        <w:rPr>
          <w:rFonts w:ascii="Times New Roman" w:hAnsi="Times New Roman" w:cs="Times New Roman"/>
          <w:b/>
          <w:bCs/>
          <w:sz w:val="28"/>
          <w:szCs w:val="28"/>
        </w:rPr>
        <w:t xml:space="preserve"> </w:t>
      </w:r>
      <w:r w:rsidRPr="00E320BB">
        <w:rPr>
          <w:rFonts w:ascii="Times New Roman" w:hAnsi="Times New Roman" w:cs="Times New Roman"/>
          <w:sz w:val="28"/>
          <w:szCs w:val="28"/>
        </w:rPr>
        <w:t>электронного обучения, дистанционных образовательных технологий при</w:t>
      </w:r>
      <w:r w:rsidRPr="00E320BB">
        <w:rPr>
          <w:rFonts w:ascii="Times New Roman" w:hAnsi="Times New Roman" w:cs="Times New Roman"/>
          <w:b/>
          <w:bCs/>
          <w:sz w:val="28"/>
          <w:szCs w:val="28"/>
        </w:rPr>
        <w:t xml:space="preserve"> </w:t>
      </w:r>
      <w:r w:rsidRPr="00E320BB">
        <w:rPr>
          <w:rFonts w:ascii="Times New Roman" w:hAnsi="Times New Roman" w:cs="Times New Roman"/>
          <w:sz w:val="28"/>
          <w:szCs w:val="28"/>
        </w:rPr>
        <w:t>реализации образовательных программ».</w:t>
      </w:r>
    </w:p>
    <w:p w14:paraId="641D1D13" w14:textId="77777777" w:rsidR="00E320BB" w:rsidRPr="00E320BB" w:rsidRDefault="00E320BB" w:rsidP="00E320BB">
      <w:pPr>
        <w:numPr>
          <w:ilvl w:val="0"/>
          <w:numId w:val="22"/>
        </w:numPr>
        <w:tabs>
          <w:tab w:val="left" w:pos="1134"/>
        </w:tabs>
        <w:spacing w:after="0" w:line="240" w:lineRule="auto"/>
        <w:ind w:left="0" w:firstLine="709"/>
        <w:jc w:val="both"/>
        <w:textAlignment w:val="baseline"/>
        <w:rPr>
          <w:rFonts w:ascii="Times New Roman" w:hAnsi="Times New Roman" w:cs="Times New Roman"/>
          <w:b/>
          <w:bCs/>
          <w:sz w:val="28"/>
          <w:szCs w:val="28"/>
        </w:rPr>
      </w:pPr>
      <w:r w:rsidRPr="00E320BB">
        <w:rPr>
          <w:rFonts w:ascii="Times New Roman" w:hAnsi="Times New Roman" w:cs="Times New Roman"/>
          <w:sz w:val="28"/>
          <w:szCs w:val="28"/>
        </w:rPr>
        <w:t>Постановление Главного государственного санитарного врача РФ от 28.09.2020 № 28 «Об утверждении санитарных правил СП 2.4.3648-20 «Санитарно-эпидемиологические требования к организациям воспитания и обучения, отдыха и оздоровления детей и молодежи».</w:t>
      </w:r>
    </w:p>
    <w:p w14:paraId="4BF15524" w14:textId="77777777" w:rsidR="00E320BB" w:rsidRPr="00E320BB" w:rsidRDefault="00E320BB" w:rsidP="00E320BB">
      <w:pPr>
        <w:numPr>
          <w:ilvl w:val="0"/>
          <w:numId w:val="22"/>
        </w:numPr>
        <w:tabs>
          <w:tab w:val="left" w:pos="1134"/>
        </w:tabs>
        <w:spacing w:after="0" w:line="240" w:lineRule="auto"/>
        <w:ind w:left="0" w:firstLine="709"/>
        <w:jc w:val="both"/>
        <w:textAlignment w:val="baseline"/>
        <w:rPr>
          <w:rFonts w:ascii="Times New Roman" w:hAnsi="Times New Roman" w:cs="Times New Roman"/>
          <w:sz w:val="28"/>
          <w:szCs w:val="28"/>
        </w:rPr>
      </w:pPr>
      <w:r w:rsidRPr="00E320BB">
        <w:rPr>
          <w:rFonts w:ascii="Times New Roman" w:hAnsi="Times New Roman" w:cs="Times New Roman"/>
          <w:sz w:val="28"/>
          <w:szCs w:val="28"/>
        </w:rPr>
        <w:t>Концепция развития дополнительного образования детей, утвержденная распоряжением Правительства РФ от 04.09.2014 № 1726-р. </w:t>
      </w:r>
    </w:p>
    <w:p w14:paraId="045C2DDC" w14:textId="77777777" w:rsidR="00E320BB" w:rsidRPr="00E320BB" w:rsidRDefault="00E320BB" w:rsidP="00E320BB">
      <w:pPr>
        <w:numPr>
          <w:ilvl w:val="0"/>
          <w:numId w:val="22"/>
        </w:numPr>
        <w:tabs>
          <w:tab w:val="left" w:pos="1134"/>
        </w:tabs>
        <w:spacing w:after="0" w:line="240" w:lineRule="auto"/>
        <w:ind w:left="0" w:firstLine="709"/>
        <w:jc w:val="both"/>
        <w:textAlignment w:val="baseline"/>
        <w:rPr>
          <w:rFonts w:ascii="Times New Roman" w:hAnsi="Times New Roman" w:cs="Times New Roman"/>
          <w:b/>
          <w:bCs/>
          <w:sz w:val="28"/>
          <w:szCs w:val="28"/>
        </w:rPr>
      </w:pPr>
      <w:r w:rsidRPr="00E320BB">
        <w:rPr>
          <w:rFonts w:ascii="Times New Roman" w:hAnsi="Times New Roman" w:cs="Times New Roman"/>
          <w:sz w:val="28"/>
          <w:szCs w:val="28"/>
        </w:rPr>
        <w:t>Стратегия развития воспитания в РФ до 2025 года, утвержденная распоряжением Правительства РФ от 29.05.2015 № 996-р.</w:t>
      </w:r>
    </w:p>
    <w:p w14:paraId="5F57F3FD" w14:textId="77777777" w:rsidR="00E320BB" w:rsidRPr="00E320BB" w:rsidRDefault="00E320BB" w:rsidP="00E320BB">
      <w:pPr>
        <w:numPr>
          <w:ilvl w:val="0"/>
          <w:numId w:val="22"/>
        </w:numPr>
        <w:tabs>
          <w:tab w:val="left" w:pos="1134"/>
        </w:tabs>
        <w:spacing w:after="0" w:line="240" w:lineRule="auto"/>
        <w:ind w:left="0" w:firstLine="709"/>
        <w:jc w:val="both"/>
        <w:textAlignment w:val="baseline"/>
        <w:rPr>
          <w:rFonts w:ascii="Times New Roman" w:hAnsi="Times New Roman" w:cs="Times New Roman"/>
          <w:b/>
          <w:bCs/>
          <w:sz w:val="28"/>
          <w:szCs w:val="28"/>
        </w:rPr>
      </w:pPr>
      <w:r w:rsidRPr="00E320BB">
        <w:rPr>
          <w:rFonts w:ascii="Times New Roman" w:hAnsi="Times New Roman" w:cs="Times New Roman"/>
          <w:sz w:val="28"/>
          <w:szCs w:val="28"/>
        </w:rPr>
        <w:t>Приоритетный проект «Доступное дополнительное образование детей», утвержденный протоколом заседания президиума при Президенте РФ 30.11.2016. </w:t>
      </w:r>
    </w:p>
    <w:p w14:paraId="4C380B0C" w14:textId="77777777" w:rsidR="00E320BB" w:rsidRPr="00E320BB" w:rsidRDefault="00E320BB" w:rsidP="00E320BB">
      <w:pPr>
        <w:numPr>
          <w:ilvl w:val="0"/>
          <w:numId w:val="22"/>
        </w:numPr>
        <w:tabs>
          <w:tab w:val="left" w:pos="1134"/>
        </w:tabs>
        <w:spacing w:after="0" w:line="240" w:lineRule="auto"/>
        <w:ind w:left="0" w:firstLine="709"/>
        <w:jc w:val="both"/>
        <w:textAlignment w:val="baseline"/>
        <w:rPr>
          <w:rFonts w:ascii="Times New Roman" w:hAnsi="Times New Roman" w:cs="Times New Roman"/>
          <w:b/>
          <w:bCs/>
          <w:sz w:val="28"/>
          <w:szCs w:val="28"/>
        </w:rPr>
      </w:pPr>
      <w:r w:rsidRPr="00E320BB">
        <w:rPr>
          <w:rFonts w:ascii="Times New Roman" w:hAnsi="Times New Roman" w:cs="Times New Roman"/>
          <w:sz w:val="28"/>
          <w:szCs w:val="28"/>
        </w:rPr>
        <w:t>Паспорт федерального проекта «Успех каждого ребенка», утвержденный на заседании проектного комитета по национальному проекту «Образование»</w:t>
      </w:r>
      <w:r w:rsidRPr="00E320BB">
        <w:rPr>
          <w:rFonts w:ascii="Times New Roman" w:hAnsi="Times New Roman" w:cs="Times New Roman"/>
          <w:b/>
          <w:bCs/>
          <w:sz w:val="28"/>
          <w:szCs w:val="28"/>
        </w:rPr>
        <w:t xml:space="preserve"> </w:t>
      </w:r>
      <w:r w:rsidRPr="00E320BB">
        <w:rPr>
          <w:rFonts w:ascii="Times New Roman" w:hAnsi="Times New Roman" w:cs="Times New Roman"/>
          <w:sz w:val="28"/>
          <w:szCs w:val="28"/>
        </w:rPr>
        <w:t>07.12.2018 (протокол № 3).</w:t>
      </w:r>
    </w:p>
    <w:p w14:paraId="791C5C75" w14:textId="02037FE8" w:rsidR="00E320BB" w:rsidRPr="00E320BB" w:rsidRDefault="00E320BB" w:rsidP="00E320BB">
      <w:pPr>
        <w:numPr>
          <w:ilvl w:val="0"/>
          <w:numId w:val="22"/>
        </w:numPr>
        <w:tabs>
          <w:tab w:val="left" w:pos="1134"/>
        </w:tabs>
        <w:spacing w:after="0" w:line="240" w:lineRule="auto"/>
        <w:ind w:left="0" w:firstLine="709"/>
        <w:jc w:val="both"/>
        <w:textAlignment w:val="baseline"/>
        <w:rPr>
          <w:rFonts w:ascii="Times New Roman" w:hAnsi="Times New Roman" w:cs="Times New Roman"/>
          <w:b/>
          <w:bCs/>
          <w:sz w:val="28"/>
          <w:szCs w:val="28"/>
        </w:rPr>
      </w:pPr>
      <w:r w:rsidRPr="00E320BB">
        <w:rPr>
          <w:rFonts w:ascii="Times New Roman" w:hAnsi="Times New Roman" w:cs="Times New Roman"/>
          <w:sz w:val="28"/>
          <w:szCs w:val="28"/>
        </w:rPr>
        <w:t>Приказ Министерства просвещения РФ от</w:t>
      </w:r>
      <w:r w:rsidRPr="00E320BB">
        <w:rPr>
          <w:rFonts w:ascii="Times New Roman" w:hAnsi="Times New Roman" w:cs="Times New Roman"/>
          <w:b/>
          <w:bCs/>
          <w:sz w:val="28"/>
          <w:szCs w:val="28"/>
        </w:rPr>
        <w:t xml:space="preserve"> </w:t>
      </w:r>
      <w:r w:rsidRPr="00E320BB">
        <w:rPr>
          <w:rFonts w:ascii="Times New Roman" w:hAnsi="Times New Roman" w:cs="Times New Roman"/>
          <w:sz w:val="28"/>
          <w:szCs w:val="28"/>
        </w:rPr>
        <w:t>03.09.2019 № 467 «Об утверждении Целевой модели развития региональных</w:t>
      </w:r>
      <w:r w:rsidRPr="00E320BB">
        <w:rPr>
          <w:rFonts w:ascii="Times New Roman" w:hAnsi="Times New Roman" w:cs="Times New Roman"/>
          <w:b/>
          <w:bCs/>
          <w:sz w:val="28"/>
          <w:szCs w:val="28"/>
        </w:rPr>
        <w:t xml:space="preserve"> </w:t>
      </w:r>
      <w:r w:rsidRPr="00E320BB">
        <w:rPr>
          <w:rFonts w:ascii="Times New Roman" w:hAnsi="Times New Roman" w:cs="Times New Roman"/>
          <w:sz w:val="28"/>
          <w:szCs w:val="28"/>
        </w:rPr>
        <w:t>систем дополнительного образования детей».</w:t>
      </w:r>
    </w:p>
    <w:p w14:paraId="1CF13548" w14:textId="0C7E4860" w:rsidR="00E320BB" w:rsidRDefault="00E320BB" w:rsidP="00E320BB">
      <w:pPr>
        <w:spacing w:after="12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E320BB">
        <w:rPr>
          <w:rFonts w:ascii="Times New Roman" w:eastAsia="Times New Roman" w:hAnsi="Times New Roman" w:cs="Times New Roman"/>
          <w:sz w:val="28"/>
          <w:szCs w:val="28"/>
          <w:lang w:eastAsia="ru-RU"/>
        </w:rPr>
        <w:t xml:space="preserve">Дополнительная общеразвивающая программа «Сундучок идей» имеет </w:t>
      </w:r>
      <w:r w:rsidRPr="00E320BB">
        <w:rPr>
          <w:rFonts w:ascii="Times New Roman" w:eastAsia="Times New Roman" w:hAnsi="Times New Roman" w:cs="Times New Roman"/>
          <w:iCs/>
          <w:sz w:val="28"/>
          <w:szCs w:val="28"/>
          <w:lang w:eastAsia="ru-RU"/>
        </w:rPr>
        <w:t>художественную направленность</w:t>
      </w:r>
      <w:r w:rsidRPr="00E320BB">
        <w:rPr>
          <w:rFonts w:ascii="Times New Roman" w:eastAsia="Times New Roman" w:hAnsi="Times New Roman" w:cs="Times New Roman"/>
          <w:sz w:val="28"/>
          <w:szCs w:val="28"/>
          <w:lang w:eastAsia="ru-RU"/>
        </w:rPr>
        <w:t>, которая обладает целым рядом уникальных возможностей для распознавания, развития общих и творческих способностей, для обогащения внутреннего мира обучающихся. Уровень сложности – начальный, для учащихся без определенных навыков в области декоративно-прикладного творчества. Программа реализуется в очной форме, с частичным использованием дистанционных образовательных технологий.</w:t>
      </w:r>
    </w:p>
    <w:p w14:paraId="45EB20F0" w14:textId="77777777" w:rsidR="00134773" w:rsidRDefault="00134773" w:rsidP="00E320BB">
      <w:pPr>
        <w:rPr>
          <w:rFonts w:ascii="Times New Roman" w:hAnsi="Times New Roman" w:cs="Times New Roman"/>
          <w:b/>
          <w:i/>
          <w:sz w:val="28"/>
          <w:szCs w:val="28"/>
        </w:rPr>
      </w:pPr>
    </w:p>
    <w:p w14:paraId="686B3FD3" w14:textId="101C6CAA" w:rsidR="00134773" w:rsidRPr="00134773" w:rsidRDefault="00E320BB" w:rsidP="00134773">
      <w:pPr>
        <w:rPr>
          <w:rFonts w:ascii="Times New Roman" w:hAnsi="Times New Roman" w:cs="Times New Roman"/>
          <w:b/>
          <w:i/>
          <w:sz w:val="28"/>
          <w:szCs w:val="28"/>
        </w:rPr>
      </w:pPr>
      <w:r w:rsidRPr="00E320BB">
        <w:rPr>
          <w:rFonts w:ascii="Times New Roman" w:hAnsi="Times New Roman" w:cs="Times New Roman"/>
          <w:b/>
          <w:i/>
          <w:sz w:val="28"/>
          <w:szCs w:val="28"/>
        </w:rPr>
        <w:lastRenderedPageBreak/>
        <w:t>Актуальность программы.</w:t>
      </w:r>
    </w:p>
    <w:p w14:paraId="757C6381" w14:textId="77777777" w:rsidR="00134773" w:rsidRPr="00134773" w:rsidRDefault="00134773" w:rsidP="00134773">
      <w:pPr>
        <w:tabs>
          <w:tab w:val="left" w:pos="0"/>
        </w:tabs>
        <w:spacing w:after="0" w:line="240" w:lineRule="auto"/>
        <w:ind w:right="-5" w:firstLine="851"/>
        <w:jc w:val="both"/>
        <w:rPr>
          <w:rFonts w:ascii="Times New Roman" w:eastAsia="Times New Roman" w:hAnsi="Times New Roman" w:cs="Times New Roman"/>
          <w:sz w:val="28"/>
          <w:szCs w:val="28"/>
          <w:lang w:eastAsia="ru-RU"/>
        </w:rPr>
      </w:pPr>
      <w:r w:rsidRPr="00134773">
        <w:rPr>
          <w:rFonts w:ascii="Times New Roman" w:eastAsia="Times New Roman" w:hAnsi="Times New Roman" w:cs="Times New Roman"/>
          <w:sz w:val="28"/>
          <w:szCs w:val="28"/>
          <w:lang w:eastAsia="ru-RU"/>
        </w:rPr>
        <w:t xml:space="preserve">В основу содержания программы «СУНДУЧОК ИДЕЙ» положено изучение народного искусства, которое является неотъемлемой частью национальной культуры на протяжении всей истории человечества. </w:t>
      </w:r>
    </w:p>
    <w:p w14:paraId="4002549C" w14:textId="77777777" w:rsidR="00134773" w:rsidRPr="00134773" w:rsidRDefault="00134773" w:rsidP="00134773">
      <w:pPr>
        <w:tabs>
          <w:tab w:val="left" w:pos="0"/>
        </w:tabs>
        <w:spacing w:after="0" w:line="240" w:lineRule="auto"/>
        <w:ind w:right="-5" w:firstLine="851"/>
        <w:jc w:val="both"/>
        <w:rPr>
          <w:rFonts w:ascii="Times New Roman" w:eastAsia="Times New Roman" w:hAnsi="Times New Roman" w:cs="Times New Roman"/>
          <w:sz w:val="28"/>
          <w:szCs w:val="28"/>
          <w:lang w:eastAsia="ru-RU"/>
        </w:rPr>
      </w:pPr>
      <w:r w:rsidRPr="00134773">
        <w:rPr>
          <w:rFonts w:ascii="Times New Roman" w:eastAsia="Times New Roman" w:hAnsi="Times New Roman" w:cs="Times New Roman"/>
          <w:sz w:val="28"/>
          <w:szCs w:val="28"/>
          <w:lang w:eastAsia="ru-RU"/>
        </w:rPr>
        <w:t>В сложных условиях сегодняшней жизни очень важно подходить к ребёнку с позицией понимания важности духовной культуры для формирования его личности.</w:t>
      </w:r>
    </w:p>
    <w:p w14:paraId="3474AB2E" w14:textId="4217BB33" w:rsidR="00134773" w:rsidRDefault="00134773" w:rsidP="00134773">
      <w:pPr>
        <w:spacing w:after="0" w:line="240" w:lineRule="auto"/>
        <w:ind w:firstLine="851"/>
        <w:jc w:val="both"/>
        <w:rPr>
          <w:rFonts w:ascii="Times New Roman" w:eastAsia="Times New Roman" w:hAnsi="Times New Roman" w:cs="Times New Roman"/>
          <w:sz w:val="28"/>
          <w:szCs w:val="28"/>
          <w:lang w:eastAsia="ru-RU"/>
        </w:rPr>
      </w:pPr>
      <w:r w:rsidRPr="00134773">
        <w:rPr>
          <w:rFonts w:ascii="Times New Roman" w:eastAsia="Times New Roman" w:hAnsi="Times New Roman" w:cs="Times New Roman"/>
          <w:sz w:val="28"/>
          <w:szCs w:val="28"/>
          <w:lang w:eastAsia="ru-RU"/>
        </w:rPr>
        <w:t>Через освоение ремесла детьми, постигаются традиции народного прикладного искусства его истории, открывается эстетическое видение окружающего мира, что означает для учеников, обучающихся по программе, естественное постижение прекрасного, способствующего сформировать их миропонимание возвышенно. Предлагаемая система обучения построена на принципе систематичности и последовательности, т.е. от простого к сложному, что позволяет детям без особой нагрузки освоить теоретический материал и овладеть необходимыми навыками практической работы.</w:t>
      </w:r>
    </w:p>
    <w:p w14:paraId="237561FB" w14:textId="77777777" w:rsidR="00134773" w:rsidRPr="00134773" w:rsidRDefault="00134773" w:rsidP="00134773">
      <w:pPr>
        <w:spacing w:after="0" w:line="240" w:lineRule="auto"/>
        <w:ind w:firstLine="851"/>
        <w:jc w:val="both"/>
        <w:rPr>
          <w:rFonts w:ascii="Times New Roman" w:eastAsia="Times New Roman" w:hAnsi="Times New Roman" w:cs="Times New Roman"/>
          <w:sz w:val="28"/>
          <w:szCs w:val="28"/>
          <w:lang w:eastAsia="ru-RU"/>
        </w:rPr>
      </w:pPr>
    </w:p>
    <w:p w14:paraId="0B416FD0" w14:textId="04BB344E" w:rsidR="00134773" w:rsidRPr="00E53B6B" w:rsidRDefault="00134773" w:rsidP="00E53B6B">
      <w:pPr>
        <w:rPr>
          <w:rFonts w:ascii="Times New Roman" w:hAnsi="Times New Roman" w:cs="Times New Roman"/>
          <w:b/>
          <w:i/>
          <w:sz w:val="28"/>
          <w:szCs w:val="28"/>
        </w:rPr>
      </w:pPr>
      <w:r w:rsidRPr="00134773">
        <w:rPr>
          <w:rFonts w:ascii="Times New Roman" w:hAnsi="Times New Roman" w:cs="Times New Roman"/>
          <w:b/>
          <w:i/>
          <w:sz w:val="28"/>
          <w:szCs w:val="28"/>
        </w:rPr>
        <w:t xml:space="preserve">Отличительная особенность программы.  </w:t>
      </w:r>
    </w:p>
    <w:p w14:paraId="2892052B" w14:textId="01C5CC43" w:rsidR="00134773" w:rsidRPr="00134773" w:rsidRDefault="00134773" w:rsidP="00134773">
      <w:pPr>
        <w:spacing w:after="0" w:line="240" w:lineRule="auto"/>
        <w:jc w:val="both"/>
        <w:rPr>
          <w:rFonts w:ascii="Times New Roman" w:eastAsia="Times New Roman" w:hAnsi="Times New Roman" w:cs="Times New Roman"/>
          <w:sz w:val="28"/>
          <w:szCs w:val="28"/>
          <w:lang w:eastAsia="ru-RU"/>
        </w:rPr>
      </w:pPr>
      <w:r w:rsidRPr="00134773">
        <w:rPr>
          <w:rFonts w:ascii="Times New Roman" w:eastAsia="Times New Roman" w:hAnsi="Times New Roman" w:cs="Times New Roman"/>
          <w:sz w:val="28"/>
          <w:szCs w:val="28"/>
          <w:lang w:eastAsia="ru-RU"/>
        </w:rPr>
        <w:t xml:space="preserve">        Программа «СУНДУЧОК ИДЕЙ» является модульной, так как она состоит из модулей и объединяет различные виды творчества: декоративное вязание крючком (изготовление мягкой игрушки), текстильные куклы из фетра, изготовление сувениров из различных материалов с совмещением различных техник исполнения.</w:t>
      </w:r>
      <w:r w:rsidR="00E53B6B" w:rsidRPr="00E53B6B">
        <w:rPr>
          <w:rFonts w:ascii="Times New Roman" w:eastAsia="Times New Roman" w:hAnsi="Times New Roman" w:cs="Times New Roman"/>
          <w:sz w:val="28"/>
          <w:szCs w:val="28"/>
          <w:lang w:eastAsia="ru-RU"/>
        </w:rPr>
        <w:t xml:space="preserve"> </w:t>
      </w:r>
      <w:r w:rsidR="00E53B6B" w:rsidRPr="00134773">
        <w:rPr>
          <w:rFonts w:ascii="Times New Roman" w:eastAsia="Times New Roman" w:hAnsi="Times New Roman" w:cs="Times New Roman"/>
          <w:sz w:val="28"/>
          <w:szCs w:val="28"/>
          <w:lang w:eastAsia="ru-RU"/>
        </w:rPr>
        <w:t xml:space="preserve">Образовательный процесс </w:t>
      </w:r>
      <w:r w:rsidR="00E53B6B">
        <w:rPr>
          <w:rFonts w:ascii="Times New Roman" w:eastAsia="Times New Roman" w:hAnsi="Times New Roman" w:cs="Times New Roman"/>
          <w:sz w:val="28"/>
          <w:szCs w:val="28"/>
          <w:lang w:eastAsia="ru-RU"/>
        </w:rPr>
        <w:t xml:space="preserve">по программе </w:t>
      </w:r>
      <w:r w:rsidR="00E53B6B" w:rsidRPr="00134773">
        <w:rPr>
          <w:rFonts w:ascii="Times New Roman" w:eastAsia="Times New Roman" w:hAnsi="Times New Roman" w:cs="Times New Roman"/>
          <w:sz w:val="28"/>
          <w:szCs w:val="28"/>
          <w:lang w:eastAsia="ru-RU"/>
        </w:rPr>
        <w:t>делится на отдельные модули, затем составляется карта – схема, в рамках которой эти модули компонуются в зависимости от цели деятельности и актуальности обучения</w:t>
      </w:r>
      <w:r w:rsidR="00E53B6B">
        <w:rPr>
          <w:rFonts w:ascii="Times New Roman" w:eastAsia="Times New Roman" w:hAnsi="Times New Roman" w:cs="Times New Roman"/>
          <w:sz w:val="28"/>
          <w:szCs w:val="28"/>
          <w:lang w:eastAsia="ru-RU"/>
        </w:rPr>
        <w:t>.</w:t>
      </w:r>
      <w:r w:rsidR="00E53B6B" w:rsidRPr="00E53B6B">
        <w:rPr>
          <w:rFonts w:ascii="Times New Roman" w:eastAsia="Times New Roman" w:hAnsi="Times New Roman" w:cs="Times New Roman"/>
          <w:sz w:val="28"/>
          <w:szCs w:val="28"/>
          <w:lang w:eastAsia="ru-RU"/>
        </w:rPr>
        <w:t xml:space="preserve"> </w:t>
      </w:r>
      <w:r w:rsidR="00E53B6B" w:rsidRPr="00134773">
        <w:rPr>
          <w:rFonts w:ascii="Times New Roman" w:eastAsia="Times New Roman" w:hAnsi="Times New Roman" w:cs="Times New Roman"/>
          <w:sz w:val="28"/>
          <w:szCs w:val="28"/>
          <w:lang w:eastAsia="ru-RU"/>
        </w:rPr>
        <w:t>Любой блок (модуль) может быть заменен, дополнен, расширен или же наоборот сжат, в зависимости от возможностей коллектива и педагога.</w:t>
      </w:r>
    </w:p>
    <w:p w14:paraId="04DD0B3B" w14:textId="77777777" w:rsidR="00134773" w:rsidRPr="00134773" w:rsidRDefault="00134773" w:rsidP="00134773">
      <w:pPr>
        <w:tabs>
          <w:tab w:val="left" w:pos="0"/>
        </w:tabs>
        <w:spacing w:after="0" w:line="240" w:lineRule="auto"/>
        <w:jc w:val="both"/>
        <w:rPr>
          <w:rFonts w:ascii="Times New Roman" w:eastAsia="Times New Roman" w:hAnsi="Times New Roman" w:cs="Times New Roman"/>
          <w:sz w:val="28"/>
          <w:szCs w:val="28"/>
          <w:lang w:eastAsia="ru-RU"/>
        </w:rPr>
      </w:pPr>
      <w:r w:rsidRPr="00134773">
        <w:rPr>
          <w:rFonts w:ascii="Times New Roman" w:eastAsia="Times New Roman" w:hAnsi="Times New Roman" w:cs="Times New Roman"/>
          <w:b/>
          <w:sz w:val="28"/>
          <w:szCs w:val="28"/>
          <w:lang w:val="en-US" w:eastAsia="ru-RU"/>
        </w:rPr>
        <w:t>I</w:t>
      </w:r>
      <w:r w:rsidRPr="00134773">
        <w:rPr>
          <w:rFonts w:ascii="Times New Roman" w:eastAsia="Times New Roman" w:hAnsi="Times New Roman" w:cs="Times New Roman"/>
          <w:b/>
          <w:sz w:val="28"/>
          <w:szCs w:val="28"/>
          <w:lang w:eastAsia="ru-RU"/>
        </w:rPr>
        <w:t xml:space="preserve"> БЛОК. ЛЕНТЫ, ПРЯЖА, ТКАНЬ И ДРУГОЕ. </w:t>
      </w:r>
      <w:r w:rsidRPr="00134773">
        <w:rPr>
          <w:rFonts w:ascii="Times New Roman" w:eastAsia="Times New Roman" w:hAnsi="Times New Roman" w:cs="Times New Roman"/>
          <w:sz w:val="28"/>
          <w:szCs w:val="28"/>
          <w:lang w:eastAsia="ru-RU"/>
        </w:rPr>
        <w:t>Блок предполагает работу с разными материалами, изготовление различных сувениров, брошей, заколок и других вещей из ниток, атласных лент, ткани, бумаги, фетра и др. и в различных техниках.</w:t>
      </w:r>
    </w:p>
    <w:p w14:paraId="2F048A49" w14:textId="77777777" w:rsidR="00134773" w:rsidRPr="00134773" w:rsidRDefault="00134773" w:rsidP="00134773">
      <w:pPr>
        <w:tabs>
          <w:tab w:val="left" w:pos="0"/>
        </w:tabs>
        <w:spacing w:after="0" w:line="240" w:lineRule="auto"/>
        <w:rPr>
          <w:rFonts w:ascii="Times New Roman" w:eastAsia="Times New Roman" w:hAnsi="Times New Roman" w:cs="Times New Roman"/>
          <w:b/>
          <w:sz w:val="28"/>
          <w:szCs w:val="28"/>
          <w:lang w:eastAsia="ru-RU"/>
        </w:rPr>
      </w:pPr>
      <w:r w:rsidRPr="00134773">
        <w:rPr>
          <w:rFonts w:ascii="Times New Roman" w:eastAsia="Times New Roman" w:hAnsi="Times New Roman" w:cs="Times New Roman"/>
          <w:b/>
          <w:sz w:val="28"/>
          <w:szCs w:val="28"/>
          <w:lang w:val="en-US" w:eastAsia="ru-RU"/>
        </w:rPr>
        <w:t>II</w:t>
      </w:r>
      <w:r w:rsidRPr="00134773">
        <w:rPr>
          <w:rFonts w:ascii="Times New Roman" w:eastAsia="Times New Roman" w:hAnsi="Times New Roman" w:cs="Times New Roman"/>
          <w:b/>
          <w:sz w:val="28"/>
          <w:szCs w:val="28"/>
          <w:lang w:eastAsia="ru-RU"/>
        </w:rPr>
        <w:t xml:space="preserve"> БЛОК. ТЕКСТИЛЬНАЯ КУКЛА. </w:t>
      </w:r>
      <w:r w:rsidRPr="00134773">
        <w:rPr>
          <w:rFonts w:ascii="Times New Roman" w:eastAsia="Times New Roman" w:hAnsi="Times New Roman" w:cs="Times New Roman"/>
          <w:sz w:val="28"/>
          <w:szCs w:val="28"/>
          <w:lang w:eastAsia="ru-RU"/>
        </w:rPr>
        <w:t>Обучение изготовлению простейших игрушек и кукол из фетра и ткани. Обучение ручным швам, работы с иглой и нитками. Изготовлению кукольной одежды и аксессуаров для кукол.</w:t>
      </w:r>
    </w:p>
    <w:p w14:paraId="5C39E0AB" w14:textId="1293E72F" w:rsidR="00134773" w:rsidRDefault="00134773" w:rsidP="00134773">
      <w:pPr>
        <w:tabs>
          <w:tab w:val="left" w:pos="0"/>
        </w:tabs>
        <w:spacing w:after="0" w:line="240" w:lineRule="auto"/>
        <w:jc w:val="both"/>
        <w:rPr>
          <w:rFonts w:ascii="Times New Roman" w:eastAsia="Times New Roman" w:hAnsi="Times New Roman" w:cs="Times New Roman"/>
          <w:sz w:val="28"/>
          <w:szCs w:val="28"/>
          <w:lang w:eastAsia="ru-RU"/>
        </w:rPr>
      </w:pPr>
      <w:r w:rsidRPr="00134773">
        <w:rPr>
          <w:rFonts w:ascii="Times New Roman" w:eastAsia="Times New Roman" w:hAnsi="Times New Roman" w:cs="Times New Roman"/>
          <w:b/>
          <w:sz w:val="28"/>
          <w:szCs w:val="28"/>
          <w:lang w:val="en-US" w:eastAsia="ru-RU"/>
        </w:rPr>
        <w:t>III</w:t>
      </w:r>
      <w:r w:rsidRPr="00134773">
        <w:rPr>
          <w:rFonts w:ascii="Times New Roman" w:eastAsia="Times New Roman" w:hAnsi="Times New Roman" w:cs="Times New Roman"/>
          <w:b/>
          <w:sz w:val="28"/>
          <w:szCs w:val="28"/>
          <w:lang w:eastAsia="ru-RU"/>
        </w:rPr>
        <w:t xml:space="preserve"> БЛОК. ДЕКОРАТИВНОЕ ВЯЗАНИЕ КРЮЧКОМ </w:t>
      </w:r>
      <w:r w:rsidRPr="00134773">
        <w:rPr>
          <w:rFonts w:ascii="Times New Roman" w:eastAsia="Times New Roman" w:hAnsi="Times New Roman" w:cs="Times New Roman"/>
          <w:sz w:val="28"/>
          <w:szCs w:val="28"/>
          <w:lang w:eastAsia="ru-RU"/>
        </w:rPr>
        <w:t xml:space="preserve">на занятиях дети учатся основам вязания крючком. Основы вязания игрушек </w:t>
      </w:r>
      <w:proofErr w:type="spellStart"/>
      <w:r w:rsidRPr="00134773">
        <w:rPr>
          <w:rFonts w:ascii="Times New Roman" w:eastAsia="Times New Roman" w:hAnsi="Times New Roman" w:cs="Times New Roman"/>
          <w:sz w:val="28"/>
          <w:szCs w:val="28"/>
          <w:lang w:eastAsia="ru-RU"/>
        </w:rPr>
        <w:t>амигуруми</w:t>
      </w:r>
      <w:proofErr w:type="spellEnd"/>
      <w:r w:rsidRPr="00134773">
        <w:rPr>
          <w:rFonts w:ascii="Times New Roman" w:eastAsia="Times New Roman" w:hAnsi="Times New Roman" w:cs="Times New Roman"/>
          <w:sz w:val="28"/>
          <w:szCs w:val="28"/>
          <w:lang w:eastAsia="ru-RU"/>
        </w:rPr>
        <w:t>.</w:t>
      </w:r>
    </w:p>
    <w:p w14:paraId="4F18B3E4" w14:textId="01BA060D" w:rsidR="00134773" w:rsidRDefault="00134773" w:rsidP="00134773">
      <w:pPr>
        <w:tabs>
          <w:tab w:val="left" w:pos="0"/>
        </w:tabs>
        <w:spacing w:after="0" w:line="240" w:lineRule="auto"/>
        <w:jc w:val="both"/>
        <w:rPr>
          <w:rFonts w:ascii="Times New Roman" w:eastAsia="Times New Roman" w:hAnsi="Times New Roman" w:cs="Times New Roman"/>
          <w:sz w:val="28"/>
          <w:szCs w:val="28"/>
          <w:lang w:eastAsia="ru-RU"/>
        </w:rPr>
      </w:pPr>
    </w:p>
    <w:p w14:paraId="5886DA7E" w14:textId="77777777" w:rsidR="00134773" w:rsidRPr="00134773" w:rsidRDefault="00134773" w:rsidP="00134773">
      <w:pPr>
        <w:tabs>
          <w:tab w:val="left" w:pos="0"/>
        </w:tabs>
        <w:spacing w:after="0" w:line="240" w:lineRule="auto"/>
        <w:jc w:val="both"/>
        <w:rPr>
          <w:rFonts w:ascii="Times New Roman" w:eastAsia="Times New Roman" w:hAnsi="Times New Roman" w:cs="Times New Roman"/>
          <w:sz w:val="28"/>
          <w:szCs w:val="28"/>
          <w:lang w:eastAsia="ru-RU"/>
        </w:rPr>
      </w:pPr>
    </w:p>
    <w:p w14:paraId="63AB4A90" w14:textId="5B5F2238" w:rsidR="00E320BB" w:rsidRPr="00134773" w:rsidRDefault="00134773" w:rsidP="00E320BB">
      <w:pPr>
        <w:spacing w:after="120" w:line="240" w:lineRule="auto"/>
        <w:jc w:val="both"/>
        <w:rPr>
          <w:rFonts w:ascii="Times New Roman" w:eastAsia="Times New Roman" w:hAnsi="Times New Roman" w:cs="Times New Roman"/>
          <w:sz w:val="28"/>
          <w:szCs w:val="28"/>
          <w:lang w:eastAsia="ru-RU"/>
        </w:rPr>
      </w:pPr>
      <w:r w:rsidRPr="00134773">
        <w:rPr>
          <w:rFonts w:ascii="Times New Roman" w:hAnsi="Times New Roman" w:cs="Times New Roman"/>
          <w:b/>
          <w:i/>
          <w:sz w:val="28"/>
          <w:szCs w:val="28"/>
        </w:rPr>
        <w:t>Адресат программы.</w:t>
      </w:r>
    </w:p>
    <w:p w14:paraId="7875765E" w14:textId="188EDE79" w:rsidR="00134773" w:rsidRPr="00134773" w:rsidRDefault="00134773" w:rsidP="00134773">
      <w:pPr>
        <w:spacing w:after="0" w:line="240" w:lineRule="auto"/>
        <w:ind w:firstLine="851"/>
        <w:jc w:val="both"/>
        <w:rPr>
          <w:rFonts w:ascii="Times New Roman" w:eastAsia="Times New Roman" w:hAnsi="Times New Roman" w:cs="Times New Roman"/>
          <w:sz w:val="28"/>
          <w:szCs w:val="28"/>
          <w:lang w:eastAsia="ru-RU"/>
        </w:rPr>
      </w:pPr>
      <w:r w:rsidRPr="00134773">
        <w:rPr>
          <w:rFonts w:ascii="Times New Roman" w:eastAsia="Times New Roman" w:hAnsi="Times New Roman" w:cs="Times New Roman"/>
          <w:sz w:val="28"/>
          <w:szCs w:val="28"/>
          <w:lang w:eastAsia="ru-RU"/>
        </w:rPr>
        <w:t xml:space="preserve">Программа начального уровня рассчитана на </w:t>
      </w:r>
      <w:r>
        <w:rPr>
          <w:rFonts w:ascii="Times New Roman" w:eastAsia="Times New Roman" w:hAnsi="Times New Roman" w:cs="Times New Roman"/>
          <w:sz w:val="28"/>
          <w:szCs w:val="28"/>
          <w:lang w:eastAsia="ru-RU"/>
        </w:rPr>
        <w:t>2</w:t>
      </w:r>
      <w:r w:rsidRPr="00134773">
        <w:rPr>
          <w:rFonts w:ascii="Times New Roman" w:eastAsia="Times New Roman" w:hAnsi="Times New Roman" w:cs="Times New Roman"/>
          <w:sz w:val="28"/>
          <w:szCs w:val="28"/>
          <w:lang w:eastAsia="ru-RU"/>
        </w:rPr>
        <w:t xml:space="preserve"> год</w:t>
      </w:r>
      <w:r>
        <w:rPr>
          <w:rFonts w:ascii="Times New Roman" w:eastAsia="Times New Roman" w:hAnsi="Times New Roman" w:cs="Times New Roman"/>
          <w:sz w:val="28"/>
          <w:szCs w:val="28"/>
          <w:lang w:eastAsia="ru-RU"/>
        </w:rPr>
        <w:t>а</w:t>
      </w:r>
      <w:r w:rsidRPr="00134773">
        <w:rPr>
          <w:rFonts w:ascii="Times New Roman" w:eastAsia="Times New Roman" w:hAnsi="Times New Roman" w:cs="Times New Roman"/>
          <w:sz w:val="28"/>
          <w:szCs w:val="28"/>
          <w:lang w:eastAsia="ru-RU"/>
        </w:rPr>
        <w:t xml:space="preserve"> обучения детей 7 – 10 лет. Программа предусматривает усвоение материала, изучения видов поделок из ткани, фетра и пряжи.  Знакомство с ручными швами, их изучение и применение, изучение и выполнение основных видов петель, их графическое обозначение на схемах учащиеся отрабатывают при выполнении коллективного панно, в мелких поделках и сувенирах. </w:t>
      </w:r>
    </w:p>
    <w:p w14:paraId="4D4ADACD" w14:textId="77777777" w:rsidR="00134773" w:rsidRPr="00134773" w:rsidRDefault="00134773" w:rsidP="00134773">
      <w:pPr>
        <w:spacing w:after="0" w:line="240" w:lineRule="auto"/>
        <w:ind w:firstLine="851"/>
        <w:jc w:val="both"/>
        <w:rPr>
          <w:rFonts w:ascii="Times New Roman" w:eastAsia="Times New Roman" w:hAnsi="Times New Roman" w:cs="Times New Roman"/>
          <w:sz w:val="28"/>
          <w:szCs w:val="28"/>
          <w:lang w:eastAsia="ru-RU"/>
        </w:rPr>
      </w:pPr>
      <w:r w:rsidRPr="00134773">
        <w:rPr>
          <w:rFonts w:ascii="Times New Roman" w:eastAsia="Times New Roman" w:hAnsi="Times New Roman" w:cs="Times New Roman"/>
          <w:sz w:val="28"/>
          <w:szCs w:val="28"/>
          <w:lang w:eastAsia="ru-RU"/>
        </w:rPr>
        <w:t xml:space="preserve">Большое внимание на занятиях отводится эстетическому воспитанию, развитию фантазии и вкуса детей, как при создании, так и при оформлении работ. Учащиеся приобретают навыки работы с отделочным материалом. </w:t>
      </w:r>
    </w:p>
    <w:p w14:paraId="4D82E2D1" w14:textId="77777777" w:rsidR="009B05DF" w:rsidRPr="009B05DF" w:rsidRDefault="009B05DF" w:rsidP="009B05DF">
      <w:pPr>
        <w:spacing w:after="0" w:line="240" w:lineRule="auto"/>
        <w:jc w:val="both"/>
        <w:rPr>
          <w:rFonts w:ascii="Times New Roman" w:hAnsi="Times New Roman" w:cs="Times New Roman"/>
          <w:sz w:val="28"/>
          <w:szCs w:val="28"/>
        </w:rPr>
      </w:pPr>
      <w:r w:rsidRPr="009B05DF">
        <w:rPr>
          <w:rFonts w:ascii="Times New Roman" w:hAnsi="Times New Roman" w:cs="Times New Roman"/>
          <w:sz w:val="28"/>
          <w:szCs w:val="28"/>
        </w:rPr>
        <w:t xml:space="preserve">Обучение по программе подразумевает постоянный состав учащихся. </w:t>
      </w:r>
    </w:p>
    <w:p w14:paraId="314440F8" w14:textId="04073CDE" w:rsidR="009B05DF" w:rsidRDefault="009B05DF" w:rsidP="009B05DF">
      <w:pPr>
        <w:spacing w:after="0" w:line="240" w:lineRule="auto"/>
        <w:ind w:firstLine="708"/>
        <w:jc w:val="both"/>
        <w:rPr>
          <w:rFonts w:ascii="Times New Roman" w:hAnsi="Times New Roman" w:cs="Times New Roman"/>
          <w:sz w:val="28"/>
          <w:szCs w:val="28"/>
        </w:rPr>
      </w:pPr>
      <w:r w:rsidRPr="009B05DF">
        <w:rPr>
          <w:rFonts w:ascii="Times New Roman" w:hAnsi="Times New Roman" w:cs="Times New Roman"/>
          <w:sz w:val="28"/>
          <w:szCs w:val="28"/>
        </w:rPr>
        <w:t>В течение года возможен дополнительный прием детей после собеседования на свободные места.</w:t>
      </w:r>
    </w:p>
    <w:p w14:paraId="24B6C314" w14:textId="77777777" w:rsidR="009B05DF" w:rsidRPr="009B05DF" w:rsidRDefault="009B05DF" w:rsidP="009B05DF">
      <w:pPr>
        <w:spacing w:after="0" w:line="240" w:lineRule="auto"/>
        <w:ind w:firstLine="708"/>
        <w:jc w:val="both"/>
        <w:rPr>
          <w:rFonts w:ascii="Times New Roman" w:hAnsi="Times New Roman" w:cs="Times New Roman"/>
          <w:sz w:val="28"/>
          <w:szCs w:val="28"/>
        </w:rPr>
      </w:pPr>
    </w:p>
    <w:p w14:paraId="0299BBB9" w14:textId="77777777" w:rsidR="009B05DF" w:rsidRPr="00F54AF8" w:rsidRDefault="009B05DF" w:rsidP="009B05DF">
      <w:pPr>
        <w:pStyle w:val="21"/>
        <w:ind w:firstLine="0"/>
        <w:rPr>
          <w:b/>
          <w:i/>
          <w:spacing w:val="0"/>
          <w:szCs w:val="28"/>
        </w:rPr>
      </w:pPr>
      <w:r w:rsidRPr="00F54AF8">
        <w:rPr>
          <w:b/>
          <w:i/>
          <w:spacing w:val="0"/>
          <w:szCs w:val="28"/>
        </w:rPr>
        <w:t>Объем и сроки освоения программы</w:t>
      </w:r>
    </w:p>
    <w:p w14:paraId="5EC35B9B" w14:textId="375CD3CC" w:rsidR="009B05DF" w:rsidRPr="009B05DF" w:rsidRDefault="009B05DF" w:rsidP="009B05DF">
      <w:pPr>
        <w:spacing w:after="0" w:line="240" w:lineRule="auto"/>
        <w:jc w:val="both"/>
        <w:rPr>
          <w:rFonts w:ascii="Times New Roman" w:hAnsi="Times New Roman" w:cs="Times New Roman"/>
          <w:sz w:val="28"/>
          <w:szCs w:val="28"/>
        </w:rPr>
      </w:pPr>
      <w:r w:rsidRPr="009B05DF">
        <w:rPr>
          <w:rFonts w:ascii="Times New Roman" w:hAnsi="Times New Roman" w:cs="Times New Roman"/>
          <w:sz w:val="28"/>
          <w:szCs w:val="28"/>
        </w:rPr>
        <w:t xml:space="preserve">Программа рассчитана </w:t>
      </w:r>
      <w:r w:rsidRPr="009B05DF">
        <w:rPr>
          <w:rFonts w:ascii="Times New Roman" w:hAnsi="Times New Roman" w:cs="Times New Roman"/>
          <w:i/>
          <w:iCs/>
          <w:sz w:val="28"/>
          <w:szCs w:val="28"/>
        </w:rPr>
        <w:t xml:space="preserve">на </w:t>
      </w:r>
      <w:r>
        <w:rPr>
          <w:rFonts w:ascii="Times New Roman" w:hAnsi="Times New Roman" w:cs="Times New Roman"/>
          <w:i/>
          <w:iCs/>
          <w:sz w:val="28"/>
          <w:szCs w:val="28"/>
        </w:rPr>
        <w:t>два</w:t>
      </w:r>
      <w:r w:rsidRPr="009B05DF">
        <w:rPr>
          <w:rFonts w:ascii="Times New Roman" w:hAnsi="Times New Roman" w:cs="Times New Roman"/>
          <w:i/>
          <w:iCs/>
          <w:sz w:val="28"/>
          <w:szCs w:val="28"/>
        </w:rPr>
        <w:t xml:space="preserve"> года обучения </w:t>
      </w:r>
      <w:r w:rsidRPr="009B05DF">
        <w:rPr>
          <w:rFonts w:ascii="Times New Roman" w:hAnsi="Times New Roman" w:cs="Times New Roman"/>
          <w:iCs/>
          <w:sz w:val="28"/>
          <w:szCs w:val="28"/>
        </w:rPr>
        <w:t xml:space="preserve">и включает в себя </w:t>
      </w:r>
      <w:r>
        <w:rPr>
          <w:rFonts w:ascii="Times New Roman" w:hAnsi="Times New Roman" w:cs="Times New Roman"/>
          <w:iCs/>
          <w:sz w:val="28"/>
          <w:szCs w:val="28"/>
        </w:rPr>
        <w:t>один</w:t>
      </w:r>
      <w:r w:rsidRPr="009B05DF">
        <w:rPr>
          <w:rFonts w:ascii="Times New Roman" w:hAnsi="Times New Roman" w:cs="Times New Roman"/>
          <w:i/>
          <w:iCs/>
          <w:sz w:val="28"/>
          <w:szCs w:val="28"/>
        </w:rPr>
        <w:t xml:space="preserve"> </w:t>
      </w:r>
      <w:r w:rsidRPr="009B05DF">
        <w:rPr>
          <w:rFonts w:ascii="Times New Roman" w:hAnsi="Times New Roman" w:cs="Times New Roman"/>
          <w:iCs/>
          <w:sz w:val="28"/>
          <w:szCs w:val="28"/>
        </w:rPr>
        <w:t>уров</w:t>
      </w:r>
      <w:r>
        <w:rPr>
          <w:rFonts w:ascii="Times New Roman" w:hAnsi="Times New Roman" w:cs="Times New Roman"/>
          <w:iCs/>
          <w:sz w:val="28"/>
          <w:szCs w:val="28"/>
        </w:rPr>
        <w:t>ень</w:t>
      </w:r>
      <w:r w:rsidRPr="009B05DF">
        <w:rPr>
          <w:rFonts w:ascii="Times New Roman" w:hAnsi="Times New Roman" w:cs="Times New Roman"/>
          <w:iCs/>
          <w:sz w:val="28"/>
          <w:szCs w:val="28"/>
        </w:rPr>
        <w:t>:</w:t>
      </w:r>
    </w:p>
    <w:p w14:paraId="079E3A62" w14:textId="5562A9E7" w:rsidR="009B05DF" w:rsidRPr="009B05DF" w:rsidRDefault="009B05DF" w:rsidP="009B05DF">
      <w:pPr>
        <w:spacing w:after="0" w:line="240" w:lineRule="auto"/>
        <w:jc w:val="both"/>
        <w:rPr>
          <w:rFonts w:ascii="Times New Roman" w:hAnsi="Times New Roman" w:cs="Times New Roman"/>
          <w:sz w:val="28"/>
          <w:szCs w:val="28"/>
        </w:rPr>
      </w:pPr>
      <w:r w:rsidRPr="009B05DF">
        <w:rPr>
          <w:rFonts w:ascii="Times New Roman" w:hAnsi="Times New Roman" w:cs="Times New Roman"/>
          <w:sz w:val="28"/>
          <w:szCs w:val="28"/>
        </w:rPr>
        <w:t>-начальный (2 года) – учащиеся 7-10 лет</w:t>
      </w:r>
      <w:r>
        <w:rPr>
          <w:rFonts w:ascii="Times New Roman" w:hAnsi="Times New Roman" w:cs="Times New Roman"/>
          <w:sz w:val="28"/>
          <w:szCs w:val="28"/>
        </w:rPr>
        <w:t>.</w:t>
      </w:r>
    </w:p>
    <w:p w14:paraId="1501E61E" w14:textId="1E67A889" w:rsidR="009B05DF" w:rsidRPr="009B05DF" w:rsidRDefault="009B05DF" w:rsidP="009B05DF">
      <w:pPr>
        <w:pStyle w:val="21"/>
        <w:ind w:firstLine="0"/>
        <w:rPr>
          <w:spacing w:val="0"/>
          <w:szCs w:val="28"/>
        </w:rPr>
      </w:pPr>
      <w:r w:rsidRPr="009B05DF">
        <w:rPr>
          <w:spacing w:val="0"/>
          <w:szCs w:val="28"/>
        </w:rPr>
        <w:t>Количество учебных часов по программе</w:t>
      </w:r>
      <w:r>
        <w:rPr>
          <w:spacing w:val="0"/>
          <w:szCs w:val="28"/>
        </w:rPr>
        <w:t xml:space="preserve"> - 216</w:t>
      </w:r>
      <w:r w:rsidRPr="009B05DF">
        <w:rPr>
          <w:spacing w:val="0"/>
          <w:szCs w:val="28"/>
        </w:rPr>
        <w:t>:</w:t>
      </w:r>
    </w:p>
    <w:p w14:paraId="351DB277" w14:textId="77777777" w:rsidR="009B05DF" w:rsidRPr="009B05DF" w:rsidRDefault="009B05DF" w:rsidP="009B05DF">
      <w:pPr>
        <w:pStyle w:val="21"/>
        <w:ind w:firstLine="0"/>
        <w:rPr>
          <w:szCs w:val="28"/>
        </w:rPr>
      </w:pPr>
      <w:r w:rsidRPr="009B05DF">
        <w:rPr>
          <w:spacing w:val="0"/>
          <w:szCs w:val="28"/>
        </w:rPr>
        <w:t xml:space="preserve">Количество недель по учебному плану </w:t>
      </w:r>
      <w:proofErr w:type="gramStart"/>
      <w:r w:rsidRPr="009B05DF">
        <w:rPr>
          <w:spacing w:val="0"/>
          <w:szCs w:val="28"/>
        </w:rPr>
        <w:t>–  36</w:t>
      </w:r>
      <w:proofErr w:type="gramEnd"/>
    </w:p>
    <w:p w14:paraId="4F544331" w14:textId="77777777" w:rsidR="009B05DF" w:rsidRPr="009B05DF" w:rsidRDefault="009B05DF" w:rsidP="009B05DF">
      <w:pPr>
        <w:pStyle w:val="21"/>
        <w:ind w:firstLine="0"/>
        <w:rPr>
          <w:spacing w:val="0"/>
          <w:szCs w:val="28"/>
        </w:rPr>
      </w:pPr>
      <w:r w:rsidRPr="009B05DF">
        <w:rPr>
          <w:spacing w:val="0"/>
          <w:szCs w:val="28"/>
        </w:rPr>
        <w:t>Дата начала реализации программы: 01.09.2021</w:t>
      </w:r>
    </w:p>
    <w:p w14:paraId="6EA27EF9" w14:textId="25F35B6D" w:rsidR="009B05DF" w:rsidRPr="009B05DF" w:rsidRDefault="009B05DF" w:rsidP="009B05DF">
      <w:pPr>
        <w:pStyle w:val="21"/>
        <w:ind w:firstLine="0"/>
        <w:rPr>
          <w:spacing w:val="0"/>
          <w:szCs w:val="28"/>
        </w:rPr>
      </w:pPr>
      <w:r w:rsidRPr="009B05DF">
        <w:rPr>
          <w:spacing w:val="0"/>
          <w:szCs w:val="28"/>
        </w:rPr>
        <w:t>Дата окончания реализации программы: 31.05.202</w:t>
      </w:r>
      <w:r>
        <w:rPr>
          <w:spacing w:val="0"/>
          <w:szCs w:val="28"/>
        </w:rPr>
        <w:t>3</w:t>
      </w:r>
    </w:p>
    <w:p w14:paraId="6AEDFDEE" w14:textId="79DDDFA0" w:rsidR="009B05DF" w:rsidRDefault="009B05DF" w:rsidP="009B05DF">
      <w:pPr>
        <w:pStyle w:val="21"/>
        <w:ind w:firstLine="0"/>
        <w:rPr>
          <w:spacing w:val="0"/>
          <w:szCs w:val="28"/>
        </w:rPr>
      </w:pPr>
      <w:r w:rsidRPr="009B05DF">
        <w:rPr>
          <w:spacing w:val="0"/>
          <w:szCs w:val="28"/>
        </w:rPr>
        <w:t>Последовательность тем совпадает с учебным планом.</w:t>
      </w:r>
    </w:p>
    <w:p w14:paraId="4FD8FE4D" w14:textId="77777777" w:rsidR="009B05DF" w:rsidRPr="009B05DF" w:rsidRDefault="009B05DF" w:rsidP="009B05DF">
      <w:pPr>
        <w:pStyle w:val="21"/>
        <w:ind w:firstLine="0"/>
        <w:rPr>
          <w:spacing w:val="0"/>
          <w:szCs w:val="28"/>
          <w:shd w:val="clear" w:color="auto" w:fill="FF0000"/>
        </w:rPr>
      </w:pPr>
    </w:p>
    <w:p w14:paraId="4F2BAD63" w14:textId="77777777" w:rsidR="009B05DF" w:rsidRPr="009B05DF" w:rsidRDefault="009B05DF" w:rsidP="009B05DF">
      <w:pPr>
        <w:spacing w:after="0" w:line="240" w:lineRule="auto"/>
        <w:jc w:val="both"/>
        <w:rPr>
          <w:rFonts w:ascii="Times New Roman" w:hAnsi="Times New Roman" w:cs="Times New Roman"/>
          <w:sz w:val="28"/>
          <w:szCs w:val="28"/>
        </w:rPr>
      </w:pPr>
      <w:r w:rsidRPr="009B05DF">
        <w:rPr>
          <w:rFonts w:ascii="Times New Roman" w:hAnsi="Times New Roman" w:cs="Times New Roman"/>
          <w:b/>
          <w:i/>
          <w:sz w:val="28"/>
          <w:szCs w:val="28"/>
        </w:rPr>
        <w:t>Режим занятий</w:t>
      </w:r>
    </w:p>
    <w:p w14:paraId="59A785A8" w14:textId="03AE440B" w:rsidR="009B05DF" w:rsidRDefault="009B05DF" w:rsidP="009B05DF">
      <w:pPr>
        <w:spacing w:after="0" w:line="240" w:lineRule="auto"/>
        <w:jc w:val="both"/>
        <w:rPr>
          <w:rFonts w:ascii="Times New Roman" w:hAnsi="Times New Roman" w:cs="Times New Roman"/>
          <w:sz w:val="28"/>
          <w:szCs w:val="28"/>
        </w:rPr>
      </w:pPr>
      <w:r w:rsidRPr="009B05DF">
        <w:rPr>
          <w:rFonts w:ascii="Times New Roman" w:hAnsi="Times New Roman" w:cs="Times New Roman"/>
          <w:sz w:val="28"/>
          <w:szCs w:val="28"/>
        </w:rPr>
        <w:t xml:space="preserve">Для успешной реализации программы с учетом возрастных особенностей детей и принятых СанПиН, занятия проводятся по 6 часов в неделю (3 раза по 2 часа или 2 раза по 3 часа, продолжительность учебного часа 45 мин.), перемена между учебным часом 10 мин.   </w:t>
      </w:r>
    </w:p>
    <w:p w14:paraId="4F7514BD" w14:textId="77777777" w:rsidR="009B05DF" w:rsidRPr="009B05DF" w:rsidRDefault="009B05DF" w:rsidP="009B05DF">
      <w:pPr>
        <w:spacing w:after="0" w:line="240" w:lineRule="auto"/>
        <w:jc w:val="both"/>
        <w:rPr>
          <w:rFonts w:ascii="Times New Roman" w:hAnsi="Times New Roman" w:cs="Times New Roman"/>
          <w:sz w:val="28"/>
          <w:szCs w:val="28"/>
        </w:rPr>
      </w:pPr>
    </w:p>
    <w:p w14:paraId="1B9CC3D0" w14:textId="77777777" w:rsidR="009B05DF" w:rsidRPr="009B05DF" w:rsidRDefault="009B05DF" w:rsidP="009B05DF">
      <w:pPr>
        <w:spacing w:after="0" w:line="240" w:lineRule="auto"/>
        <w:rPr>
          <w:rFonts w:ascii="Times New Roman" w:hAnsi="Times New Roman" w:cs="Times New Roman"/>
          <w:sz w:val="28"/>
          <w:szCs w:val="28"/>
        </w:rPr>
      </w:pPr>
      <w:r w:rsidRPr="009B05DF">
        <w:rPr>
          <w:rFonts w:ascii="Times New Roman" w:hAnsi="Times New Roman" w:cs="Times New Roman"/>
          <w:b/>
          <w:i/>
          <w:sz w:val="28"/>
          <w:szCs w:val="28"/>
        </w:rPr>
        <w:t xml:space="preserve">Формы обучения. </w:t>
      </w:r>
      <w:r w:rsidRPr="009B05DF">
        <w:rPr>
          <w:rFonts w:ascii="Times New Roman" w:hAnsi="Times New Roman" w:cs="Times New Roman"/>
          <w:sz w:val="28"/>
          <w:szCs w:val="28"/>
        </w:rPr>
        <w:t>Занятия проводятся в очном режиме. Формы организации деятельности обучающихся:</w:t>
      </w:r>
    </w:p>
    <w:p w14:paraId="6810C758" w14:textId="77777777" w:rsidR="009B05DF" w:rsidRPr="009B05DF" w:rsidRDefault="009B05DF" w:rsidP="009B05DF">
      <w:pPr>
        <w:pStyle w:val="21"/>
        <w:ind w:firstLine="0"/>
        <w:rPr>
          <w:spacing w:val="0"/>
          <w:szCs w:val="28"/>
        </w:rPr>
      </w:pPr>
      <w:r w:rsidRPr="009B05DF">
        <w:rPr>
          <w:spacing w:val="0"/>
          <w:szCs w:val="28"/>
        </w:rPr>
        <w:t xml:space="preserve"> - фронтальная </w:t>
      </w:r>
      <w:proofErr w:type="gramStart"/>
      <w:r w:rsidRPr="009B05DF">
        <w:rPr>
          <w:spacing w:val="0"/>
          <w:szCs w:val="28"/>
        </w:rPr>
        <w:t>–  показ</w:t>
      </w:r>
      <w:proofErr w:type="gramEnd"/>
      <w:r w:rsidRPr="009B05DF">
        <w:rPr>
          <w:spacing w:val="0"/>
          <w:szCs w:val="28"/>
        </w:rPr>
        <w:t xml:space="preserve">, объяснение;  </w:t>
      </w:r>
    </w:p>
    <w:p w14:paraId="66BC716E" w14:textId="77777777" w:rsidR="009B05DF" w:rsidRPr="009B05DF" w:rsidRDefault="009B05DF" w:rsidP="009B05DF">
      <w:pPr>
        <w:pStyle w:val="21"/>
        <w:ind w:firstLine="0"/>
        <w:rPr>
          <w:spacing w:val="0"/>
          <w:szCs w:val="28"/>
        </w:rPr>
      </w:pPr>
      <w:r w:rsidRPr="009B05DF">
        <w:rPr>
          <w:spacing w:val="0"/>
          <w:szCs w:val="28"/>
        </w:rPr>
        <w:t xml:space="preserve"> - коллективная – КТД;</w:t>
      </w:r>
    </w:p>
    <w:p w14:paraId="66586977" w14:textId="77777777" w:rsidR="009B05DF" w:rsidRPr="009B05DF" w:rsidRDefault="009B05DF" w:rsidP="009B05DF">
      <w:pPr>
        <w:pStyle w:val="21"/>
        <w:ind w:firstLine="0"/>
        <w:rPr>
          <w:spacing w:val="0"/>
          <w:szCs w:val="28"/>
        </w:rPr>
      </w:pPr>
      <w:r w:rsidRPr="009B05DF">
        <w:rPr>
          <w:spacing w:val="0"/>
          <w:szCs w:val="28"/>
        </w:rPr>
        <w:t xml:space="preserve"> - групповая (работа в малых группах, парах).</w:t>
      </w:r>
    </w:p>
    <w:p w14:paraId="68D2F8A2" w14:textId="77777777" w:rsidR="009B05DF" w:rsidRPr="009B05DF" w:rsidRDefault="009B05DF" w:rsidP="009B05DF">
      <w:pPr>
        <w:pStyle w:val="21"/>
        <w:ind w:firstLine="0"/>
        <w:rPr>
          <w:spacing w:val="0"/>
          <w:szCs w:val="28"/>
        </w:rPr>
      </w:pPr>
      <w:r w:rsidRPr="009B05DF">
        <w:rPr>
          <w:spacing w:val="0"/>
          <w:szCs w:val="28"/>
        </w:rPr>
        <w:t xml:space="preserve"> - индивидуальная – при обучении учащихся по индивидуальному заданию. </w:t>
      </w:r>
    </w:p>
    <w:p w14:paraId="0099491B" w14:textId="77777777" w:rsidR="009B05DF" w:rsidRPr="009B05DF" w:rsidRDefault="009B05DF" w:rsidP="009B05DF">
      <w:pPr>
        <w:spacing w:after="0" w:line="240" w:lineRule="auto"/>
        <w:jc w:val="both"/>
        <w:rPr>
          <w:rFonts w:ascii="Times New Roman" w:hAnsi="Times New Roman" w:cs="Times New Roman"/>
          <w:sz w:val="28"/>
          <w:szCs w:val="28"/>
        </w:rPr>
      </w:pPr>
      <w:r w:rsidRPr="009B05DF">
        <w:rPr>
          <w:rFonts w:ascii="Times New Roman" w:hAnsi="Times New Roman" w:cs="Times New Roman"/>
          <w:sz w:val="28"/>
          <w:szCs w:val="28"/>
        </w:rPr>
        <w:t xml:space="preserve">В процессе обучения используется такие формы занятий, как: комбинированное, практическое, беседа, вводное. Система отслеживания результатов включает в себя: контрольные занятия, отчётные и итоговые выставки, участие в городских мероприятиях, региональных, краевых, международных конкурсах, итоговую аттестацию по окончанию курса обучения, по результатам которой учащемуся выдается свидетельство об успешном прохождении образовательной программы. </w:t>
      </w:r>
    </w:p>
    <w:p w14:paraId="71FADD7B" w14:textId="77777777" w:rsidR="000829C6" w:rsidRPr="00E53B6B" w:rsidRDefault="000829C6" w:rsidP="00E53B6B">
      <w:pPr>
        <w:spacing w:after="120" w:line="240" w:lineRule="auto"/>
        <w:rPr>
          <w:rFonts w:ascii="Times New Roman" w:eastAsia="Times New Roman" w:hAnsi="Times New Roman" w:cs="Times New Roman"/>
          <w:b/>
          <w:sz w:val="28"/>
          <w:szCs w:val="28"/>
          <w:lang w:eastAsia="ru-RU"/>
        </w:rPr>
      </w:pPr>
    </w:p>
    <w:p w14:paraId="583F7088" w14:textId="6BC9FE3B" w:rsidR="00E320BB" w:rsidRPr="000829C6" w:rsidRDefault="009B05DF" w:rsidP="000829C6">
      <w:pPr>
        <w:pStyle w:val="a8"/>
        <w:numPr>
          <w:ilvl w:val="0"/>
          <w:numId w:val="2"/>
        </w:numPr>
        <w:spacing w:after="120" w:line="240" w:lineRule="auto"/>
        <w:jc w:val="center"/>
        <w:rPr>
          <w:rFonts w:ascii="Times New Roman" w:eastAsia="Times New Roman" w:hAnsi="Times New Roman" w:cs="Times New Roman"/>
          <w:b/>
          <w:sz w:val="28"/>
          <w:szCs w:val="28"/>
          <w:lang w:eastAsia="ru-RU"/>
        </w:rPr>
      </w:pPr>
      <w:r w:rsidRPr="000829C6">
        <w:rPr>
          <w:rFonts w:ascii="Times New Roman" w:eastAsia="Times New Roman" w:hAnsi="Times New Roman" w:cs="Times New Roman"/>
          <w:b/>
          <w:sz w:val="28"/>
          <w:szCs w:val="28"/>
          <w:lang w:eastAsia="ru-RU"/>
        </w:rPr>
        <w:t>Цел</w:t>
      </w:r>
      <w:r w:rsidR="000829C6" w:rsidRPr="000829C6">
        <w:rPr>
          <w:rFonts w:ascii="Times New Roman" w:eastAsia="Times New Roman" w:hAnsi="Times New Roman" w:cs="Times New Roman"/>
          <w:b/>
          <w:sz w:val="28"/>
          <w:szCs w:val="28"/>
          <w:lang w:eastAsia="ru-RU"/>
        </w:rPr>
        <w:t>ь</w:t>
      </w:r>
      <w:r w:rsidRPr="000829C6">
        <w:rPr>
          <w:rFonts w:ascii="Times New Roman" w:eastAsia="Times New Roman" w:hAnsi="Times New Roman" w:cs="Times New Roman"/>
          <w:b/>
          <w:sz w:val="28"/>
          <w:szCs w:val="28"/>
          <w:lang w:eastAsia="ru-RU"/>
        </w:rPr>
        <w:t xml:space="preserve"> и</w:t>
      </w:r>
      <w:r w:rsidR="000829C6" w:rsidRPr="000829C6">
        <w:rPr>
          <w:rFonts w:ascii="Times New Roman" w:eastAsia="Times New Roman" w:hAnsi="Times New Roman" w:cs="Times New Roman"/>
          <w:b/>
          <w:sz w:val="28"/>
          <w:szCs w:val="28"/>
          <w:lang w:eastAsia="ru-RU"/>
        </w:rPr>
        <w:t xml:space="preserve"> </w:t>
      </w:r>
      <w:r w:rsidRPr="000829C6">
        <w:rPr>
          <w:rFonts w:ascii="Times New Roman" w:eastAsia="Times New Roman" w:hAnsi="Times New Roman" w:cs="Times New Roman"/>
          <w:b/>
          <w:sz w:val="28"/>
          <w:szCs w:val="28"/>
          <w:lang w:eastAsia="ru-RU"/>
        </w:rPr>
        <w:t>задачи</w:t>
      </w:r>
      <w:r w:rsidR="000829C6" w:rsidRPr="000829C6">
        <w:rPr>
          <w:rFonts w:ascii="Times New Roman" w:eastAsia="Times New Roman" w:hAnsi="Times New Roman" w:cs="Times New Roman"/>
          <w:b/>
          <w:sz w:val="28"/>
          <w:szCs w:val="28"/>
          <w:lang w:eastAsia="ru-RU"/>
        </w:rPr>
        <w:t>.</w:t>
      </w:r>
    </w:p>
    <w:p w14:paraId="6A1C464F" w14:textId="6DA563A6" w:rsidR="000829C6" w:rsidRPr="000829C6" w:rsidRDefault="00E27F3F" w:rsidP="000829C6">
      <w:pPr>
        <w:spacing w:after="0" w:line="240" w:lineRule="auto"/>
        <w:jc w:val="both"/>
        <w:rPr>
          <w:rFonts w:ascii="Times New Roman" w:eastAsia="Times New Roman" w:hAnsi="Times New Roman" w:cs="Times New Roman"/>
          <w:sz w:val="28"/>
          <w:szCs w:val="28"/>
          <w:lang w:eastAsia="ru-RU"/>
        </w:rPr>
      </w:pPr>
      <w:r w:rsidRPr="000829C6">
        <w:rPr>
          <w:rFonts w:ascii="Times New Roman" w:eastAsia="Times New Roman" w:hAnsi="Times New Roman" w:cs="Times New Roman"/>
          <w:i/>
          <w:sz w:val="28"/>
          <w:szCs w:val="28"/>
          <w:lang w:eastAsia="ru-RU"/>
        </w:rPr>
        <w:t xml:space="preserve">         </w:t>
      </w:r>
      <w:r w:rsidR="000829C6" w:rsidRPr="000829C6">
        <w:rPr>
          <w:rFonts w:ascii="Times New Roman" w:eastAsia="Times New Roman" w:hAnsi="Times New Roman" w:cs="Times New Roman"/>
          <w:i/>
          <w:sz w:val="28"/>
          <w:szCs w:val="28"/>
          <w:lang w:eastAsia="ru-RU"/>
        </w:rPr>
        <w:t>Цель программы</w:t>
      </w:r>
      <w:r w:rsidR="000829C6" w:rsidRPr="000829C6">
        <w:rPr>
          <w:rFonts w:ascii="Times New Roman" w:eastAsia="Times New Roman" w:hAnsi="Times New Roman" w:cs="Times New Roman"/>
          <w:sz w:val="28"/>
          <w:szCs w:val="28"/>
          <w:lang w:eastAsia="ru-RU"/>
        </w:rPr>
        <w:t xml:space="preserve">: раскрытие индивидуальности ребенка через вовлечение в творческий процесс; воспитание гармонично </w:t>
      </w:r>
      <w:r w:rsidR="00897724">
        <w:rPr>
          <w:rFonts w:ascii="Times New Roman" w:eastAsia="Times New Roman" w:hAnsi="Times New Roman" w:cs="Times New Roman"/>
          <w:sz w:val="28"/>
          <w:szCs w:val="28"/>
          <w:lang w:eastAsia="ru-RU"/>
        </w:rPr>
        <w:t xml:space="preserve">- </w:t>
      </w:r>
      <w:r w:rsidR="000829C6" w:rsidRPr="000829C6">
        <w:rPr>
          <w:rFonts w:ascii="Times New Roman" w:eastAsia="Times New Roman" w:hAnsi="Times New Roman" w:cs="Times New Roman"/>
          <w:sz w:val="28"/>
          <w:szCs w:val="28"/>
          <w:lang w:eastAsia="ru-RU"/>
        </w:rPr>
        <w:t>развитой личности, приобщение к миру прекрасного.</w:t>
      </w:r>
    </w:p>
    <w:p w14:paraId="59C23E02" w14:textId="77777777" w:rsidR="000829C6" w:rsidRPr="000829C6" w:rsidRDefault="000829C6" w:rsidP="000829C6">
      <w:pPr>
        <w:spacing w:after="0" w:line="240" w:lineRule="auto"/>
        <w:ind w:firstLine="567"/>
        <w:jc w:val="both"/>
        <w:rPr>
          <w:rFonts w:ascii="Times New Roman" w:eastAsia="Times New Roman" w:hAnsi="Times New Roman" w:cs="Times New Roman"/>
          <w:sz w:val="28"/>
          <w:szCs w:val="28"/>
          <w:lang w:eastAsia="ru-RU"/>
        </w:rPr>
      </w:pPr>
      <w:r w:rsidRPr="000829C6">
        <w:rPr>
          <w:rFonts w:ascii="Times New Roman" w:eastAsia="Times New Roman" w:hAnsi="Times New Roman" w:cs="Times New Roman"/>
          <w:bCs/>
          <w:sz w:val="28"/>
          <w:szCs w:val="28"/>
          <w:lang w:eastAsia="ru-RU"/>
        </w:rPr>
        <w:t>Задачи,</w:t>
      </w:r>
      <w:r w:rsidRPr="000829C6">
        <w:rPr>
          <w:rFonts w:ascii="Times New Roman" w:eastAsia="Times New Roman" w:hAnsi="Times New Roman" w:cs="Times New Roman"/>
          <w:b/>
          <w:sz w:val="28"/>
          <w:szCs w:val="28"/>
          <w:lang w:eastAsia="ru-RU"/>
        </w:rPr>
        <w:t xml:space="preserve"> </w:t>
      </w:r>
      <w:r w:rsidRPr="000829C6">
        <w:rPr>
          <w:rFonts w:ascii="Times New Roman" w:eastAsia="Times New Roman" w:hAnsi="Times New Roman" w:cs="Times New Roman"/>
          <w:sz w:val="28"/>
          <w:szCs w:val="28"/>
          <w:lang w:eastAsia="ru-RU"/>
        </w:rPr>
        <w:t>решаемые в процессе реализации программы.</w:t>
      </w:r>
    </w:p>
    <w:p w14:paraId="0BD1AF7E" w14:textId="77777777" w:rsidR="000829C6" w:rsidRPr="000829C6" w:rsidRDefault="000829C6" w:rsidP="000829C6">
      <w:pPr>
        <w:spacing w:after="0" w:line="240" w:lineRule="auto"/>
        <w:jc w:val="both"/>
        <w:rPr>
          <w:rFonts w:ascii="Times New Roman" w:eastAsia="Times New Roman" w:hAnsi="Times New Roman" w:cs="Times New Roman"/>
          <w:b/>
          <w:sz w:val="28"/>
          <w:szCs w:val="28"/>
          <w:lang w:eastAsia="ru-RU"/>
        </w:rPr>
      </w:pPr>
      <w:r w:rsidRPr="000829C6">
        <w:rPr>
          <w:rFonts w:ascii="Times New Roman" w:eastAsia="Times New Roman" w:hAnsi="Times New Roman" w:cs="Times New Roman"/>
          <w:b/>
          <w:sz w:val="28"/>
          <w:szCs w:val="28"/>
          <w:lang w:eastAsia="ru-RU"/>
        </w:rPr>
        <w:t>Образовательные:</w:t>
      </w:r>
    </w:p>
    <w:p w14:paraId="0646234F" w14:textId="77777777" w:rsidR="000829C6" w:rsidRPr="000829C6" w:rsidRDefault="000829C6" w:rsidP="000829C6">
      <w:pPr>
        <w:numPr>
          <w:ilvl w:val="0"/>
          <w:numId w:val="3"/>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0829C6">
        <w:rPr>
          <w:rFonts w:ascii="Times New Roman" w:eastAsia="Times New Roman" w:hAnsi="Times New Roman" w:cs="Times New Roman"/>
          <w:sz w:val="28"/>
          <w:szCs w:val="28"/>
          <w:lang w:eastAsia="ru-RU"/>
        </w:rPr>
        <w:t>Обучение практическим навыкам и техническим приемам работы с различными материалами;</w:t>
      </w:r>
    </w:p>
    <w:p w14:paraId="4BC53975" w14:textId="77777777" w:rsidR="000829C6" w:rsidRPr="000829C6" w:rsidRDefault="000829C6" w:rsidP="000829C6">
      <w:pPr>
        <w:numPr>
          <w:ilvl w:val="0"/>
          <w:numId w:val="3"/>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0829C6">
        <w:rPr>
          <w:rFonts w:ascii="Times New Roman" w:eastAsia="Times New Roman" w:hAnsi="Times New Roman" w:cs="Times New Roman"/>
          <w:sz w:val="28"/>
          <w:szCs w:val="28"/>
          <w:lang w:eastAsia="ru-RU"/>
        </w:rPr>
        <w:t>Активизация творческого поиска при изготовлении оригинальных, современных изделий прикладного творчества;</w:t>
      </w:r>
    </w:p>
    <w:p w14:paraId="683A1A57" w14:textId="77777777" w:rsidR="000829C6" w:rsidRPr="000829C6" w:rsidRDefault="000829C6" w:rsidP="000829C6">
      <w:pPr>
        <w:spacing w:after="0" w:line="240" w:lineRule="auto"/>
        <w:jc w:val="both"/>
        <w:rPr>
          <w:rFonts w:ascii="Times New Roman" w:eastAsia="Times New Roman" w:hAnsi="Times New Roman" w:cs="Times New Roman"/>
          <w:b/>
          <w:sz w:val="28"/>
          <w:szCs w:val="28"/>
          <w:lang w:eastAsia="ru-RU"/>
        </w:rPr>
      </w:pPr>
      <w:r w:rsidRPr="000829C6">
        <w:rPr>
          <w:rFonts w:ascii="Times New Roman" w:eastAsia="Times New Roman" w:hAnsi="Times New Roman" w:cs="Times New Roman"/>
          <w:b/>
          <w:sz w:val="28"/>
          <w:szCs w:val="28"/>
          <w:lang w:eastAsia="ru-RU"/>
        </w:rPr>
        <w:t>Развивающие:</w:t>
      </w:r>
    </w:p>
    <w:p w14:paraId="18115778" w14:textId="77777777" w:rsidR="000829C6" w:rsidRPr="000829C6" w:rsidRDefault="000829C6" w:rsidP="000829C6">
      <w:pPr>
        <w:numPr>
          <w:ilvl w:val="0"/>
          <w:numId w:val="3"/>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0829C6">
        <w:rPr>
          <w:rFonts w:ascii="Times New Roman" w:eastAsia="Times New Roman" w:hAnsi="Times New Roman" w:cs="Times New Roman"/>
          <w:sz w:val="28"/>
          <w:szCs w:val="28"/>
          <w:lang w:eastAsia="ru-RU"/>
        </w:rPr>
        <w:t>Развитие интереса детей к различным видам прикладного творчества;</w:t>
      </w:r>
    </w:p>
    <w:p w14:paraId="6C556497" w14:textId="77777777" w:rsidR="000829C6" w:rsidRPr="000829C6" w:rsidRDefault="000829C6" w:rsidP="000829C6">
      <w:pPr>
        <w:numPr>
          <w:ilvl w:val="0"/>
          <w:numId w:val="3"/>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0829C6">
        <w:rPr>
          <w:rFonts w:ascii="Times New Roman" w:eastAsia="Times New Roman" w:hAnsi="Times New Roman" w:cs="Times New Roman"/>
          <w:sz w:val="28"/>
          <w:szCs w:val="28"/>
          <w:lang w:eastAsia="ru-RU"/>
        </w:rPr>
        <w:t>Развитие творческого и образного мышления, художественного и эстетического вкуса;</w:t>
      </w:r>
    </w:p>
    <w:p w14:paraId="2300F86E" w14:textId="77777777" w:rsidR="000829C6" w:rsidRPr="000829C6" w:rsidRDefault="000829C6" w:rsidP="000829C6">
      <w:pPr>
        <w:tabs>
          <w:tab w:val="num" w:pos="284"/>
        </w:tabs>
        <w:spacing w:after="0" w:line="240" w:lineRule="auto"/>
        <w:ind w:left="284" w:hanging="284"/>
        <w:jc w:val="both"/>
        <w:rPr>
          <w:rFonts w:ascii="Times New Roman" w:eastAsia="Times New Roman" w:hAnsi="Times New Roman" w:cs="Times New Roman"/>
          <w:b/>
          <w:sz w:val="28"/>
          <w:szCs w:val="28"/>
          <w:lang w:eastAsia="ru-RU"/>
        </w:rPr>
      </w:pPr>
      <w:r w:rsidRPr="000829C6">
        <w:rPr>
          <w:rFonts w:ascii="Times New Roman" w:eastAsia="Times New Roman" w:hAnsi="Times New Roman" w:cs="Times New Roman"/>
          <w:b/>
          <w:sz w:val="28"/>
          <w:szCs w:val="28"/>
          <w:lang w:eastAsia="ru-RU"/>
        </w:rPr>
        <w:t>Воспитательные:</w:t>
      </w:r>
    </w:p>
    <w:p w14:paraId="77476C4C" w14:textId="77777777" w:rsidR="000829C6" w:rsidRPr="000829C6" w:rsidRDefault="000829C6" w:rsidP="000829C6">
      <w:pPr>
        <w:numPr>
          <w:ilvl w:val="0"/>
          <w:numId w:val="3"/>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0829C6">
        <w:rPr>
          <w:rFonts w:ascii="Times New Roman" w:eastAsia="Times New Roman" w:hAnsi="Times New Roman" w:cs="Times New Roman"/>
          <w:sz w:val="28"/>
          <w:szCs w:val="28"/>
          <w:lang w:eastAsia="ru-RU"/>
        </w:rPr>
        <w:t>Воспитание терпения, усидчивости, аккуратности, бережливости и взаимопомощи;</w:t>
      </w:r>
    </w:p>
    <w:p w14:paraId="0A12A5BC" w14:textId="77777777" w:rsidR="000829C6" w:rsidRPr="000829C6" w:rsidRDefault="000829C6" w:rsidP="000829C6">
      <w:pPr>
        <w:numPr>
          <w:ilvl w:val="0"/>
          <w:numId w:val="3"/>
        </w:numPr>
        <w:tabs>
          <w:tab w:val="num" w:pos="284"/>
        </w:tabs>
        <w:spacing w:after="0" w:line="240" w:lineRule="auto"/>
        <w:ind w:left="284" w:hanging="284"/>
        <w:jc w:val="both"/>
        <w:rPr>
          <w:rFonts w:ascii="Times New Roman" w:eastAsia="Times New Roman" w:hAnsi="Times New Roman" w:cs="Times New Roman"/>
          <w:sz w:val="28"/>
          <w:szCs w:val="28"/>
          <w:lang w:eastAsia="ru-RU"/>
        </w:rPr>
      </w:pPr>
      <w:r w:rsidRPr="000829C6">
        <w:rPr>
          <w:rFonts w:ascii="Times New Roman" w:eastAsia="Times New Roman" w:hAnsi="Times New Roman" w:cs="Times New Roman"/>
          <w:sz w:val="28"/>
          <w:szCs w:val="28"/>
          <w:lang w:eastAsia="ru-RU"/>
        </w:rPr>
        <w:t>Формирование общей культуры личности ребенка, способной адаптироваться в современном обществе.</w:t>
      </w:r>
    </w:p>
    <w:p w14:paraId="0FBF07DF" w14:textId="74A10202" w:rsidR="00E27F3F" w:rsidRDefault="00E27F3F" w:rsidP="00E27F3F">
      <w:pPr>
        <w:spacing w:after="0" w:line="240" w:lineRule="auto"/>
        <w:jc w:val="both"/>
        <w:rPr>
          <w:rFonts w:ascii="Times New Roman" w:eastAsia="Times New Roman" w:hAnsi="Times New Roman" w:cs="Times New Roman"/>
          <w:sz w:val="24"/>
          <w:szCs w:val="24"/>
          <w:lang w:eastAsia="ru-RU"/>
        </w:rPr>
      </w:pPr>
    </w:p>
    <w:p w14:paraId="5333E6C5" w14:textId="61555EAA" w:rsidR="000829C6" w:rsidRDefault="000829C6" w:rsidP="000829C6">
      <w:pPr>
        <w:spacing w:after="0" w:line="240" w:lineRule="auto"/>
        <w:jc w:val="center"/>
        <w:rPr>
          <w:rFonts w:ascii="Times New Roman" w:hAnsi="Times New Roman" w:cs="Times New Roman"/>
          <w:b/>
          <w:sz w:val="28"/>
          <w:szCs w:val="28"/>
        </w:rPr>
      </w:pPr>
      <w:r w:rsidRPr="000829C6">
        <w:rPr>
          <w:rFonts w:ascii="Times New Roman" w:hAnsi="Times New Roman" w:cs="Times New Roman"/>
          <w:b/>
          <w:sz w:val="28"/>
          <w:szCs w:val="28"/>
        </w:rPr>
        <w:t>3.Планируемые результаты по окончанию обучения.</w:t>
      </w:r>
    </w:p>
    <w:p w14:paraId="231D7B19" w14:textId="77777777" w:rsidR="000829C6" w:rsidRDefault="000829C6" w:rsidP="000829C6">
      <w:pPr>
        <w:spacing w:after="0" w:line="240" w:lineRule="auto"/>
        <w:jc w:val="center"/>
        <w:rPr>
          <w:rFonts w:ascii="Times New Roman" w:hAnsi="Times New Roman" w:cs="Times New Roman"/>
          <w:b/>
          <w:sz w:val="28"/>
          <w:szCs w:val="28"/>
        </w:rPr>
      </w:pPr>
    </w:p>
    <w:p w14:paraId="6BC2DCAF" w14:textId="3D0831AB" w:rsidR="000829C6" w:rsidRPr="000829C6" w:rsidRDefault="000829C6" w:rsidP="000829C6">
      <w:pPr>
        <w:ind w:firstLine="454"/>
        <w:jc w:val="both"/>
        <w:rPr>
          <w:rFonts w:ascii="Times New Roman" w:hAnsi="Times New Roman" w:cs="Times New Roman"/>
          <w:color w:val="FF0000"/>
          <w:sz w:val="28"/>
          <w:szCs w:val="28"/>
        </w:rPr>
      </w:pPr>
      <w:r w:rsidRPr="000829C6">
        <w:rPr>
          <w:rFonts w:ascii="Times New Roman" w:hAnsi="Times New Roman" w:cs="Times New Roman"/>
          <w:sz w:val="28"/>
          <w:szCs w:val="28"/>
        </w:rPr>
        <w:t xml:space="preserve">Наряду с учебной работой, огромное значение для успешной деятельности коллектива имеет воспитательная работа, которая ведётся через реализацию компетентностного подхода.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3179"/>
        <w:gridCol w:w="3035"/>
      </w:tblGrid>
      <w:tr w:rsidR="000829C6" w:rsidRPr="00E27F3F" w14:paraId="539258F2" w14:textId="77777777" w:rsidTr="00543C60">
        <w:tc>
          <w:tcPr>
            <w:tcW w:w="3284" w:type="dxa"/>
            <w:tcBorders>
              <w:top w:val="single" w:sz="4" w:space="0" w:color="auto"/>
              <w:left w:val="single" w:sz="4" w:space="0" w:color="auto"/>
              <w:bottom w:val="single" w:sz="4" w:space="0" w:color="auto"/>
              <w:right w:val="single" w:sz="4" w:space="0" w:color="auto"/>
            </w:tcBorders>
            <w:hideMark/>
          </w:tcPr>
          <w:p w14:paraId="2D99172B" w14:textId="77777777" w:rsidR="000829C6" w:rsidRPr="00E27F3F" w:rsidRDefault="000829C6" w:rsidP="00543C60">
            <w:pPr>
              <w:spacing w:after="0" w:line="240" w:lineRule="auto"/>
              <w:jc w:val="center"/>
              <w:rPr>
                <w:rFonts w:ascii="Times New Roman" w:eastAsia="Times New Roman" w:hAnsi="Times New Roman" w:cs="Times New Roman"/>
                <w:bCs/>
                <w:sz w:val="24"/>
                <w:szCs w:val="24"/>
                <w:lang w:eastAsia="ru-RU"/>
              </w:rPr>
            </w:pPr>
            <w:r w:rsidRPr="00E27F3F">
              <w:rPr>
                <w:rFonts w:ascii="Times New Roman" w:eastAsia="Times New Roman" w:hAnsi="Times New Roman" w:cs="Times New Roman"/>
                <w:bCs/>
                <w:sz w:val="24"/>
                <w:szCs w:val="24"/>
                <w:lang w:eastAsia="ru-RU"/>
              </w:rPr>
              <w:t>Компетенции</w:t>
            </w:r>
          </w:p>
        </w:tc>
        <w:tc>
          <w:tcPr>
            <w:tcW w:w="3284" w:type="dxa"/>
            <w:tcBorders>
              <w:top w:val="single" w:sz="4" w:space="0" w:color="auto"/>
              <w:left w:val="single" w:sz="4" w:space="0" w:color="auto"/>
              <w:bottom w:val="single" w:sz="4" w:space="0" w:color="auto"/>
              <w:right w:val="single" w:sz="4" w:space="0" w:color="auto"/>
            </w:tcBorders>
            <w:hideMark/>
          </w:tcPr>
          <w:p w14:paraId="651A8E2E" w14:textId="77777777" w:rsidR="000829C6" w:rsidRPr="00E27F3F" w:rsidRDefault="000829C6" w:rsidP="00543C60">
            <w:pPr>
              <w:spacing w:after="0" w:line="240" w:lineRule="auto"/>
              <w:jc w:val="center"/>
              <w:rPr>
                <w:rFonts w:ascii="Times New Roman" w:eastAsia="Times New Roman" w:hAnsi="Times New Roman" w:cs="Times New Roman"/>
                <w:bCs/>
                <w:sz w:val="24"/>
                <w:szCs w:val="24"/>
                <w:lang w:eastAsia="ru-RU"/>
              </w:rPr>
            </w:pPr>
            <w:r w:rsidRPr="00E27F3F">
              <w:rPr>
                <w:rFonts w:ascii="Times New Roman" w:eastAsia="Times New Roman" w:hAnsi="Times New Roman" w:cs="Times New Roman"/>
                <w:bCs/>
                <w:sz w:val="24"/>
                <w:szCs w:val="24"/>
                <w:lang w:eastAsia="ru-RU"/>
              </w:rPr>
              <w:t>Содержание действий</w:t>
            </w:r>
          </w:p>
        </w:tc>
        <w:tc>
          <w:tcPr>
            <w:tcW w:w="3285" w:type="dxa"/>
            <w:tcBorders>
              <w:top w:val="single" w:sz="4" w:space="0" w:color="auto"/>
              <w:left w:val="single" w:sz="4" w:space="0" w:color="auto"/>
              <w:bottom w:val="single" w:sz="4" w:space="0" w:color="auto"/>
              <w:right w:val="single" w:sz="4" w:space="0" w:color="auto"/>
            </w:tcBorders>
            <w:hideMark/>
          </w:tcPr>
          <w:p w14:paraId="46CD7871" w14:textId="77777777" w:rsidR="000829C6" w:rsidRPr="00E27F3F" w:rsidRDefault="000829C6" w:rsidP="00543C60">
            <w:pPr>
              <w:spacing w:after="0" w:line="240" w:lineRule="auto"/>
              <w:jc w:val="center"/>
              <w:rPr>
                <w:rFonts w:ascii="Times New Roman" w:eastAsia="Times New Roman" w:hAnsi="Times New Roman" w:cs="Times New Roman"/>
                <w:bCs/>
                <w:sz w:val="24"/>
                <w:szCs w:val="24"/>
                <w:lang w:eastAsia="ru-RU"/>
              </w:rPr>
            </w:pPr>
            <w:r w:rsidRPr="00E27F3F">
              <w:rPr>
                <w:rFonts w:ascii="Times New Roman" w:eastAsia="Times New Roman" w:hAnsi="Times New Roman" w:cs="Times New Roman"/>
                <w:bCs/>
                <w:sz w:val="24"/>
                <w:szCs w:val="24"/>
                <w:lang w:eastAsia="ru-RU"/>
              </w:rPr>
              <w:t>Уровень</w:t>
            </w:r>
          </w:p>
        </w:tc>
      </w:tr>
      <w:tr w:rsidR="000829C6" w:rsidRPr="000829C6" w14:paraId="6FB7F7B9" w14:textId="77777777" w:rsidTr="00543C60">
        <w:trPr>
          <w:trHeight w:val="630"/>
        </w:trPr>
        <w:tc>
          <w:tcPr>
            <w:tcW w:w="3284" w:type="dxa"/>
            <w:vMerge w:val="restart"/>
            <w:tcBorders>
              <w:top w:val="single" w:sz="4" w:space="0" w:color="auto"/>
              <w:left w:val="single" w:sz="4" w:space="0" w:color="auto"/>
              <w:bottom w:val="single" w:sz="4" w:space="0" w:color="auto"/>
              <w:right w:val="single" w:sz="4" w:space="0" w:color="auto"/>
            </w:tcBorders>
            <w:hideMark/>
          </w:tcPr>
          <w:p w14:paraId="306B2A36"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Аналитическая</w:t>
            </w:r>
          </w:p>
        </w:tc>
        <w:tc>
          <w:tcPr>
            <w:tcW w:w="3284" w:type="dxa"/>
            <w:tcBorders>
              <w:top w:val="single" w:sz="4" w:space="0" w:color="auto"/>
              <w:left w:val="single" w:sz="4" w:space="0" w:color="auto"/>
              <w:bottom w:val="single" w:sz="4" w:space="0" w:color="auto"/>
              <w:right w:val="single" w:sz="4" w:space="0" w:color="auto"/>
            </w:tcBorders>
            <w:hideMark/>
          </w:tcPr>
          <w:p w14:paraId="1A3F1B7B"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Выделяет и описывает компоненты объекта</w:t>
            </w:r>
          </w:p>
        </w:tc>
        <w:tc>
          <w:tcPr>
            <w:tcW w:w="3285" w:type="dxa"/>
            <w:tcBorders>
              <w:top w:val="single" w:sz="4" w:space="0" w:color="auto"/>
              <w:left w:val="single" w:sz="4" w:space="0" w:color="auto"/>
              <w:bottom w:val="single" w:sz="4" w:space="0" w:color="auto"/>
              <w:right w:val="single" w:sz="4" w:space="0" w:color="auto"/>
            </w:tcBorders>
            <w:hideMark/>
          </w:tcPr>
          <w:p w14:paraId="020E0A90"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 xml:space="preserve">Базовый </w:t>
            </w:r>
          </w:p>
        </w:tc>
      </w:tr>
      <w:tr w:rsidR="000829C6" w:rsidRPr="000829C6" w14:paraId="60613370" w14:textId="77777777" w:rsidTr="00543C60">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A76400"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hideMark/>
          </w:tcPr>
          <w:p w14:paraId="53B44537"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Объясняет причинно-следственные связи при подборе материалов</w:t>
            </w:r>
          </w:p>
        </w:tc>
        <w:tc>
          <w:tcPr>
            <w:tcW w:w="3285" w:type="dxa"/>
            <w:tcBorders>
              <w:top w:val="single" w:sz="4" w:space="0" w:color="auto"/>
              <w:left w:val="single" w:sz="4" w:space="0" w:color="auto"/>
              <w:bottom w:val="single" w:sz="4" w:space="0" w:color="auto"/>
              <w:right w:val="single" w:sz="4" w:space="0" w:color="auto"/>
            </w:tcBorders>
            <w:hideMark/>
          </w:tcPr>
          <w:p w14:paraId="45D03A81"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 xml:space="preserve">Повышенный </w:t>
            </w:r>
          </w:p>
        </w:tc>
      </w:tr>
      <w:tr w:rsidR="000829C6" w:rsidRPr="000829C6" w14:paraId="2C0DA557" w14:textId="77777777" w:rsidTr="00543C60">
        <w:trPr>
          <w:trHeight w:val="33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BFF41F5"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hideMark/>
          </w:tcPr>
          <w:p w14:paraId="5A92078E"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Выстраивает аналитическую модель объекта</w:t>
            </w:r>
          </w:p>
        </w:tc>
        <w:tc>
          <w:tcPr>
            <w:tcW w:w="3285" w:type="dxa"/>
            <w:tcBorders>
              <w:top w:val="single" w:sz="4" w:space="0" w:color="auto"/>
              <w:left w:val="single" w:sz="4" w:space="0" w:color="auto"/>
              <w:bottom w:val="single" w:sz="4" w:space="0" w:color="auto"/>
              <w:right w:val="single" w:sz="4" w:space="0" w:color="auto"/>
            </w:tcBorders>
            <w:hideMark/>
          </w:tcPr>
          <w:p w14:paraId="2F38AB3A"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Высокий</w:t>
            </w:r>
          </w:p>
        </w:tc>
      </w:tr>
      <w:tr w:rsidR="000829C6" w:rsidRPr="000829C6" w14:paraId="13C96C6C" w14:textId="77777777" w:rsidTr="00543C60">
        <w:trPr>
          <w:trHeight w:val="209"/>
        </w:trPr>
        <w:tc>
          <w:tcPr>
            <w:tcW w:w="3284" w:type="dxa"/>
            <w:vMerge w:val="restart"/>
            <w:tcBorders>
              <w:top w:val="single" w:sz="4" w:space="0" w:color="auto"/>
              <w:left w:val="single" w:sz="4" w:space="0" w:color="auto"/>
              <w:bottom w:val="single" w:sz="4" w:space="0" w:color="auto"/>
              <w:right w:val="single" w:sz="4" w:space="0" w:color="auto"/>
            </w:tcBorders>
          </w:tcPr>
          <w:p w14:paraId="228CC935"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 xml:space="preserve">Информационная </w:t>
            </w:r>
          </w:p>
          <w:p w14:paraId="0E0FBE7D"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hideMark/>
          </w:tcPr>
          <w:p w14:paraId="0D0B78C9"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Умеет определить информационную проблему и идентифицировать необходимую для неё информацию</w:t>
            </w:r>
          </w:p>
        </w:tc>
        <w:tc>
          <w:tcPr>
            <w:tcW w:w="3285" w:type="dxa"/>
            <w:tcBorders>
              <w:top w:val="single" w:sz="4" w:space="0" w:color="auto"/>
              <w:left w:val="single" w:sz="4" w:space="0" w:color="auto"/>
              <w:bottom w:val="single" w:sz="4" w:space="0" w:color="auto"/>
              <w:right w:val="single" w:sz="4" w:space="0" w:color="auto"/>
            </w:tcBorders>
            <w:hideMark/>
          </w:tcPr>
          <w:p w14:paraId="0C25736A"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Базовый</w:t>
            </w:r>
          </w:p>
        </w:tc>
      </w:tr>
      <w:tr w:rsidR="000829C6" w:rsidRPr="000829C6" w14:paraId="5F0FEA72" w14:textId="77777777" w:rsidTr="00543C60">
        <w:trPr>
          <w:trHeight w:val="19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1512694"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hideMark/>
          </w:tcPr>
          <w:p w14:paraId="1141D037"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Выявляет все возможные источники информации, и выбирает наилучший из них</w:t>
            </w:r>
          </w:p>
        </w:tc>
        <w:tc>
          <w:tcPr>
            <w:tcW w:w="3285" w:type="dxa"/>
            <w:tcBorders>
              <w:top w:val="single" w:sz="4" w:space="0" w:color="auto"/>
              <w:left w:val="single" w:sz="4" w:space="0" w:color="auto"/>
              <w:bottom w:val="single" w:sz="4" w:space="0" w:color="auto"/>
              <w:right w:val="single" w:sz="4" w:space="0" w:color="auto"/>
            </w:tcBorders>
            <w:hideMark/>
          </w:tcPr>
          <w:p w14:paraId="24DD764B"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Повышенный</w:t>
            </w:r>
          </w:p>
        </w:tc>
      </w:tr>
      <w:tr w:rsidR="000829C6" w:rsidRPr="000829C6" w14:paraId="387FD4BA" w14:textId="77777777" w:rsidTr="00543C60">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0A1F108"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hideMark/>
          </w:tcPr>
          <w:p w14:paraId="5FA87CAC"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Оценивает информацию, извлекает и перерабатывает её в новый продукт, передаёт информацию</w:t>
            </w:r>
          </w:p>
        </w:tc>
        <w:tc>
          <w:tcPr>
            <w:tcW w:w="3285" w:type="dxa"/>
            <w:tcBorders>
              <w:top w:val="single" w:sz="4" w:space="0" w:color="auto"/>
              <w:left w:val="single" w:sz="4" w:space="0" w:color="auto"/>
              <w:bottom w:val="single" w:sz="4" w:space="0" w:color="auto"/>
              <w:right w:val="single" w:sz="4" w:space="0" w:color="auto"/>
            </w:tcBorders>
            <w:hideMark/>
          </w:tcPr>
          <w:p w14:paraId="5DC3B83D"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Высший</w:t>
            </w:r>
          </w:p>
        </w:tc>
      </w:tr>
      <w:tr w:rsidR="000829C6" w:rsidRPr="000829C6" w14:paraId="7F1DB76C" w14:textId="77777777" w:rsidTr="00543C60">
        <w:trPr>
          <w:trHeight w:val="112"/>
        </w:trPr>
        <w:tc>
          <w:tcPr>
            <w:tcW w:w="3284" w:type="dxa"/>
            <w:vMerge w:val="restart"/>
            <w:tcBorders>
              <w:top w:val="single" w:sz="4" w:space="0" w:color="auto"/>
              <w:left w:val="single" w:sz="4" w:space="0" w:color="auto"/>
              <w:bottom w:val="single" w:sz="4" w:space="0" w:color="auto"/>
              <w:right w:val="single" w:sz="4" w:space="0" w:color="auto"/>
            </w:tcBorders>
            <w:hideMark/>
          </w:tcPr>
          <w:p w14:paraId="1B10B1DF"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Проектировочная</w:t>
            </w:r>
          </w:p>
        </w:tc>
        <w:tc>
          <w:tcPr>
            <w:tcW w:w="3284" w:type="dxa"/>
            <w:tcBorders>
              <w:top w:val="single" w:sz="4" w:space="0" w:color="auto"/>
              <w:left w:val="single" w:sz="4" w:space="0" w:color="auto"/>
              <w:bottom w:val="single" w:sz="4" w:space="0" w:color="auto"/>
              <w:right w:val="single" w:sz="4" w:space="0" w:color="auto"/>
            </w:tcBorders>
            <w:hideMark/>
          </w:tcPr>
          <w:p w14:paraId="6A848ABB"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Предлагает способ решения поставленной задачи, опираясь на собственный опыт</w:t>
            </w:r>
          </w:p>
        </w:tc>
        <w:tc>
          <w:tcPr>
            <w:tcW w:w="3285" w:type="dxa"/>
            <w:tcBorders>
              <w:top w:val="single" w:sz="4" w:space="0" w:color="auto"/>
              <w:left w:val="single" w:sz="4" w:space="0" w:color="auto"/>
              <w:bottom w:val="single" w:sz="4" w:space="0" w:color="auto"/>
              <w:right w:val="single" w:sz="4" w:space="0" w:color="auto"/>
            </w:tcBorders>
            <w:hideMark/>
          </w:tcPr>
          <w:p w14:paraId="79CB1626"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Базовый</w:t>
            </w:r>
          </w:p>
        </w:tc>
      </w:tr>
      <w:tr w:rsidR="000829C6" w:rsidRPr="000829C6" w14:paraId="0FB42229" w14:textId="77777777" w:rsidTr="00543C60">
        <w:trPr>
          <w:trHeight w:val="1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12A1BF"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hideMark/>
          </w:tcPr>
          <w:p w14:paraId="0FD3EB70"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Обосновывает предложенные им решения</w:t>
            </w:r>
          </w:p>
        </w:tc>
        <w:tc>
          <w:tcPr>
            <w:tcW w:w="3285" w:type="dxa"/>
            <w:tcBorders>
              <w:top w:val="single" w:sz="4" w:space="0" w:color="auto"/>
              <w:left w:val="single" w:sz="4" w:space="0" w:color="auto"/>
              <w:bottom w:val="single" w:sz="4" w:space="0" w:color="auto"/>
              <w:right w:val="single" w:sz="4" w:space="0" w:color="auto"/>
            </w:tcBorders>
            <w:hideMark/>
          </w:tcPr>
          <w:p w14:paraId="4FFBF35D"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Повышенный</w:t>
            </w:r>
          </w:p>
        </w:tc>
      </w:tr>
      <w:tr w:rsidR="000829C6" w:rsidRPr="000829C6" w14:paraId="580B1DD1" w14:textId="77777777" w:rsidTr="00543C60">
        <w:trPr>
          <w:trHeight w:val="15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8F3D8A"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hideMark/>
          </w:tcPr>
          <w:p w14:paraId="6E3884E9"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Удерживает проектную логику: проблема, цели-результат, адекватные способы достижения целей</w:t>
            </w:r>
          </w:p>
        </w:tc>
        <w:tc>
          <w:tcPr>
            <w:tcW w:w="3285" w:type="dxa"/>
            <w:tcBorders>
              <w:top w:val="single" w:sz="4" w:space="0" w:color="auto"/>
              <w:left w:val="single" w:sz="4" w:space="0" w:color="auto"/>
              <w:bottom w:val="single" w:sz="4" w:space="0" w:color="auto"/>
              <w:right w:val="single" w:sz="4" w:space="0" w:color="auto"/>
            </w:tcBorders>
            <w:hideMark/>
          </w:tcPr>
          <w:p w14:paraId="094FDE2D"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Высокий</w:t>
            </w:r>
          </w:p>
        </w:tc>
      </w:tr>
      <w:tr w:rsidR="000829C6" w:rsidRPr="000829C6" w14:paraId="361BF47C" w14:textId="77777777" w:rsidTr="00543C60">
        <w:trPr>
          <w:trHeight w:val="105"/>
        </w:trPr>
        <w:tc>
          <w:tcPr>
            <w:tcW w:w="3284" w:type="dxa"/>
            <w:vMerge w:val="restart"/>
            <w:tcBorders>
              <w:top w:val="single" w:sz="4" w:space="0" w:color="auto"/>
              <w:left w:val="single" w:sz="4" w:space="0" w:color="auto"/>
              <w:bottom w:val="single" w:sz="4" w:space="0" w:color="auto"/>
              <w:right w:val="single" w:sz="4" w:space="0" w:color="auto"/>
            </w:tcBorders>
            <w:hideMark/>
          </w:tcPr>
          <w:p w14:paraId="3D83C0FB"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Самоорганизация и соорганизации</w:t>
            </w:r>
          </w:p>
        </w:tc>
        <w:tc>
          <w:tcPr>
            <w:tcW w:w="3284" w:type="dxa"/>
            <w:tcBorders>
              <w:top w:val="single" w:sz="4" w:space="0" w:color="auto"/>
              <w:left w:val="single" w:sz="4" w:space="0" w:color="auto"/>
              <w:bottom w:val="single" w:sz="4" w:space="0" w:color="auto"/>
              <w:right w:val="single" w:sz="4" w:space="0" w:color="auto"/>
            </w:tcBorders>
            <w:hideMark/>
          </w:tcPr>
          <w:p w14:paraId="028F1FCD"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Удерживает свои цели, время и выполняет возложенную на него роль в команде</w:t>
            </w:r>
          </w:p>
        </w:tc>
        <w:tc>
          <w:tcPr>
            <w:tcW w:w="3285" w:type="dxa"/>
            <w:tcBorders>
              <w:top w:val="single" w:sz="4" w:space="0" w:color="auto"/>
              <w:left w:val="single" w:sz="4" w:space="0" w:color="auto"/>
              <w:bottom w:val="single" w:sz="4" w:space="0" w:color="auto"/>
              <w:right w:val="single" w:sz="4" w:space="0" w:color="auto"/>
            </w:tcBorders>
            <w:hideMark/>
          </w:tcPr>
          <w:p w14:paraId="47C39AF1"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Базовый</w:t>
            </w:r>
          </w:p>
        </w:tc>
      </w:tr>
      <w:tr w:rsidR="000829C6" w:rsidRPr="000829C6" w14:paraId="1005C634" w14:textId="77777777" w:rsidTr="00543C60">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7EF6DC"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hideMark/>
          </w:tcPr>
          <w:p w14:paraId="46D15081"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Умеет организовать группу на работу, конструктивно развивает идеи других, распределяет обязанности, анализирует ситуацию в группе</w:t>
            </w:r>
          </w:p>
        </w:tc>
        <w:tc>
          <w:tcPr>
            <w:tcW w:w="3285" w:type="dxa"/>
            <w:tcBorders>
              <w:top w:val="single" w:sz="4" w:space="0" w:color="auto"/>
              <w:left w:val="single" w:sz="4" w:space="0" w:color="auto"/>
              <w:bottom w:val="single" w:sz="4" w:space="0" w:color="auto"/>
              <w:right w:val="single" w:sz="4" w:space="0" w:color="auto"/>
            </w:tcBorders>
            <w:hideMark/>
          </w:tcPr>
          <w:p w14:paraId="670A44FF"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Повышенный</w:t>
            </w:r>
          </w:p>
        </w:tc>
      </w:tr>
      <w:tr w:rsidR="000829C6" w:rsidRPr="000829C6" w14:paraId="5BCA25C9" w14:textId="77777777" w:rsidTr="00543C6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916B04"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hideMark/>
          </w:tcPr>
          <w:p w14:paraId="0DC36627"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Берёт на себя ответственность за результаты работы группы</w:t>
            </w:r>
          </w:p>
        </w:tc>
        <w:tc>
          <w:tcPr>
            <w:tcW w:w="3285" w:type="dxa"/>
            <w:tcBorders>
              <w:top w:val="single" w:sz="4" w:space="0" w:color="auto"/>
              <w:left w:val="single" w:sz="4" w:space="0" w:color="auto"/>
              <w:bottom w:val="single" w:sz="4" w:space="0" w:color="auto"/>
              <w:right w:val="single" w:sz="4" w:space="0" w:color="auto"/>
            </w:tcBorders>
            <w:hideMark/>
          </w:tcPr>
          <w:p w14:paraId="1C3296A6"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Высокий</w:t>
            </w:r>
          </w:p>
        </w:tc>
      </w:tr>
      <w:tr w:rsidR="000829C6" w:rsidRPr="000829C6" w14:paraId="2434EA81" w14:textId="77777777" w:rsidTr="00543C60">
        <w:trPr>
          <w:trHeight w:val="82"/>
        </w:trPr>
        <w:tc>
          <w:tcPr>
            <w:tcW w:w="3284" w:type="dxa"/>
            <w:vMerge w:val="restart"/>
            <w:tcBorders>
              <w:top w:val="single" w:sz="4" w:space="0" w:color="auto"/>
              <w:left w:val="single" w:sz="4" w:space="0" w:color="auto"/>
              <w:bottom w:val="single" w:sz="4" w:space="0" w:color="auto"/>
              <w:right w:val="single" w:sz="4" w:space="0" w:color="auto"/>
            </w:tcBorders>
            <w:hideMark/>
          </w:tcPr>
          <w:p w14:paraId="751874CC"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Коммуникативная</w:t>
            </w:r>
          </w:p>
        </w:tc>
        <w:tc>
          <w:tcPr>
            <w:tcW w:w="3284" w:type="dxa"/>
            <w:tcBorders>
              <w:top w:val="single" w:sz="4" w:space="0" w:color="auto"/>
              <w:left w:val="single" w:sz="4" w:space="0" w:color="auto"/>
              <w:bottom w:val="single" w:sz="4" w:space="0" w:color="auto"/>
              <w:right w:val="single" w:sz="4" w:space="0" w:color="auto"/>
            </w:tcBorders>
            <w:hideMark/>
          </w:tcPr>
          <w:p w14:paraId="46459BB6"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Формулирует и высказывает, понятно и аргументированно, свою позицию в диалоге</w:t>
            </w:r>
          </w:p>
        </w:tc>
        <w:tc>
          <w:tcPr>
            <w:tcW w:w="3285" w:type="dxa"/>
            <w:tcBorders>
              <w:top w:val="single" w:sz="4" w:space="0" w:color="auto"/>
              <w:left w:val="single" w:sz="4" w:space="0" w:color="auto"/>
              <w:bottom w:val="single" w:sz="4" w:space="0" w:color="auto"/>
              <w:right w:val="single" w:sz="4" w:space="0" w:color="auto"/>
            </w:tcBorders>
            <w:hideMark/>
          </w:tcPr>
          <w:p w14:paraId="77737AA4"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Базовый</w:t>
            </w:r>
          </w:p>
        </w:tc>
      </w:tr>
      <w:tr w:rsidR="000829C6" w:rsidRPr="000829C6" w14:paraId="7D24FFA1" w14:textId="77777777" w:rsidTr="00543C60">
        <w:trPr>
          <w:trHeight w:val="18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151355"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hideMark/>
          </w:tcPr>
          <w:p w14:paraId="4C936DC2"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Ищет единомышленников и привлекает из к своему делу</w:t>
            </w:r>
          </w:p>
        </w:tc>
        <w:tc>
          <w:tcPr>
            <w:tcW w:w="3285" w:type="dxa"/>
            <w:tcBorders>
              <w:top w:val="single" w:sz="4" w:space="0" w:color="auto"/>
              <w:left w:val="single" w:sz="4" w:space="0" w:color="auto"/>
              <w:bottom w:val="single" w:sz="4" w:space="0" w:color="auto"/>
              <w:right w:val="single" w:sz="4" w:space="0" w:color="auto"/>
            </w:tcBorders>
            <w:hideMark/>
          </w:tcPr>
          <w:p w14:paraId="4EE68910"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Повышенный</w:t>
            </w:r>
          </w:p>
        </w:tc>
      </w:tr>
      <w:tr w:rsidR="000829C6" w:rsidRPr="000829C6" w14:paraId="72FA5834" w14:textId="77777777" w:rsidTr="00543C60">
        <w:trPr>
          <w:trHeight w:val="127"/>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F6FB502"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hideMark/>
          </w:tcPr>
          <w:p w14:paraId="4B7FC865"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Вовлекает незаинтересованных (относительно его делу) участников, убеждает тех, у кого есть важные для него ресурсы, выделить их для своего проекта</w:t>
            </w:r>
          </w:p>
        </w:tc>
        <w:tc>
          <w:tcPr>
            <w:tcW w:w="3285" w:type="dxa"/>
            <w:tcBorders>
              <w:top w:val="single" w:sz="4" w:space="0" w:color="auto"/>
              <w:left w:val="single" w:sz="4" w:space="0" w:color="auto"/>
              <w:bottom w:val="single" w:sz="4" w:space="0" w:color="auto"/>
              <w:right w:val="single" w:sz="4" w:space="0" w:color="auto"/>
            </w:tcBorders>
            <w:hideMark/>
          </w:tcPr>
          <w:p w14:paraId="0037AD27"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Высокий</w:t>
            </w:r>
          </w:p>
        </w:tc>
      </w:tr>
      <w:tr w:rsidR="000829C6" w:rsidRPr="000829C6" w14:paraId="04E2A02A" w14:textId="77777777" w:rsidTr="00543C60">
        <w:trPr>
          <w:trHeight w:val="150"/>
        </w:trPr>
        <w:tc>
          <w:tcPr>
            <w:tcW w:w="3284" w:type="dxa"/>
            <w:vMerge w:val="restart"/>
            <w:tcBorders>
              <w:top w:val="single" w:sz="4" w:space="0" w:color="auto"/>
              <w:left w:val="single" w:sz="4" w:space="0" w:color="auto"/>
              <w:bottom w:val="single" w:sz="4" w:space="0" w:color="auto"/>
              <w:right w:val="single" w:sz="4" w:space="0" w:color="auto"/>
            </w:tcBorders>
            <w:hideMark/>
          </w:tcPr>
          <w:p w14:paraId="0916B516"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Креативная</w:t>
            </w:r>
          </w:p>
        </w:tc>
        <w:tc>
          <w:tcPr>
            <w:tcW w:w="3284" w:type="dxa"/>
            <w:tcBorders>
              <w:top w:val="single" w:sz="4" w:space="0" w:color="auto"/>
              <w:left w:val="single" w:sz="4" w:space="0" w:color="auto"/>
              <w:bottom w:val="single" w:sz="4" w:space="0" w:color="auto"/>
              <w:right w:val="single" w:sz="4" w:space="0" w:color="auto"/>
            </w:tcBorders>
            <w:hideMark/>
          </w:tcPr>
          <w:p w14:paraId="472DC7F6"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Предлагает нестандартные идеи, подходящие для выполнения заданий в группе</w:t>
            </w:r>
          </w:p>
        </w:tc>
        <w:tc>
          <w:tcPr>
            <w:tcW w:w="3285" w:type="dxa"/>
            <w:tcBorders>
              <w:top w:val="single" w:sz="4" w:space="0" w:color="auto"/>
              <w:left w:val="single" w:sz="4" w:space="0" w:color="auto"/>
              <w:bottom w:val="single" w:sz="4" w:space="0" w:color="auto"/>
              <w:right w:val="single" w:sz="4" w:space="0" w:color="auto"/>
            </w:tcBorders>
            <w:hideMark/>
          </w:tcPr>
          <w:p w14:paraId="425D0055"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Базовый</w:t>
            </w:r>
          </w:p>
        </w:tc>
      </w:tr>
      <w:tr w:rsidR="000829C6" w:rsidRPr="000829C6" w14:paraId="7E1F6368" w14:textId="77777777" w:rsidTr="00543C60">
        <w:trPr>
          <w:trHeight w:val="16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5271239"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hideMark/>
          </w:tcPr>
          <w:p w14:paraId="46F2D991"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Предлагает креативные обоснованные решения, опираясь на существующие образцы</w:t>
            </w:r>
          </w:p>
        </w:tc>
        <w:tc>
          <w:tcPr>
            <w:tcW w:w="3285" w:type="dxa"/>
            <w:tcBorders>
              <w:top w:val="single" w:sz="4" w:space="0" w:color="auto"/>
              <w:left w:val="single" w:sz="4" w:space="0" w:color="auto"/>
              <w:bottom w:val="single" w:sz="4" w:space="0" w:color="auto"/>
              <w:right w:val="single" w:sz="4" w:space="0" w:color="auto"/>
            </w:tcBorders>
            <w:hideMark/>
          </w:tcPr>
          <w:p w14:paraId="6D9166BD"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Повышенный</w:t>
            </w:r>
          </w:p>
        </w:tc>
      </w:tr>
      <w:tr w:rsidR="000829C6" w:rsidRPr="000829C6" w14:paraId="4CFAA2C3" w14:textId="77777777" w:rsidTr="00543C60">
        <w:trPr>
          <w:trHeight w:val="21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358BA3"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p>
        </w:tc>
        <w:tc>
          <w:tcPr>
            <w:tcW w:w="3284" w:type="dxa"/>
            <w:tcBorders>
              <w:top w:val="single" w:sz="4" w:space="0" w:color="auto"/>
              <w:left w:val="single" w:sz="4" w:space="0" w:color="auto"/>
              <w:bottom w:val="single" w:sz="4" w:space="0" w:color="auto"/>
              <w:right w:val="single" w:sz="4" w:space="0" w:color="auto"/>
            </w:tcBorders>
            <w:hideMark/>
          </w:tcPr>
          <w:p w14:paraId="423AB39F"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Предлагает креативные обоснованные решения, не имеющие аналогов</w:t>
            </w:r>
          </w:p>
        </w:tc>
        <w:tc>
          <w:tcPr>
            <w:tcW w:w="3285" w:type="dxa"/>
            <w:tcBorders>
              <w:top w:val="single" w:sz="4" w:space="0" w:color="auto"/>
              <w:left w:val="single" w:sz="4" w:space="0" w:color="auto"/>
              <w:bottom w:val="single" w:sz="4" w:space="0" w:color="auto"/>
              <w:right w:val="single" w:sz="4" w:space="0" w:color="auto"/>
            </w:tcBorders>
            <w:hideMark/>
          </w:tcPr>
          <w:p w14:paraId="6109B892" w14:textId="77777777" w:rsidR="000829C6" w:rsidRPr="000829C6" w:rsidRDefault="000829C6" w:rsidP="00543C60">
            <w:pPr>
              <w:spacing w:after="0" w:line="240" w:lineRule="auto"/>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высокий</w:t>
            </w:r>
          </w:p>
        </w:tc>
      </w:tr>
    </w:tbl>
    <w:p w14:paraId="4642F7FE" w14:textId="5A20AC06" w:rsidR="000829C6" w:rsidRDefault="000829C6" w:rsidP="000829C6">
      <w:pPr>
        <w:spacing w:after="0" w:line="240" w:lineRule="auto"/>
        <w:jc w:val="both"/>
        <w:rPr>
          <w:rFonts w:ascii="Times New Roman" w:eastAsia="Times New Roman" w:hAnsi="Times New Roman" w:cs="Times New Roman"/>
          <w:b/>
          <w:sz w:val="28"/>
          <w:szCs w:val="28"/>
          <w:lang w:eastAsia="ru-RU"/>
        </w:rPr>
      </w:pPr>
    </w:p>
    <w:p w14:paraId="2F9CC416" w14:textId="77777777" w:rsidR="000829C6" w:rsidRPr="00E354B5" w:rsidRDefault="000829C6" w:rsidP="000829C6">
      <w:pPr>
        <w:pStyle w:val="21"/>
        <w:ind w:left="360" w:firstLine="0"/>
        <w:rPr>
          <w:b/>
          <w:i/>
          <w:color w:val="auto"/>
          <w:spacing w:val="0"/>
          <w:szCs w:val="28"/>
        </w:rPr>
      </w:pPr>
      <w:r w:rsidRPr="00E354B5">
        <w:rPr>
          <w:b/>
          <w:i/>
          <w:color w:val="auto"/>
          <w:spacing w:val="0"/>
          <w:szCs w:val="28"/>
        </w:rPr>
        <w:t>Личностные, метапредметные и предметные результаты освоения программы:</w:t>
      </w:r>
    </w:p>
    <w:p w14:paraId="32743833" w14:textId="77777777" w:rsidR="000829C6" w:rsidRPr="000829C6" w:rsidRDefault="000829C6" w:rsidP="000829C6">
      <w:pPr>
        <w:spacing w:after="0" w:line="240" w:lineRule="auto"/>
        <w:jc w:val="both"/>
        <w:rPr>
          <w:rFonts w:ascii="Times New Roman" w:eastAsia="Times New Roman" w:hAnsi="Times New Roman" w:cs="Times New Roman"/>
          <w:b/>
          <w:sz w:val="28"/>
          <w:szCs w:val="28"/>
          <w:lang w:eastAsia="ru-RU"/>
        </w:rPr>
      </w:pPr>
    </w:p>
    <w:p w14:paraId="1230AD5C" w14:textId="77777777" w:rsidR="000829C6" w:rsidRPr="000829C6" w:rsidRDefault="000829C6" w:rsidP="000829C6">
      <w:pPr>
        <w:numPr>
          <w:ilvl w:val="0"/>
          <w:numId w:val="4"/>
        </w:numPr>
        <w:spacing w:after="0" w:line="240" w:lineRule="auto"/>
        <w:jc w:val="both"/>
        <w:rPr>
          <w:rFonts w:ascii="Times New Roman" w:eastAsia="Times New Roman" w:hAnsi="Times New Roman" w:cs="Times New Roman"/>
          <w:b/>
          <w:sz w:val="28"/>
          <w:szCs w:val="28"/>
          <w:lang w:eastAsia="ru-RU"/>
        </w:rPr>
      </w:pPr>
      <w:r w:rsidRPr="000829C6">
        <w:rPr>
          <w:rFonts w:ascii="Times New Roman" w:eastAsia="Times New Roman" w:hAnsi="Times New Roman" w:cs="Times New Roman"/>
          <w:b/>
          <w:sz w:val="28"/>
          <w:szCs w:val="28"/>
          <w:lang w:eastAsia="ru-RU"/>
        </w:rPr>
        <w:t xml:space="preserve">Предметные </w:t>
      </w:r>
    </w:p>
    <w:p w14:paraId="70774CFB" w14:textId="77777777" w:rsidR="000829C6" w:rsidRPr="000829C6" w:rsidRDefault="000829C6" w:rsidP="000829C6">
      <w:pPr>
        <w:numPr>
          <w:ilvl w:val="0"/>
          <w:numId w:val="5"/>
        </w:numPr>
        <w:spacing w:after="0" w:line="240" w:lineRule="auto"/>
        <w:jc w:val="both"/>
        <w:rPr>
          <w:rFonts w:ascii="Times New Roman" w:eastAsia="Times New Roman" w:hAnsi="Times New Roman" w:cs="Times New Roman"/>
          <w:b/>
          <w:sz w:val="28"/>
          <w:szCs w:val="28"/>
          <w:lang w:eastAsia="ru-RU"/>
        </w:rPr>
      </w:pPr>
      <w:r w:rsidRPr="000829C6">
        <w:rPr>
          <w:rFonts w:ascii="Times New Roman" w:eastAsia="Times New Roman" w:hAnsi="Times New Roman" w:cs="Times New Roman"/>
          <w:bCs/>
          <w:sz w:val="28"/>
          <w:szCs w:val="28"/>
          <w:lang w:eastAsia="ru-RU"/>
        </w:rPr>
        <w:t>что такое рукоделие, это отдельная наука или симбиоз, виды рукоделий</w:t>
      </w:r>
    </w:p>
    <w:p w14:paraId="2BD1199E" w14:textId="77777777" w:rsidR="000829C6" w:rsidRPr="000829C6" w:rsidRDefault="000829C6" w:rsidP="000829C6">
      <w:pPr>
        <w:numPr>
          <w:ilvl w:val="0"/>
          <w:numId w:val="5"/>
        </w:numPr>
        <w:spacing w:after="0" w:line="240" w:lineRule="auto"/>
        <w:jc w:val="both"/>
        <w:rPr>
          <w:rFonts w:ascii="Times New Roman" w:eastAsia="Times New Roman" w:hAnsi="Times New Roman" w:cs="Times New Roman"/>
          <w:b/>
          <w:sz w:val="28"/>
          <w:szCs w:val="28"/>
          <w:lang w:eastAsia="ru-RU"/>
        </w:rPr>
      </w:pPr>
      <w:r w:rsidRPr="000829C6">
        <w:rPr>
          <w:rFonts w:ascii="Times New Roman" w:eastAsia="Times New Roman" w:hAnsi="Times New Roman" w:cs="Times New Roman"/>
          <w:bCs/>
          <w:sz w:val="28"/>
          <w:szCs w:val="28"/>
          <w:lang w:eastAsia="ru-RU"/>
        </w:rPr>
        <w:t>основные понятия в рукоделии</w:t>
      </w:r>
    </w:p>
    <w:p w14:paraId="0FD0938D" w14:textId="77777777" w:rsidR="000829C6" w:rsidRPr="000829C6" w:rsidRDefault="000829C6" w:rsidP="000829C6">
      <w:pPr>
        <w:numPr>
          <w:ilvl w:val="0"/>
          <w:numId w:val="5"/>
        </w:numPr>
        <w:spacing w:after="0" w:line="240" w:lineRule="auto"/>
        <w:jc w:val="both"/>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вязание крючком, основные приёмы</w:t>
      </w:r>
    </w:p>
    <w:p w14:paraId="4FB930D5" w14:textId="77777777" w:rsidR="000829C6" w:rsidRPr="000829C6" w:rsidRDefault="000829C6" w:rsidP="000829C6">
      <w:pPr>
        <w:numPr>
          <w:ilvl w:val="0"/>
          <w:numId w:val="5"/>
        </w:numPr>
        <w:spacing w:after="0" w:line="240" w:lineRule="auto"/>
        <w:jc w:val="both"/>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декорирование кукол, декорирование интерьера, основные приёмы и способы</w:t>
      </w:r>
    </w:p>
    <w:p w14:paraId="0E934674" w14:textId="77777777" w:rsidR="000829C6" w:rsidRPr="000829C6" w:rsidRDefault="000829C6" w:rsidP="000829C6">
      <w:pPr>
        <w:numPr>
          <w:ilvl w:val="0"/>
          <w:numId w:val="5"/>
        </w:numPr>
        <w:spacing w:after="0" w:line="240" w:lineRule="auto"/>
        <w:jc w:val="both"/>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ручные швы, виды ручных швов</w:t>
      </w:r>
    </w:p>
    <w:p w14:paraId="43029945" w14:textId="77777777" w:rsidR="000829C6" w:rsidRPr="000829C6" w:rsidRDefault="000829C6" w:rsidP="000829C6">
      <w:pPr>
        <w:numPr>
          <w:ilvl w:val="0"/>
          <w:numId w:val="5"/>
        </w:numPr>
        <w:spacing w:after="0" w:line="240" w:lineRule="auto"/>
        <w:jc w:val="both"/>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техника безопасности при работе с различными инструментами и приспособлениями</w:t>
      </w:r>
    </w:p>
    <w:p w14:paraId="55BED0B2" w14:textId="77777777" w:rsidR="000829C6" w:rsidRPr="000829C6" w:rsidRDefault="000829C6" w:rsidP="000829C6">
      <w:pPr>
        <w:spacing w:after="0" w:line="240" w:lineRule="auto"/>
        <w:ind w:left="360"/>
        <w:jc w:val="both"/>
        <w:rPr>
          <w:rFonts w:ascii="Times New Roman" w:eastAsia="Times New Roman" w:hAnsi="Times New Roman" w:cs="Times New Roman"/>
          <w:bCs/>
          <w:sz w:val="28"/>
          <w:szCs w:val="28"/>
          <w:lang w:eastAsia="ru-RU"/>
        </w:rPr>
      </w:pPr>
    </w:p>
    <w:p w14:paraId="14591455" w14:textId="77777777" w:rsidR="000829C6" w:rsidRPr="000829C6" w:rsidRDefault="000829C6" w:rsidP="000829C6">
      <w:pPr>
        <w:numPr>
          <w:ilvl w:val="0"/>
          <w:numId w:val="4"/>
        </w:numPr>
        <w:spacing w:after="0" w:line="240" w:lineRule="auto"/>
        <w:jc w:val="both"/>
        <w:rPr>
          <w:rFonts w:ascii="Times New Roman" w:eastAsia="Times New Roman" w:hAnsi="Times New Roman" w:cs="Times New Roman"/>
          <w:b/>
          <w:sz w:val="28"/>
          <w:szCs w:val="28"/>
          <w:lang w:eastAsia="ru-RU"/>
        </w:rPr>
      </w:pPr>
      <w:r w:rsidRPr="000829C6">
        <w:rPr>
          <w:rFonts w:ascii="Times New Roman" w:eastAsia="Times New Roman" w:hAnsi="Times New Roman" w:cs="Times New Roman"/>
          <w:b/>
          <w:sz w:val="28"/>
          <w:szCs w:val="28"/>
          <w:lang w:eastAsia="ru-RU"/>
        </w:rPr>
        <w:t>Метапредметные</w:t>
      </w:r>
    </w:p>
    <w:p w14:paraId="386DC849" w14:textId="77777777" w:rsidR="000829C6" w:rsidRPr="000829C6" w:rsidRDefault="000829C6" w:rsidP="000829C6">
      <w:pPr>
        <w:numPr>
          <w:ilvl w:val="0"/>
          <w:numId w:val="6"/>
        </w:numPr>
        <w:spacing w:after="0" w:line="240" w:lineRule="auto"/>
        <w:jc w:val="both"/>
        <w:rPr>
          <w:rFonts w:ascii="Times New Roman" w:eastAsia="Times New Roman" w:hAnsi="Times New Roman" w:cs="Times New Roman"/>
          <w:b/>
          <w:sz w:val="28"/>
          <w:szCs w:val="28"/>
          <w:lang w:eastAsia="ru-RU"/>
        </w:rPr>
      </w:pPr>
      <w:r w:rsidRPr="000829C6">
        <w:rPr>
          <w:rFonts w:ascii="Times New Roman" w:eastAsia="Times New Roman" w:hAnsi="Times New Roman" w:cs="Times New Roman"/>
          <w:bCs/>
          <w:sz w:val="28"/>
          <w:szCs w:val="28"/>
          <w:lang w:eastAsia="ru-RU"/>
        </w:rPr>
        <w:t>Понимать назначение инструментов и приспособлений</w:t>
      </w:r>
    </w:p>
    <w:p w14:paraId="66A97654" w14:textId="77777777" w:rsidR="000829C6" w:rsidRPr="000829C6" w:rsidRDefault="000829C6" w:rsidP="000829C6">
      <w:pPr>
        <w:numPr>
          <w:ilvl w:val="0"/>
          <w:numId w:val="6"/>
        </w:numPr>
        <w:spacing w:after="0" w:line="240" w:lineRule="auto"/>
        <w:jc w:val="both"/>
        <w:rPr>
          <w:rFonts w:ascii="Times New Roman" w:eastAsia="Times New Roman" w:hAnsi="Times New Roman" w:cs="Times New Roman"/>
          <w:b/>
          <w:sz w:val="28"/>
          <w:szCs w:val="28"/>
          <w:lang w:eastAsia="ru-RU"/>
        </w:rPr>
      </w:pPr>
      <w:r w:rsidRPr="000829C6">
        <w:rPr>
          <w:rFonts w:ascii="Times New Roman" w:eastAsia="Times New Roman" w:hAnsi="Times New Roman" w:cs="Times New Roman"/>
          <w:bCs/>
          <w:sz w:val="28"/>
          <w:szCs w:val="28"/>
          <w:lang w:eastAsia="ru-RU"/>
        </w:rPr>
        <w:t>Применять на практике изученный теоретический материал</w:t>
      </w:r>
    </w:p>
    <w:p w14:paraId="0E2D5E3E" w14:textId="77777777" w:rsidR="000829C6" w:rsidRPr="000829C6" w:rsidRDefault="000829C6" w:rsidP="000829C6">
      <w:pPr>
        <w:numPr>
          <w:ilvl w:val="0"/>
          <w:numId w:val="6"/>
        </w:numPr>
        <w:spacing w:after="0" w:line="240" w:lineRule="auto"/>
        <w:jc w:val="both"/>
        <w:rPr>
          <w:rFonts w:ascii="Times New Roman" w:eastAsia="Times New Roman" w:hAnsi="Times New Roman" w:cs="Times New Roman"/>
          <w:b/>
          <w:sz w:val="28"/>
          <w:szCs w:val="28"/>
          <w:lang w:eastAsia="ru-RU"/>
        </w:rPr>
      </w:pPr>
      <w:r w:rsidRPr="000829C6">
        <w:rPr>
          <w:rFonts w:ascii="Times New Roman" w:eastAsia="Times New Roman" w:hAnsi="Times New Roman" w:cs="Times New Roman"/>
          <w:bCs/>
          <w:sz w:val="28"/>
          <w:szCs w:val="28"/>
          <w:lang w:eastAsia="ru-RU"/>
        </w:rPr>
        <w:t>Определять взаимосвязь между умениями и знаниями из различных областей науки: (без математических расчетов не построишь выкройку, без математических знаний не свяжешь игрушку, без наброска не создашь изделие и т.д.)</w:t>
      </w:r>
    </w:p>
    <w:p w14:paraId="7D852F4F" w14:textId="77777777" w:rsidR="000829C6" w:rsidRPr="000829C6" w:rsidRDefault="000829C6" w:rsidP="000829C6">
      <w:pPr>
        <w:numPr>
          <w:ilvl w:val="0"/>
          <w:numId w:val="6"/>
        </w:numPr>
        <w:spacing w:after="0" w:line="240" w:lineRule="auto"/>
        <w:jc w:val="both"/>
        <w:rPr>
          <w:rFonts w:ascii="Times New Roman" w:eastAsia="Times New Roman" w:hAnsi="Times New Roman" w:cs="Times New Roman"/>
          <w:b/>
          <w:sz w:val="28"/>
          <w:szCs w:val="28"/>
          <w:lang w:eastAsia="ru-RU"/>
        </w:rPr>
      </w:pPr>
      <w:r w:rsidRPr="000829C6">
        <w:rPr>
          <w:rFonts w:ascii="Times New Roman" w:eastAsia="Times New Roman" w:hAnsi="Times New Roman" w:cs="Times New Roman"/>
          <w:bCs/>
          <w:sz w:val="28"/>
          <w:szCs w:val="28"/>
          <w:lang w:eastAsia="ru-RU"/>
        </w:rPr>
        <w:t>Планировать и организовывать исследовательскую деятельность</w:t>
      </w:r>
    </w:p>
    <w:p w14:paraId="7974F224" w14:textId="77777777" w:rsidR="000829C6" w:rsidRPr="000829C6" w:rsidRDefault="000829C6" w:rsidP="000829C6">
      <w:pPr>
        <w:spacing w:after="0" w:line="240" w:lineRule="auto"/>
        <w:ind w:left="720"/>
        <w:jc w:val="both"/>
        <w:rPr>
          <w:rFonts w:ascii="Times New Roman" w:eastAsia="Times New Roman" w:hAnsi="Times New Roman" w:cs="Times New Roman"/>
          <w:b/>
          <w:sz w:val="28"/>
          <w:szCs w:val="28"/>
          <w:lang w:eastAsia="ru-RU"/>
        </w:rPr>
      </w:pPr>
    </w:p>
    <w:p w14:paraId="167A4671" w14:textId="77777777" w:rsidR="000829C6" w:rsidRPr="000829C6" w:rsidRDefault="000829C6" w:rsidP="000829C6">
      <w:pPr>
        <w:numPr>
          <w:ilvl w:val="0"/>
          <w:numId w:val="4"/>
        </w:numPr>
        <w:spacing w:after="0" w:line="240" w:lineRule="auto"/>
        <w:jc w:val="both"/>
        <w:rPr>
          <w:rFonts w:ascii="Times New Roman" w:eastAsia="Times New Roman" w:hAnsi="Times New Roman" w:cs="Times New Roman"/>
          <w:b/>
          <w:sz w:val="28"/>
          <w:szCs w:val="28"/>
          <w:lang w:eastAsia="ru-RU"/>
        </w:rPr>
      </w:pPr>
      <w:r w:rsidRPr="000829C6">
        <w:rPr>
          <w:rFonts w:ascii="Times New Roman" w:eastAsia="Times New Roman" w:hAnsi="Times New Roman" w:cs="Times New Roman"/>
          <w:b/>
          <w:sz w:val="28"/>
          <w:szCs w:val="28"/>
          <w:lang w:eastAsia="ru-RU"/>
        </w:rPr>
        <w:t>Личностные</w:t>
      </w:r>
    </w:p>
    <w:p w14:paraId="6BED1E29" w14:textId="77777777" w:rsidR="000829C6" w:rsidRPr="000829C6" w:rsidRDefault="000829C6" w:rsidP="000829C6">
      <w:pPr>
        <w:numPr>
          <w:ilvl w:val="0"/>
          <w:numId w:val="7"/>
        </w:numPr>
        <w:spacing w:after="0" w:line="240" w:lineRule="auto"/>
        <w:jc w:val="both"/>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Чувство гордости за свою Родину, осознание своей этнической и национальной принадлежности</w:t>
      </w:r>
    </w:p>
    <w:p w14:paraId="02AB052E" w14:textId="77777777" w:rsidR="000829C6" w:rsidRPr="000829C6" w:rsidRDefault="000829C6" w:rsidP="000829C6">
      <w:pPr>
        <w:numPr>
          <w:ilvl w:val="0"/>
          <w:numId w:val="7"/>
        </w:numPr>
        <w:spacing w:after="0" w:line="240" w:lineRule="auto"/>
        <w:jc w:val="both"/>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 xml:space="preserve">Целостный, социально-ориентированный взгляд на мир, </w:t>
      </w:r>
    </w:p>
    <w:p w14:paraId="75F279F8" w14:textId="77777777" w:rsidR="000829C6" w:rsidRPr="000829C6" w:rsidRDefault="000829C6" w:rsidP="000829C6">
      <w:pPr>
        <w:numPr>
          <w:ilvl w:val="0"/>
          <w:numId w:val="7"/>
        </w:numPr>
        <w:spacing w:after="0" w:line="240" w:lineRule="auto"/>
        <w:jc w:val="both"/>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Понимание изучения народных традиций, ремёсел, декоративно-прикладного творчества</w:t>
      </w:r>
    </w:p>
    <w:p w14:paraId="723E0B24" w14:textId="77777777" w:rsidR="000829C6" w:rsidRPr="000829C6" w:rsidRDefault="000829C6" w:rsidP="000829C6">
      <w:pPr>
        <w:numPr>
          <w:ilvl w:val="0"/>
          <w:numId w:val="7"/>
        </w:numPr>
        <w:spacing w:after="0" w:line="240" w:lineRule="auto"/>
        <w:jc w:val="both"/>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Развитие самостоятельности и личной ответственности за свои поступки</w:t>
      </w:r>
    </w:p>
    <w:p w14:paraId="513E5226" w14:textId="77777777" w:rsidR="000829C6" w:rsidRPr="000829C6" w:rsidRDefault="000829C6" w:rsidP="000829C6">
      <w:pPr>
        <w:numPr>
          <w:ilvl w:val="0"/>
          <w:numId w:val="7"/>
        </w:numPr>
        <w:spacing w:after="0" w:line="240" w:lineRule="auto"/>
        <w:jc w:val="both"/>
        <w:rPr>
          <w:rFonts w:ascii="Times New Roman" w:eastAsia="Times New Roman" w:hAnsi="Times New Roman" w:cs="Times New Roman"/>
          <w:bCs/>
          <w:sz w:val="28"/>
          <w:szCs w:val="28"/>
          <w:lang w:eastAsia="ru-RU"/>
        </w:rPr>
      </w:pPr>
      <w:r w:rsidRPr="000829C6">
        <w:rPr>
          <w:rFonts w:ascii="Times New Roman" w:eastAsia="Times New Roman" w:hAnsi="Times New Roman" w:cs="Times New Roman"/>
          <w:bCs/>
          <w:sz w:val="28"/>
          <w:szCs w:val="28"/>
          <w:lang w:eastAsia="ru-RU"/>
        </w:rPr>
        <w:t>Умение работать в коллективе</w:t>
      </w:r>
    </w:p>
    <w:p w14:paraId="3680AD69" w14:textId="7892229E" w:rsidR="006228D6" w:rsidRPr="006228D6" w:rsidRDefault="006228D6" w:rsidP="006228D6">
      <w:pPr>
        <w:rPr>
          <w:rFonts w:ascii="Times New Roman" w:hAnsi="Times New Roman" w:cs="Times New Roman"/>
          <w:sz w:val="28"/>
          <w:szCs w:val="28"/>
        </w:rPr>
      </w:pPr>
      <w:r w:rsidRPr="006228D6">
        <w:rPr>
          <w:rFonts w:ascii="Times New Roman" w:hAnsi="Times New Roman" w:cs="Times New Roman"/>
          <w:sz w:val="28"/>
          <w:szCs w:val="28"/>
        </w:rPr>
        <w:t xml:space="preserve">По окончании обучения по программе «Сундучок идей» учащиеся должны </w:t>
      </w:r>
      <w:r w:rsidRPr="006228D6">
        <w:rPr>
          <w:rFonts w:ascii="Times New Roman" w:hAnsi="Times New Roman" w:cs="Times New Roman"/>
          <w:b/>
          <w:sz w:val="28"/>
          <w:szCs w:val="28"/>
        </w:rPr>
        <w:t>знать</w:t>
      </w:r>
      <w:r w:rsidRPr="006228D6">
        <w:rPr>
          <w:rFonts w:ascii="Times New Roman" w:hAnsi="Times New Roman" w:cs="Times New Roman"/>
          <w:sz w:val="28"/>
          <w:szCs w:val="28"/>
        </w:rPr>
        <w:t>:</w:t>
      </w:r>
    </w:p>
    <w:p w14:paraId="01896E33" w14:textId="634250EA" w:rsidR="006228D6" w:rsidRPr="006228D6" w:rsidRDefault="006228D6" w:rsidP="006228D6">
      <w:pPr>
        <w:numPr>
          <w:ilvl w:val="0"/>
          <w:numId w:val="24"/>
        </w:numPr>
        <w:spacing w:after="0" w:line="240" w:lineRule="auto"/>
        <w:rPr>
          <w:rFonts w:ascii="Times New Roman" w:hAnsi="Times New Roman" w:cs="Times New Roman"/>
          <w:sz w:val="28"/>
          <w:szCs w:val="28"/>
        </w:rPr>
      </w:pPr>
      <w:r w:rsidRPr="006228D6">
        <w:rPr>
          <w:rFonts w:ascii="Times New Roman" w:hAnsi="Times New Roman" w:cs="Times New Roman"/>
          <w:sz w:val="28"/>
          <w:szCs w:val="28"/>
        </w:rPr>
        <w:t>Принципы безопасной работы с ножницами, клеем, крючком, иглами</w:t>
      </w:r>
      <w:r>
        <w:rPr>
          <w:rFonts w:ascii="Times New Roman" w:hAnsi="Times New Roman" w:cs="Times New Roman"/>
          <w:sz w:val="28"/>
          <w:szCs w:val="28"/>
        </w:rPr>
        <w:t>,</w:t>
      </w:r>
    </w:p>
    <w:p w14:paraId="10555C9E" w14:textId="0DC8967F" w:rsidR="006228D6" w:rsidRPr="006228D6" w:rsidRDefault="006228D6" w:rsidP="006228D6">
      <w:pPr>
        <w:numPr>
          <w:ilvl w:val="0"/>
          <w:numId w:val="24"/>
        </w:numPr>
        <w:spacing w:after="0" w:line="240" w:lineRule="auto"/>
        <w:rPr>
          <w:rFonts w:ascii="Times New Roman" w:hAnsi="Times New Roman" w:cs="Times New Roman"/>
          <w:sz w:val="28"/>
          <w:szCs w:val="28"/>
        </w:rPr>
      </w:pPr>
      <w:r w:rsidRPr="006228D6">
        <w:rPr>
          <w:rFonts w:ascii="Times New Roman" w:hAnsi="Times New Roman" w:cs="Times New Roman"/>
          <w:sz w:val="28"/>
          <w:szCs w:val="28"/>
        </w:rPr>
        <w:t>Историю возникновения рукоделия и его видов</w:t>
      </w:r>
      <w:r>
        <w:rPr>
          <w:rFonts w:ascii="Times New Roman" w:hAnsi="Times New Roman" w:cs="Times New Roman"/>
          <w:sz w:val="28"/>
          <w:szCs w:val="28"/>
        </w:rPr>
        <w:t>,</w:t>
      </w:r>
    </w:p>
    <w:p w14:paraId="35CED4D2" w14:textId="77777777" w:rsidR="006228D6" w:rsidRPr="006228D6" w:rsidRDefault="006228D6" w:rsidP="006228D6">
      <w:pPr>
        <w:numPr>
          <w:ilvl w:val="0"/>
          <w:numId w:val="24"/>
        </w:numPr>
        <w:spacing w:after="0" w:line="240" w:lineRule="auto"/>
        <w:rPr>
          <w:rFonts w:ascii="Times New Roman" w:hAnsi="Times New Roman" w:cs="Times New Roman"/>
          <w:sz w:val="28"/>
          <w:szCs w:val="28"/>
        </w:rPr>
      </w:pPr>
      <w:r w:rsidRPr="006228D6">
        <w:rPr>
          <w:rFonts w:ascii="Times New Roman" w:hAnsi="Times New Roman" w:cs="Times New Roman"/>
          <w:sz w:val="28"/>
          <w:szCs w:val="28"/>
        </w:rPr>
        <w:t xml:space="preserve">Виды пряжи, </w:t>
      </w:r>
      <w:proofErr w:type="gramStart"/>
      <w:r w:rsidRPr="006228D6">
        <w:rPr>
          <w:rFonts w:ascii="Times New Roman" w:hAnsi="Times New Roman" w:cs="Times New Roman"/>
          <w:sz w:val="28"/>
          <w:szCs w:val="28"/>
        </w:rPr>
        <w:t>бумаги  и</w:t>
      </w:r>
      <w:proofErr w:type="gramEnd"/>
      <w:r w:rsidRPr="006228D6">
        <w:rPr>
          <w:rFonts w:ascii="Times New Roman" w:hAnsi="Times New Roman" w:cs="Times New Roman"/>
          <w:sz w:val="28"/>
          <w:szCs w:val="28"/>
        </w:rPr>
        <w:t xml:space="preserve"> их свойства</w:t>
      </w:r>
    </w:p>
    <w:p w14:paraId="5AC73CD7" w14:textId="041DFEE7" w:rsidR="006228D6" w:rsidRPr="006228D6" w:rsidRDefault="006228D6" w:rsidP="006228D6">
      <w:pPr>
        <w:numPr>
          <w:ilvl w:val="0"/>
          <w:numId w:val="24"/>
        </w:numPr>
        <w:spacing w:after="0" w:line="240" w:lineRule="auto"/>
        <w:rPr>
          <w:rFonts w:ascii="Times New Roman" w:hAnsi="Times New Roman" w:cs="Times New Roman"/>
          <w:sz w:val="28"/>
          <w:szCs w:val="28"/>
        </w:rPr>
      </w:pPr>
      <w:r w:rsidRPr="006228D6">
        <w:rPr>
          <w:rFonts w:ascii="Times New Roman" w:hAnsi="Times New Roman" w:cs="Times New Roman"/>
          <w:sz w:val="28"/>
          <w:szCs w:val="28"/>
        </w:rPr>
        <w:t>Приемы вязания крюком</w:t>
      </w:r>
      <w:r>
        <w:rPr>
          <w:rFonts w:ascii="Times New Roman" w:hAnsi="Times New Roman" w:cs="Times New Roman"/>
          <w:sz w:val="28"/>
          <w:szCs w:val="28"/>
        </w:rPr>
        <w:t>,</w:t>
      </w:r>
    </w:p>
    <w:p w14:paraId="2875DD46" w14:textId="794FC3F8" w:rsidR="006228D6" w:rsidRPr="006228D6" w:rsidRDefault="006228D6" w:rsidP="006228D6">
      <w:pPr>
        <w:numPr>
          <w:ilvl w:val="0"/>
          <w:numId w:val="24"/>
        </w:numPr>
        <w:spacing w:after="0" w:line="240" w:lineRule="auto"/>
        <w:rPr>
          <w:rFonts w:ascii="Times New Roman" w:hAnsi="Times New Roman" w:cs="Times New Roman"/>
          <w:sz w:val="28"/>
          <w:szCs w:val="28"/>
        </w:rPr>
      </w:pPr>
      <w:r w:rsidRPr="006228D6">
        <w:rPr>
          <w:rFonts w:ascii="Times New Roman" w:hAnsi="Times New Roman" w:cs="Times New Roman"/>
          <w:sz w:val="28"/>
          <w:szCs w:val="28"/>
        </w:rPr>
        <w:t>Понятие аппликации</w:t>
      </w:r>
      <w:r>
        <w:rPr>
          <w:rFonts w:ascii="Times New Roman" w:hAnsi="Times New Roman" w:cs="Times New Roman"/>
          <w:sz w:val="28"/>
          <w:szCs w:val="28"/>
        </w:rPr>
        <w:t>,</w:t>
      </w:r>
    </w:p>
    <w:p w14:paraId="4CB67FC0" w14:textId="5BA8E46B" w:rsidR="006228D6" w:rsidRPr="006228D6" w:rsidRDefault="006228D6" w:rsidP="006228D6">
      <w:pPr>
        <w:numPr>
          <w:ilvl w:val="0"/>
          <w:numId w:val="24"/>
        </w:numPr>
        <w:spacing w:after="0" w:line="240" w:lineRule="auto"/>
        <w:rPr>
          <w:rFonts w:ascii="Times New Roman" w:hAnsi="Times New Roman" w:cs="Times New Roman"/>
          <w:sz w:val="28"/>
          <w:szCs w:val="28"/>
        </w:rPr>
      </w:pPr>
      <w:r w:rsidRPr="006228D6">
        <w:rPr>
          <w:rFonts w:ascii="Times New Roman" w:hAnsi="Times New Roman" w:cs="Times New Roman"/>
          <w:sz w:val="28"/>
          <w:szCs w:val="28"/>
        </w:rPr>
        <w:t>Принцип изготовления плоских и объемных поделок из бумаги</w:t>
      </w:r>
      <w:r>
        <w:rPr>
          <w:rFonts w:ascii="Times New Roman" w:hAnsi="Times New Roman" w:cs="Times New Roman"/>
          <w:sz w:val="28"/>
          <w:szCs w:val="28"/>
        </w:rPr>
        <w:t>,</w:t>
      </w:r>
    </w:p>
    <w:p w14:paraId="104FC0DE" w14:textId="1B670EA1" w:rsidR="006228D6" w:rsidRPr="006228D6" w:rsidRDefault="006228D6" w:rsidP="006228D6">
      <w:pPr>
        <w:numPr>
          <w:ilvl w:val="0"/>
          <w:numId w:val="24"/>
        </w:numPr>
        <w:spacing w:after="0" w:line="240" w:lineRule="auto"/>
        <w:rPr>
          <w:rFonts w:ascii="Times New Roman" w:hAnsi="Times New Roman" w:cs="Times New Roman"/>
          <w:sz w:val="28"/>
          <w:szCs w:val="28"/>
        </w:rPr>
      </w:pPr>
      <w:r w:rsidRPr="006228D6">
        <w:rPr>
          <w:rFonts w:ascii="Times New Roman" w:hAnsi="Times New Roman" w:cs="Times New Roman"/>
          <w:sz w:val="28"/>
          <w:szCs w:val="28"/>
        </w:rPr>
        <w:t>Принцип изготовления игрушек из пряжи</w:t>
      </w:r>
      <w:r>
        <w:rPr>
          <w:rFonts w:ascii="Times New Roman" w:hAnsi="Times New Roman" w:cs="Times New Roman"/>
          <w:sz w:val="28"/>
          <w:szCs w:val="28"/>
        </w:rPr>
        <w:t>,</w:t>
      </w:r>
    </w:p>
    <w:p w14:paraId="5EA6CF80" w14:textId="144AFA0A" w:rsidR="006228D6" w:rsidRPr="006228D6" w:rsidRDefault="006228D6" w:rsidP="006228D6">
      <w:pPr>
        <w:numPr>
          <w:ilvl w:val="0"/>
          <w:numId w:val="24"/>
        </w:numPr>
        <w:spacing w:after="0" w:line="240" w:lineRule="auto"/>
        <w:rPr>
          <w:rFonts w:ascii="Times New Roman" w:hAnsi="Times New Roman" w:cs="Times New Roman"/>
          <w:sz w:val="28"/>
          <w:szCs w:val="28"/>
        </w:rPr>
      </w:pPr>
      <w:r w:rsidRPr="006228D6">
        <w:rPr>
          <w:rFonts w:ascii="Times New Roman" w:hAnsi="Times New Roman" w:cs="Times New Roman"/>
          <w:sz w:val="28"/>
          <w:szCs w:val="28"/>
        </w:rPr>
        <w:t>Принцип изготовления открыток</w:t>
      </w:r>
      <w:r>
        <w:rPr>
          <w:rFonts w:ascii="Times New Roman" w:hAnsi="Times New Roman" w:cs="Times New Roman"/>
          <w:sz w:val="28"/>
          <w:szCs w:val="28"/>
        </w:rPr>
        <w:t>,</w:t>
      </w:r>
    </w:p>
    <w:p w14:paraId="225BCBE3" w14:textId="77777777" w:rsidR="006228D6" w:rsidRPr="006228D6" w:rsidRDefault="006228D6" w:rsidP="006228D6">
      <w:pPr>
        <w:rPr>
          <w:rFonts w:ascii="Times New Roman" w:hAnsi="Times New Roman" w:cs="Times New Roman"/>
          <w:sz w:val="28"/>
          <w:szCs w:val="28"/>
        </w:rPr>
      </w:pPr>
      <w:r w:rsidRPr="006228D6">
        <w:rPr>
          <w:rFonts w:ascii="Times New Roman" w:hAnsi="Times New Roman" w:cs="Times New Roman"/>
          <w:b/>
          <w:sz w:val="28"/>
          <w:szCs w:val="28"/>
        </w:rPr>
        <w:t>уметь</w:t>
      </w:r>
      <w:r w:rsidRPr="006228D6">
        <w:rPr>
          <w:rFonts w:ascii="Times New Roman" w:hAnsi="Times New Roman" w:cs="Times New Roman"/>
          <w:sz w:val="28"/>
          <w:szCs w:val="28"/>
        </w:rPr>
        <w:t>:</w:t>
      </w:r>
    </w:p>
    <w:p w14:paraId="36A9937D" w14:textId="16DC162A" w:rsidR="006228D6" w:rsidRPr="006228D6" w:rsidRDefault="006228D6" w:rsidP="006228D6">
      <w:pPr>
        <w:numPr>
          <w:ilvl w:val="0"/>
          <w:numId w:val="25"/>
        </w:numPr>
        <w:spacing w:after="0" w:line="240" w:lineRule="auto"/>
        <w:rPr>
          <w:rFonts w:ascii="Times New Roman" w:hAnsi="Times New Roman" w:cs="Times New Roman"/>
          <w:sz w:val="28"/>
          <w:szCs w:val="28"/>
        </w:rPr>
      </w:pPr>
      <w:r w:rsidRPr="006228D6">
        <w:rPr>
          <w:rFonts w:ascii="Times New Roman" w:hAnsi="Times New Roman" w:cs="Times New Roman"/>
          <w:sz w:val="28"/>
          <w:szCs w:val="28"/>
        </w:rPr>
        <w:t>Пользоваться различными инструментами (ножницами, иглой, крючком, пинцетом)</w:t>
      </w:r>
      <w:r>
        <w:rPr>
          <w:rFonts w:ascii="Times New Roman" w:hAnsi="Times New Roman" w:cs="Times New Roman"/>
          <w:sz w:val="28"/>
          <w:szCs w:val="28"/>
        </w:rPr>
        <w:t>,</w:t>
      </w:r>
    </w:p>
    <w:p w14:paraId="228BFBF4" w14:textId="056F38A0" w:rsidR="006228D6" w:rsidRPr="006228D6" w:rsidRDefault="006228D6" w:rsidP="006228D6">
      <w:pPr>
        <w:numPr>
          <w:ilvl w:val="0"/>
          <w:numId w:val="25"/>
        </w:numPr>
        <w:spacing w:after="0" w:line="240" w:lineRule="auto"/>
        <w:rPr>
          <w:rFonts w:ascii="Times New Roman" w:hAnsi="Times New Roman" w:cs="Times New Roman"/>
          <w:sz w:val="28"/>
          <w:szCs w:val="28"/>
        </w:rPr>
      </w:pPr>
      <w:r w:rsidRPr="006228D6">
        <w:rPr>
          <w:rFonts w:ascii="Times New Roman" w:hAnsi="Times New Roman" w:cs="Times New Roman"/>
          <w:sz w:val="28"/>
          <w:szCs w:val="28"/>
        </w:rPr>
        <w:t>Выполнять элементарные элементы вязания крючком</w:t>
      </w:r>
      <w:r>
        <w:rPr>
          <w:rFonts w:ascii="Times New Roman" w:hAnsi="Times New Roman" w:cs="Times New Roman"/>
          <w:sz w:val="28"/>
          <w:szCs w:val="28"/>
        </w:rPr>
        <w:t>,</w:t>
      </w:r>
    </w:p>
    <w:p w14:paraId="6F4D7570" w14:textId="35CFF177" w:rsidR="006228D6" w:rsidRPr="006228D6" w:rsidRDefault="006228D6" w:rsidP="006228D6">
      <w:pPr>
        <w:numPr>
          <w:ilvl w:val="0"/>
          <w:numId w:val="25"/>
        </w:numPr>
        <w:spacing w:after="0" w:line="240" w:lineRule="auto"/>
        <w:rPr>
          <w:rFonts w:ascii="Times New Roman" w:hAnsi="Times New Roman" w:cs="Times New Roman"/>
          <w:sz w:val="28"/>
          <w:szCs w:val="28"/>
        </w:rPr>
      </w:pPr>
      <w:r w:rsidRPr="006228D6">
        <w:rPr>
          <w:rFonts w:ascii="Times New Roman" w:hAnsi="Times New Roman" w:cs="Times New Roman"/>
          <w:sz w:val="28"/>
          <w:szCs w:val="28"/>
        </w:rPr>
        <w:t>Выполнять поделки из бумаги</w:t>
      </w:r>
      <w:r>
        <w:rPr>
          <w:rFonts w:ascii="Times New Roman" w:hAnsi="Times New Roman" w:cs="Times New Roman"/>
          <w:sz w:val="28"/>
          <w:szCs w:val="28"/>
        </w:rPr>
        <w:t>,</w:t>
      </w:r>
    </w:p>
    <w:p w14:paraId="099F3391" w14:textId="530D06EF" w:rsidR="006228D6" w:rsidRPr="006228D6" w:rsidRDefault="006228D6" w:rsidP="006228D6">
      <w:pPr>
        <w:numPr>
          <w:ilvl w:val="0"/>
          <w:numId w:val="25"/>
        </w:numPr>
        <w:spacing w:after="0" w:line="240" w:lineRule="auto"/>
        <w:rPr>
          <w:rFonts w:ascii="Times New Roman" w:hAnsi="Times New Roman" w:cs="Times New Roman"/>
          <w:sz w:val="28"/>
          <w:szCs w:val="28"/>
        </w:rPr>
      </w:pPr>
      <w:r w:rsidRPr="006228D6">
        <w:rPr>
          <w:rFonts w:ascii="Times New Roman" w:hAnsi="Times New Roman" w:cs="Times New Roman"/>
          <w:sz w:val="28"/>
          <w:szCs w:val="28"/>
        </w:rPr>
        <w:t>Выполнять    игрушки    из пряжи, предусмотренные программой</w:t>
      </w:r>
      <w:r>
        <w:rPr>
          <w:rFonts w:ascii="Times New Roman" w:hAnsi="Times New Roman" w:cs="Times New Roman"/>
          <w:sz w:val="28"/>
          <w:szCs w:val="28"/>
        </w:rPr>
        <w:t>,</w:t>
      </w:r>
    </w:p>
    <w:p w14:paraId="3B89E81D" w14:textId="1946FAB7" w:rsidR="006228D6" w:rsidRPr="006228D6" w:rsidRDefault="006228D6" w:rsidP="006228D6">
      <w:pPr>
        <w:numPr>
          <w:ilvl w:val="0"/>
          <w:numId w:val="25"/>
        </w:numPr>
        <w:spacing w:after="0" w:line="240" w:lineRule="auto"/>
        <w:rPr>
          <w:rFonts w:ascii="Times New Roman" w:hAnsi="Times New Roman" w:cs="Times New Roman"/>
          <w:sz w:val="28"/>
          <w:szCs w:val="28"/>
        </w:rPr>
      </w:pPr>
      <w:proofErr w:type="gramStart"/>
      <w:r w:rsidRPr="006228D6">
        <w:rPr>
          <w:rFonts w:ascii="Times New Roman" w:hAnsi="Times New Roman" w:cs="Times New Roman"/>
          <w:sz w:val="28"/>
          <w:szCs w:val="28"/>
        </w:rPr>
        <w:t>Выполнять  и</w:t>
      </w:r>
      <w:proofErr w:type="gramEnd"/>
      <w:r w:rsidRPr="006228D6">
        <w:rPr>
          <w:rFonts w:ascii="Times New Roman" w:hAnsi="Times New Roman" w:cs="Times New Roman"/>
          <w:sz w:val="28"/>
          <w:szCs w:val="28"/>
        </w:rPr>
        <w:t xml:space="preserve"> декорировать открытки</w:t>
      </w:r>
      <w:r>
        <w:rPr>
          <w:rFonts w:ascii="Times New Roman" w:hAnsi="Times New Roman" w:cs="Times New Roman"/>
          <w:sz w:val="28"/>
          <w:szCs w:val="28"/>
        </w:rPr>
        <w:t>.</w:t>
      </w:r>
      <w:r w:rsidRPr="006228D6">
        <w:rPr>
          <w:rFonts w:ascii="Times New Roman" w:hAnsi="Times New Roman" w:cs="Times New Roman"/>
          <w:sz w:val="28"/>
          <w:szCs w:val="28"/>
        </w:rPr>
        <w:t xml:space="preserve"> </w:t>
      </w:r>
    </w:p>
    <w:p w14:paraId="5EE24F33" w14:textId="77777777" w:rsidR="000829C6" w:rsidRPr="006228D6" w:rsidRDefault="000829C6" w:rsidP="000829C6">
      <w:pPr>
        <w:spacing w:after="0" w:line="240" w:lineRule="auto"/>
        <w:jc w:val="both"/>
        <w:rPr>
          <w:rFonts w:ascii="Times New Roman" w:eastAsia="Times New Roman" w:hAnsi="Times New Roman" w:cs="Times New Roman"/>
          <w:b/>
          <w:sz w:val="24"/>
          <w:szCs w:val="24"/>
          <w:lang w:eastAsia="ru-RU"/>
        </w:rPr>
      </w:pPr>
    </w:p>
    <w:p w14:paraId="2E0A5624" w14:textId="7A62D99A" w:rsidR="006228D6" w:rsidRDefault="006228D6" w:rsidP="006228D6">
      <w:pPr>
        <w:numPr>
          <w:ilvl w:val="0"/>
          <w:numId w:val="26"/>
        </w:numPr>
        <w:spacing w:after="0" w:line="240" w:lineRule="auto"/>
        <w:rPr>
          <w:rFonts w:ascii="Times New Roman" w:hAnsi="Times New Roman" w:cs="Times New Roman"/>
          <w:b/>
          <w:sz w:val="28"/>
          <w:szCs w:val="28"/>
        </w:rPr>
      </w:pPr>
      <w:r w:rsidRPr="006228D6">
        <w:rPr>
          <w:rFonts w:ascii="Times New Roman" w:hAnsi="Times New Roman" w:cs="Times New Roman"/>
          <w:b/>
          <w:sz w:val="28"/>
          <w:szCs w:val="28"/>
        </w:rPr>
        <w:t>Учебный пла</w:t>
      </w:r>
      <w:r>
        <w:rPr>
          <w:rFonts w:ascii="Times New Roman" w:hAnsi="Times New Roman" w:cs="Times New Roman"/>
          <w:b/>
          <w:sz w:val="28"/>
          <w:szCs w:val="28"/>
        </w:rPr>
        <w:t>н</w:t>
      </w:r>
    </w:p>
    <w:p w14:paraId="3D42F450" w14:textId="77777777" w:rsidR="006228D6" w:rsidRPr="006228D6" w:rsidRDefault="006228D6" w:rsidP="006228D6">
      <w:pPr>
        <w:spacing w:after="0" w:line="240" w:lineRule="auto"/>
        <w:ind w:left="2070"/>
        <w:rPr>
          <w:rFonts w:ascii="Times New Roman" w:hAnsi="Times New Roman" w:cs="Times New Roman"/>
          <w:b/>
          <w:sz w:val="28"/>
          <w:szCs w:val="28"/>
        </w:rPr>
      </w:pPr>
    </w:p>
    <w:p w14:paraId="482E213E" w14:textId="109C83F9" w:rsidR="006228D6" w:rsidRDefault="006228D6" w:rsidP="006228D6">
      <w:pPr>
        <w:spacing w:after="0" w:line="240" w:lineRule="auto"/>
        <w:rPr>
          <w:rFonts w:ascii="Times New Roman" w:eastAsia="Times New Roman" w:hAnsi="Times New Roman" w:cs="Times New Roman"/>
          <w:b/>
          <w:i/>
          <w:sz w:val="24"/>
          <w:szCs w:val="24"/>
          <w:lang w:eastAsia="ru-RU"/>
        </w:rPr>
      </w:pPr>
      <w:bookmarkStart w:id="2" w:name="_Hlk71022174"/>
      <w:r w:rsidRPr="006228D6">
        <w:rPr>
          <w:rFonts w:ascii="Times New Roman" w:eastAsia="Times New Roman" w:hAnsi="Times New Roman" w:cs="Times New Roman"/>
          <w:b/>
          <w:i/>
          <w:sz w:val="24"/>
          <w:szCs w:val="24"/>
          <w:lang w:eastAsia="ru-RU"/>
        </w:rPr>
        <w:t>Начальный уровень 1 год обучения</w:t>
      </w:r>
    </w:p>
    <w:p w14:paraId="5F7FAD37" w14:textId="77777777" w:rsidR="006228D6" w:rsidRPr="006228D6" w:rsidRDefault="006228D6" w:rsidP="006228D6">
      <w:pPr>
        <w:spacing w:after="0" w:line="240" w:lineRule="auto"/>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5039"/>
        <w:gridCol w:w="1182"/>
        <w:gridCol w:w="1133"/>
        <w:gridCol w:w="1342"/>
      </w:tblGrid>
      <w:tr w:rsidR="006228D6" w:rsidRPr="00E27F3F" w14:paraId="61A98F3E" w14:textId="77777777" w:rsidTr="00543C60">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2CBE1753"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w:t>
            </w:r>
          </w:p>
        </w:tc>
        <w:tc>
          <w:tcPr>
            <w:tcW w:w="5039" w:type="dxa"/>
            <w:vMerge w:val="restart"/>
            <w:tcBorders>
              <w:top w:val="single" w:sz="4" w:space="0" w:color="auto"/>
              <w:left w:val="single" w:sz="4" w:space="0" w:color="auto"/>
              <w:bottom w:val="single" w:sz="4" w:space="0" w:color="auto"/>
              <w:right w:val="single" w:sz="4" w:space="0" w:color="auto"/>
            </w:tcBorders>
            <w:vAlign w:val="center"/>
            <w:hideMark/>
          </w:tcPr>
          <w:p w14:paraId="13918FCA"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Наименование темы</w:t>
            </w:r>
          </w:p>
        </w:tc>
        <w:tc>
          <w:tcPr>
            <w:tcW w:w="3657" w:type="dxa"/>
            <w:gridSpan w:val="3"/>
            <w:tcBorders>
              <w:top w:val="single" w:sz="4" w:space="0" w:color="auto"/>
              <w:left w:val="single" w:sz="4" w:space="0" w:color="auto"/>
              <w:bottom w:val="single" w:sz="4" w:space="0" w:color="auto"/>
              <w:right w:val="single" w:sz="4" w:space="0" w:color="auto"/>
            </w:tcBorders>
            <w:vAlign w:val="center"/>
            <w:hideMark/>
          </w:tcPr>
          <w:p w14:paraId="5245FA8B"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Количество часов</w:t>
            </w:r>
          </w:p>
        </w:tc>
      </w:tr>
      <w:tr w:rsidR="006228D6" w:rsidRPr="00E27F3F" w14:paraId="4F75CF75" w14:textId="77777777" w:rsidTr="00543C60">
        <w:tc>
          <w:tcPr>
            <w:tcW w:w="0" w:type="auto"/>
            <w:vMerge/>
            <w:tcBorders>
              <w:top w:val="single" w:sz="4" w:space="0" w:color="auto"/>
              <w:left w:val="single" w:sz="4" w:space="0" w:color="auto"/>
              <w:bottom w:val="single" w:sz="4" w:space="0" w:color="auto"/>
              <w:right w:val="single" w:sz="4" w:space="0" w:color="auto"/>
            </w:tcBorders>
            <w:vAlign w:val="center"/>
            <w:hideMark/>
          </w:tcPr>
          <w:p w14:paraId="40E93B2E"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E901EA3"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vAlign w:val="center"/>
            <w:hideMark/>
          </w:tcPr>
          <w:p w14:paraId="09F445A2"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14:paraId="7B201956"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Теория</w:t>
            </w:r>
          </w:p>
        </w:tc>
        <w:tc>
          <w:tcPr>
            <w:tcW w:w="1342" w:type="dxa"/>
            <w:tcBorders>
              <w:top w:val="single" w:sz="4" w:space="0" w:color="auto"/>
              <w:left w:val="single" w:sz="4" w:space="0" w:color="auto"/>
              <w:bottom w:val="single" w:sz="4" w:space="0" w:color="auto"/>
              <w:right w:val="single" w:sz="4" w:space="0" w:color="auto"/>
            </w:tcBorders>
            <w:vAlign w:val="center"/>
            <w:hideMark/>
          </w:tcPr>
          <w:p w14:paraId="1978EF02"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Практика</w:t>
            </w:r>
          </w:p>
        </w:tc>
      </w:tr>
      <w:tr w:rsidR="006228D6" w:rsidRPr="00E27F3F" w14:paraId="4D31B0E1" w14:textId="77777777" w:rsidTr="00543C60">
        <w:tc>
          <w:tcPr>
            <w:tcW w:w="649" w:type="dxa"/>
            <w:tcBorders>
              <w:top w:val="single" w:sz="4" w:space="0" w:color="auto"/>
              <w:left w:val="single" w:sz="4" w:space="0" w:color="auto"/>
              <w:bottom w:val="nil"/>
              <w:right w:val="single" w:sz="4" w:space="0" w:color="auto"/>
            </w:tcBorders>
            <w:vAlign w:val="center"/>
            <w:hideMark/>
          </w:tcPr>
          <w:p w14:paraId="75A48A07" w14:textId="77777777" w:rsidR="006228D6" w:rsidRPr="00E27F3F" w:rsidRDefault="006228D6" w:rsidP="00543C60">
            <w:pPr>
              <w:spacing w:after="0" w:line="240" w:lineRule="auto"/>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val="en-US" w:eastAsia="ru-RU"/>
              </w:rPr>
              <w:t>I</w:t>
            </w:r>
            <w:r w:rsidRPr="00E27F3F">
              <w:rPr>
                <w:rFonts w:ascii="Times New Roman" w:eastAsia="Times New Roman" w:hAnsi="Times New Roman" w:cs="Times New Roman"/>
                <w:b/>
                <w:i/>
                <w:sz w:val="24"/>
                <w:szCs w:val="24"/>
                <w:lang w:eastAsia="ru-RU"/>
              </w:rPr>
              <w:t>.</w:t>
            </w:r>
          </w:p>
        </w:tc>
        <w:tc>
          <w:tcPr>
            <w:tcW w:w="5039" w:type="dxa"/>
            <w:tcBorders>
              <w:top w:val="single" w:sz="4" w:space="0" w:color="auto"/>
              <w:left w:val="single" w:sz="4" w:space="0" w:color="auto"/>
              <w:bottom w:val="nil"/>
              <w:right w:val="single" w:sz="4" w:space="0" w:color="auto"/>
            </w:tcBorders>
            <w:vAlign w:val="center"/>
            <w:hideMark/>
          </w:tcPr>
          <w:p w14:paraId="4450162B" w14:textId="77777777" w:rsidR="006228D6" w:rsidRPr="00E27F3F" w:rsidRDefault="006228D6" w:rsidP="00543C60">
            <w:pPr>
              <w:spacing w:after="0" w:line="240" w:lineRule="auto"/>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Организация трудового процесса</w:t>
            </w:r>
          </w:p>
        </w:tc>
        <w:tc>
          <w:tcPr>
            <w:tcW w:w="1182" w:type="dxa"/>
            <w:tcBorders>
              <w:top w:val="single" w:sz="4" w:space="0" w:color="auto"/>
              <w:left w:val="single" w:sz="4" w:space="0" w:color="auto"/>
              <w:bottom w:val="nil"/>
              <w:right w:val="single" w:sz="4" w:space="0" w:color="auto"/>
            </w:tcBorders>
            <w:vAlign w:val="center"/>
            <w:hideMark/>
          </w:tcPr>
          <w:p w14:paraId="4F6F518D"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2</w:t>
            </w:r>
          </w:p>
        </w:tc>
        <w:tc>
          <w:tcPr>
            <w:tcW w:w="1133" w:type="dxa"/>
            <w:tcBorders>
              <w:top w:val="single" w:sz="4" w:space="0" w:color="auto"/>
              <w:left w:val="single" w:sz="4" w:space="0" w:color="auto"/>
              <w:bottom w:val="nil"/>
              <w:right w:val="single" w:sz="4" w:space="0" w:color="auto"/>
            </w:tcBorders>
            <w:vAlign w:val="center"/>
            <w:hideMark/>
          </w:tcPr>
          <w:p w14:paraId="7C987792"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1</w:t>
            </w:r>
          </w:p>
        </w:tc>
        <w:tc>
          <w:tcPr>
            <w:tcW w:w="1342" w:type="dxa"/>
            <w:tcBorders>
              <w:top w:val="single" w:sz="4" w:space="0" w:color="auto"/>
              <w:left w:val="single" w:sz="4" w:space="0" w:color="auto"/>
              <w:bottom w:val="nil"/>
              <w:right w:val="single" w:sz="4" w:space="0" w:color="auto"/>
            </w:tcBorders>
            <w:vAlign w:val="center"/>
            <w:hideMark/>
          </w:tcPr>
          <w:p w14:paraId="003004B8"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1</w:t>
            </w:r>
          </w:p>
        </w:tc>
      </w:tr>
      <w:tr w:rsidR="006228D6" w:rsidRPr="00E27F3F" w14:paraId="02A5814C" w14:textId="77777777" w:rsidTr="00543C60">
        <w:tc>
          <w:tcPr>
            <w:tcW w:w="649" w:type="dxa"/>
            <w:tcBorders>
              <w:top w:val="nil"/>
              <w:left w:val="single" w:sz="4" w:space="0" w:color="auto"/>
              <w:bottom w:val="nil"/>
              <w:right w:val="single" w:sz="4" w:space="0" w:color="auto"/>
            </w:tcBorders>
            <w:vAlign w:val="center"/>
            <w:hideMark/>
          </w:tcPr>
          <w:p w14:paraId="065B7DC3"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1.1</w:t>
            </w:r>
          </w:p>
        </w:tc>
        <w:tc>
          <w:tcPr>
            <w:tcW w:w="5039" w:type="dxa"/>
            <w:tcBorders>
              <w:top w:val="nil"/>
              <w:left w:val="single" w:sz="4" w:space="0" w:color="auto"/>
              <w:bottom w:val="nil"/>
              <w:right w:val="single" w:sz="4" w:space="0" w:color="auto"/>
            </w:tcBorders>
            <w:vAlign w:val="center"/>
            <w:hideMark/>
          </w:tcPr>
          <w:p w14:paraId="7EF4516A"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Материаловедение, инструменты и приспособления</w:t>
            </w:r>
          </w:p>
        </w:tc>
        <w:tc>
          <w:tcPr>
            <w:tcW w:w="1182" w:type="dxa"/>
            <w:tcBorders>
              <w:top w:val="nil"/>
              <w:left w:val="single" w:sz="4" w:space="0" w:color="auto"/>
              <w:bottom w:val="nil"/>
              <w:right w:val="single" w:sz="4" w:space="0" w:color="auto"/>
            </w:tcBorders>
            <w:vAlign w:val="center"/>
            <w:hideMark/>
          </w:tcPr>
          <w:p w14:paraId="7DE45CD2"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133" w:type="dxa"/>
            <w:tcBorders>
              <w:top w:val="nil"/>
              <w:left w:val="single" w:sz="4" w:space="0" w:color="auto"/>
              <w:bottom w:val="nil"/>
              <w:right w:val="single" w:sz="4" w:space="0" w:color="auto"/>
            </w:tcBorders>
            <w:vAlign w:val="center"/>
            <w:hideMark/>
          </w:tcPr>
          <w:p w14:paraId="3CC9D44F"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342" w:type="dxa"/>
            <w:tcBorders>
              <w:top w:val="nil"/>
              <w:left w:val="single" w:sz="4" w:space="0" w:color="auto"/>
              <w:bottom w:val="nil"/>
              <w:right w:val="single" w:sz="4" w:space="0" w:color="auto"/>
            </w:tcBorders>
            <w:vAlign w:val="center"/>
            <w:hideMark/>
          </w:tcPr>
          <w:p w14:paraId="25E2A375"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r>
      <w:tr w:rsidR="006228D6" w:rsidRPr="00E27F3F" w14:paraId="64CDBE82" w14:textId="77777777" w:rsidTr="00543C60">
        <w:tc>
          <w:tcPr>
            <w:tcW w:w="649" w:type="dxa"/>
            <w:tcBorders>
              <w:top w:val="nil"/>
              <w:left w:val="single" w:sz="4" w:space="0" w:color="auto"/>
              <w:bottom w:val="nil"/>
              <w:right w:val="single" w:sz="4" w:space="0" w:color="auto"/>
            </w:tcBorders>
            <w:vAlign w:val="center"/>
            <w:hideMark/>
          </w:tcPr>
          <w:p w14:paraId="225DE028" w14:textId="77777777" w:rsidR="006228D6" w:rsidRPr="00E27F3F" w:rsidRDefault="006228D6" w:rsidP="00543C60">
            <w:pPr>
              <w:spacing w:after="0" w:line="240" w:lineRule="auto"/>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val="en-US" w:eastAsia="ru-RU"/>
              </w:rPr>
              <w:t>II</w:t>
            </w:r>
            <w:r w:rsidRPr="00E27F3F">
              <w:rPr>
                <w:rFonts w:ascii="Times New Roman" w:eastAsia="Times New Roman" w:hAnsi="Times New Roman" w:cs="Times New Roman"/>
                <w:b/>
                <w:i/>
                <w:sz w:val="24"/>
                <w:szCs w:val="24"/>
                <w:lang w:eastAsia="ru-RU"/>
              </w:rPr>
              <w:t>.</w:t>
            </w:r>
          </w:p>
        </w:tc>
        <w:tc>
          <w:tcPr>
            <w:tcW w:w="5039" w:type="dxa"/>
            <w:tcBorders>
              <w:top w:val="nil"/>
              <w:left w:val="single" w:sz="4" w:space="0" w:color="auto"/>
              <w:bottom w:val="nil"/>
              <w:right w:val="single" w:sz="4" w:space="0" w:color="auto"/>
            </w:tcBorders>
            <w:vAlign w:val="center"/>
            <w:hideMark/>
          </w:tcPr>
          <w:p w14:paraId="066D2412" w14:textId="77777777" w:rsidR="006228D6" w:rsidRPr="00E27F3F" w:rsidRDefault="006228D6" w:rsidP="00543C60">
            <w:pPr>
              <w:spacing w:after="0" w:line="240" w:lineRule="auto"/>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Ленты, пряжа, ткань и другое</w:t>
            </w:r>
          </w:p>
        </w:tc>
        <w:tc>
          <w:tcPr>
            <w:tcW w:w="1182" w:type="dxa"/>
            <w:tcBorders>
              <w:top w:val="nil"/>
              <w:left w:val="single" w:sz="4" w:space="0" w:color="auto"/>
              <w:bottom w:val="nil"/>
              <w:right w:val="single" w:sz="4" w:space="0" w:color="auto"/>
            </w:tcBorders>
            <w:vAlign w:val="center"/>
            <w:hideMark/>
          </w:tcPr>
          <w:p w14:paraId="240D803C"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70</w:t>
            </w:r>
          </w:p>
        </w:tc>
        <w:tc>
          <w:tcPr>
            <w:tcW w:w="1133" w:type="dxa"/>
            <w:tcBorders>
              <w:top w:val="nil"/>
              <w:left w:val="single" w:sz="4" w:space="0" w:color="auto"/>
              <w:bottom w:val="nil"/>
              <w:right w:val="single" w:sz="4" w:space="0" w:color="auto"/>
            </w:tcBorders>
            <w:vAlign w:val="center"/>
            <w:hideMark/>
          </w:tcPr>
          <w:p w14:paraId="34FD5264"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p>
        </w:tc>
        <w:tc>
          <w:tcPr>
            <w:tcW w:w="1342" w:type="dxa"/>
            <w:tcBorders>
              <w:top w:val="nil"/>
              <w:left w:val="single" w:sz="4" w:space="0" w:color="auto"/>
              <w:bottom w:val="nil"/>
              <w:right w:val="single" w:sz="4" w:space="0" w:color="auto"/>
            </w:tcBorders>
            <w:vAlign w:val="center"/>
            <w:hideMark/>
          </w:tcPr>
          <w:p w14:paraId="754EA2F0"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68</w:t>
            </w:r>
          </w:p>
        </w:tc>
      </w:tr>
      <w:tr w:rsidR="006228D6" w:rsidRPr="00E27F3F" w14:paraId="56FAD711" w14:textId="77777777" w:rsidTr="00543C60">
        <w:tc>
          <w:tcPr>
            <w:tcW w:w="649" w:type="dxa"/>
            <w:tcBorders>
              <w:top w:val="nil"/>
              <w:left w:val="single" w:sz="4" w:space="0" w:color="auto"/>
              <w:bottom w:val="nil"/>
              <w:right w:val="single" w:sz="4" w:space="0" w:color="auto"/>
            </w:tcBorders>
            <w:vAlign w:val="center"/>
            <w:hideMark/>
          </w:tcPr>
          <w:p w14:paraId="44125BAA"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2.1</w:t>
            </w:r>
          </w:p>
        </w:tc>
        <w:tc>
          <w:tcPr>
            <w:tcW w:w="5039" w:type="dxa"/>
            <w:tcBorders>
              <w:top w:val="nil"/>
              <w:left w:val="single" w:sz="4" w:space="0" w:color="auto"/>
              <w:bottom w:val="nil"/>
              <w:right w:val="single" w:sz="4" w:space="0" w:color="auto"/>
            </w:tcBorders>
            <w:vAlign w:val="center"/>
            <w:hideMark/>
          </w:tcPr>
          <w:p w14:paraId="0F536BD1"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 xml:space="preserve">Ленты, пряжа, ткань и другое </w:t>
            </w:r>
          </w:p>
        </w:tc>
        <w:tc>
          <w:tcPr>
            <w:tcW w:w="1182" w:type="dxa"/>
            <w:tcBorders>
              <w:top w:val="nil"/>
              <w:left w:val="single" w:sz="4" w:space="0" w:color="auto"/>
              <w:bottom w:val="nil"/>
              <w:right w:val="single" w:sz="4" w:space="0" w:color="auto"/>
            </w:tcBorders>
            <w:vAlign w:val="center"/>
            <w:hideMark/>
          </w:tcPr>
          <w:p w14:paraId="0E5BE95A"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133" w:type="dxa"/>
            <w:tcBorders>
              <w:top w:val="nil"/>
              <w:left w:val="single" w:sz="4" w:space="0" w:color="auto"/>
              <w:bottom w:val="nil"/>
              <w:right w:val="single" w:sz="4" w:space="0" w:color="auto"/>
            </w:tcBorders>
            <w:vAlign w:val="center"/>
            <w:hideMark/>
          </w:tcPr>
          <w:p w14:paraId="7713CC8D"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342" w:type="dxa"/>
            <w:tcBorders>
              <w:top w:val="nil"/>
              <w:left w:val="single" w:sz="4" w:space="0" w:color="auto"/>
              <w:bottom w:val="nil"/>
              <w:right w:val="single" w:sz="4" w:space="0" w:color="auto"/>
            </w:tcBorders>
            <w:vAlign w:val="center"/>
            <w:hideMark/>
          </w:tcPr>
          <w:p w14:paraId="4D9B3987"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r>
      <w:tr w:rsidR="006228D6" w:rsidRPr="00E27F3F" w14:paraId="0A52CAC8" w14:textId="77777777" w:rsidTr="00543C60">
        <w:tc>
          <w:tcPr>
            <w:tcW w:w="649" w:type="dxa"/>
            <w:tcBorders>
              <w:top w:val="nil"/>
              <w:left w:val="single" w:sz="4" w:space="0" w:color="auto"/>
              <w:bottom w:val="nil"/>
              <w:right w:val="single" w:sz="4" w:space="0" w:color="auto"/>
            </w:tcBorders>
            <w:vAlign w:val="center"/>
            <w:hideMark/>
          </w:tcPr>
          <w:p w14:paraId="70199E02" w14:textId="77777777" w:rsidR="006228D6" w:rsidRPr="00E27F3F" w:rsidRDefault="006228D6" w:rsidP="00543C60">
            <w:pPr>
              <w:spacing w:after="0" w:line="240" w:lineRule="auto"/>
              <w:rPr>
                <w:rFonts w:ascii="Times New Roman" w:eastAsia="Times New Roman" w:hAnsi="Times New Roman" w:cs="Times New Roman"/>
                <w:b/>
                <w:bCs/>
                <w:i/>
                <w:iCs/>
                <w:sz w:val="24"/>
                <w:szCs w:val="24"/>
                <w:lang w:val="en-US" w:eastAsia="ru-RU"/>
              </w:rPr>
            </w:pPr>
            <w:r w:rsidRPr="00E27F3F">
              <w:rPr>
                <w:rFonts w:ascii="Times New Roman" w:eastAsia="Times New Roman" w:hAnsi="Times New Roman" w:cs="Times New Roman"/>
                <w:b/>
                <w:bCs/>
                <w:i/>
                <w:iCs/>
                <w:sz w:val="24"/>
                <w:szCs w:val="24"/>
                <w:lang w:val="en-US" w:eastAsia="ru-RU"/>
              </w:rPr>
              <w:t>III</w:t>
            </w:r>
          </w:p>
        </w:tc>
        <w:tc>
          <w:tcPr>
            <w:tcW w:w="5039" w:type="dxa"/>
            <w:tcBorders>
              <w:top w:val="nil"/>
              <w:left w:val="single" w:sz="4" w:space="0" w:color="auto"/>
              <w:bottom w:val="nil"/>
              <w:right w:val="single" w:sz="4" w:space="0" w:color="auto"/>
            </w:tcBorders>
            <w:vAlign w:val="center"/>
            <w:hideMark/>
          </w:tcPr>
          <w:p w14:paraId="21CFB614" w14:textId="77777777" w:rsidR="006228D6" w:rsidRPr="00E27F3F" w:rsidRDefault="006228D6" w:rsidP="00543C60">
            <w:pPr>
              <w:spacing w:after="0" w:line="240" w:lineRule="auto"/>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Текстильная кукла</w:t>
            </w:r>
          </w:p>
        </w:tc>
        <w:tc>
          <w:tcPr>
            <w:tcW w:w="1182" w:type="dxa"/>
            <w:tcBorders>
              <w:top w:val="nil"/>
              <w:left w:val="single" w:sz="4" w:space="0" w:color="auto"/>
              <w:bottom w:val="nil"/>
              <w:right w:val="single" w:sz="4" w:space="0" w:color="auto"/>
            </w:tcBorders>
            <w:vAlign w:val="center"/>
            <w:hideMark/>
          </w:tcPr>
          <w:p w14:paraId="3888E0C7"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70</w:t>
            </w:r>
          </w:p>
        </w:tc>
        <w:tc>
          <w:tcPr>
            <w:tcW w:w="1133" w:type="dxa"/>
            <w:tcBorders>
              <w:top w:val="nil"/>
              <w:left w:val="single" w:sz="4" w:space="0" w:color="auto"/>
              <w:bottom w:val="nil"/>
              <w:right w:val="single" w:sz="4" w:space="0" w:color="auto"/>
            </w:tcBorders>
            <w:vAlign w:val="center"/>
            <w:hideMark/>
          </w:tcPr>
          <w:p w14:paraId="7623FF04"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2</w:t>
            </w:r>
          </w:p>
        </w:tc>
        <w:tc>
          <w:tcPr>
            <w:tcW w:w="1342" w:type="dxa"/>
            <w:tcBorders>
              <w:top w:val="nil"/>
              <w:left w:val="single" w:sz="4" w:space="0" w:color="auto"/>
              <w:bottom w:val="nil"/>
              <w:right w:val="single" w:sz="4" w:space="0" w:color="auto"/>
            </w:tcBorders>
            <w:vAlign w:val="center"/>
            <w:hideMark/>
          </w:tcPr>
          <w:p w14:paraId="5DFB3CA7"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68</w:t>
            </w:r>
          </w:p>
        </w:tc>
      </w:tr>
      <w:tr w:rsidR="006228D6" w:rsidRPr="00E27F3F" w14:paraId="4E58BF57" w14:textId="77777777" w:rsidTr="00543C60">
        <w:tc>
          <w:tcPr>
            <w:tcW w:w="649" w:type="dxa"/>
            <w:tcBorders>
              <w:top w:val="nil"/>
              <w:left w:val="single" w:sz="4" w:space="0" w:color="auto"/>
              <w:bottom w:val="nil"/>
              <w:right w:val="single" w:sz="4" w:space="0" w:color="auto"/>
            </w:tcBorders>
            <w:vAlign w:val="center"/>
            <w:hideMark/>
          </w:tcPr>
          <w:p w14:paraId="253A14A7"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3.1</w:t>
            </w:r>
          </w:p>
        </w:tc>
        <w:tc>
          <w:tcPr>
            <w:tcW w:w="5039" w:type="dxa"/>
            <w:tcBorders>
              <w:top w:val="nil"/>
              <w:left w:val="single" w:sz="4" w:space="0" w:color="auto"/>
              <w:bottom w:val="nil"/>
              <w:right w:val="single" w:sz="4" w:space="0" w:color="auto"/>
            </w:tcBorders>
            <w:vAlign w:val="center"/>
            <w:hideMark/>
          </w:tcPr>
          <w:p w14:paraId="403714C6"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Текстильная кукла</w:t>
            </w:r>
          </w:p>
        </w:tc>
        <w:tc>
          <w:tcPr>
            <w:tcW w:w="1182" w:type="dxa"/>
            <w:tcBorders>
              <w:top w:val="nil"/>
              <w:left w:val="single" w:sz="4" w:space="0" w:color="auto"/>
              <w:bottom w:val="nil"/>
              <w:right w:val="single" w:sz="4" w:space="0" w:color="auto"/>
            </w:tcBorders>
            <w:vAlign w:val="center"/>
            <w:hideMark/>
          </w:tcPr>
          <w:p w14:paraId="1C24BC0F"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133" w:type="dxa"/>
            <w:tcBorders>
              <w:top w:val="nil"/>
              <w:left w:val="single" w:sz="4" w:space="0" w:color="auto"/>
              <w:bottom w:val="nil"/>
              <w:right w:val="single" w:sz="4" w:space="0" w:color="auto"/>
            </w:tcBorders>
            <w:vAlign w:val="center"/>
            <w:hideMark/>
          </w:tcPr>
          <w:p w14:paraId="484F53E8"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342" w:type="dxa"/>
            <w:tcBorders>
              <w:top w:val="nil"/>
              <w:left w:val="single" w:sz="4" w:space="0" w:color="auto"/>
              <w:bottom w:val="nil"/>
              <w:right w:val="single" w:sz="4" w:space="0" w:color="auto"/>
            </w:tcBorders>
            <w:vAlign w:val="center"/>
            <w:hideMark/>
          </w:tcPr>
          <w:p w14:paraId="2652B78F"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r>
      <w:tr w:rsidR="006228D6" w:rsidRPr="00E27F3F" w14:paraId="7DF9A6DD" w14:textId="77777777" w:rsidTr="00543C60">
        <w:tc>
          <w:tcPr>
            <w:tcW w:w="649" w:type="dxa"/>
            <w:tcBorders>
              <w:top w:val="nil"/>
              <w:left w:val="single" w:sz="4" w:space="0" w:color="auto"/>
              <w:bottom w:val="nil"/>
              <w:right w:val="single" w:sz="4" w:space="0" w:color="auto"/>
            </w:tcBorders>
            <w:vAlign w:val="center"/>
            <w:hideMark/>
          </w:tcPr>
          <w:p w14:paraId="3DB15701" w14:textId="77777777" w:rsidR="006228D6" w:rsidRPr="00E27F3F" w:rsidRDefault="006228D6" w:rsidP="00543C60">
            <w:pPr>
              <w:spacing w:after="0" w:line="240" w:lineRule="auto"/>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val="en-US" w:eastAsia="ru-RU"/>
              </w:rPr>
              <w:t>IV.</w:t>
            </w:r>
          </w:p>
        </w:tc>
        <w:tc>
          <w:tcPr>
            <w:tcW w:w="5039" w:type="dxa"/>
            <w:tcBorders>
              <w:top w:val="nil"/>
              <w:left w:val="single" w:sz="4" w:space="0" w:color="auto"/>
              <w:bottom w:val="nil"/>
              <w:right w:val="single" w:sz="4" w:space="0" w:color="auto"/>
            </w:tcBorders>
            <w:vAlign w:val="center"/>
            <w:hideMark/>
          </w:tcPr>
          <w:p w14:paraId="57639881" w14:textId="77777777" w:rsidR="006228D6" w:rsidRPr="00E27F3F" w:rsidRDefault="006228D6" w:rsidP="00543C60">
            <w:pPr>
              <w:spacing w:after="0" w:line="240" w:lineRule="auto"/>
              <w:rPr>
                <w:rFonts w:ascii="Times New Roman" w:eastAsia="Times New Roman" w:hAnsi="Times New Roman" w:cs="Times New Roman"/>
                <w:i/>
                <w:sz w:val="24"/>
                <w:szCs w:val="24"/>
                <w:lang w:eastAsia="ru-RU"/>
              </w:rPr>
            </w:pPr>
            <w:r w:rsidRPr="00E27F3F">
              <w:rPr>
                <w:rFonts w:ascii="Times New Roman" w:eastAsia="Times New Roman" w:hAnsi="Times New Roman" w:cs="Times New Roman"/>
                <w:b/>
                <w:i/>
                <w:sz w:val="24"/>
                <w:szCs w:val="24"/>
                <w:lang w:eastAsia="ru-RU"/>
              </w:rPr>
              <w:t>Декоративное вязание крючком</w:t>
            </w:r>
          </w:p>
        </w:tc>
        <w:tc>
          <w:tcPr>
            <w:tcW w:w="1182" w:type="dxa"/>
            <w:tcBorders>
              <w:top w:val="nil"/>
              <w:left w:val="single" w:sz="4" w:space="0" w:color="auto"/>
              <w:bottom w:val="nil"/>
              <w:right w:val="single" w:sz="4" w:space="0" w:color="auto"/>
            </w:tcBorders>
            <w:vAlign w:val="center"/>
            <w:hideMark/>
          </w:tcPr>
          <w:p w14:paraId="22DE7038"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74</w:t>
            </w:r>
          </w:p>
        </w:tc>
        <w:tc>
          <w:tcPr>
            <w:tcW w:w="1133" w:type="dxa"/>
            <w:tcBorders>
              <w:top w:val="nil"/>
              <w:left w:val="single" w:sz="4" w:space="0" w:color="auto"/>
              <w:bottom w:val="nil"/>
              <w:right w:val="single" w:sz="4" w:space="0" w:color="auto"/>
            </w:tcBorders>
            <w:vAlign w:val="center"/>
            <w:hideMark/>
          </w:tcPr>
          <w:p w14:paraId="4A83E8A3"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2</w:t>
            </w:r>
          </w:p>
        </w:tc>
        <w:tc>
          <w:tcPr>
            <w:tcW w:w="1342" w:type="dxa"/>
            <w:tcBorders>
              <w:top w:val="nil"/>
              <w:left w:val="single" w:sz="4" w:space="0" w:color="auto"/>
              <w:bottom w:val="nil"/>
              <w:right w:val="single" w:sz="4" w:space="0" w:color="auto"/>
            </w:tcBorders>
            <w:vAlign w:val="center"/>
            <w:hideMark/>
          </w:tcPr>
          <w:p w14:paraId="41809C51"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72</w:t>
            </w:r>
          </w:p>
        </w:tc>
      </w:tr>
      <w:tr w:rsidR="006228D6" w:rsidRPr="00E27F3F" w14:paraId="2105C9E3" w14:textId="77777777" w:rsidTr="00543C60">
        <w:tc>
          <w:tcPr>
            <w:tcW w:w="649" w:type="dxa"/>
            <w:tcBorders>
              <w:top w:val="nil"/>
              <w:left w:val="single" w:sz="4" w:space="0" w:color="auto"/>
              <w:bottom w:val="nil"/>
              <w:right w:val="single" w:sz="4" w:space="0" w:color="auto"/>
            </w:tcBorders>
            <w:vAlign w:val="center"/>
            <w:hideMark/>
          </w:tcPr>
          <w:p w14:paraId="6D836B83"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4.1</w:t>
            </w:r>
          </w:p>
        </w:tc>
        <w:tc>
          <w:tcPr>
            <w:tcW w:w="5039" w:type="dxa"/>
            <w:tcBorders>
              <w:top w:val="nil"/>
              <w:left w:val="single" w:sz="4" w:space="0" w:color="auto"/>
              <w:bottom w:val="nil"/>
              <w:right w:val="single" w:sz="4" w:space="0" w:color="auto"/>
            </w:tcBorders>
            <w:vAlign w:val="center"/>
            <w:hideMark/>
          </w:tcPr>
          <w:p w14:paraId="65C06AE9"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Вязание крючком куклы амигуруми</w:t>
            </w:r>
          </w:p>
        </w:tc>
        <w:tc>
          <w:tcPr>
            <w:tcW w:w="1182" w:type="dxa"/>
            <w:tcBorders>
              <w:top w:val="nil"/>
              <w:left w:val="single" w:sz="4" w:space="0" w:color="auto"/>
              <w:bottom w:val="nil"/>
              <w:right w:val="single" w:sz="4" w:space="0" w:color="auto"/>
            </w:tcBorders>
            <w:vAlign w:val="center"/>
            <w:hideMark/>
          </w:tcPr>
          <w:p w14:paraId="21D26342"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133" w:type="dxa"/>
            <w:tcBorders>
              <w:top w:val="nil"/>
              <w:left w:val="single" w:sz="4" w:space="0" w:color="auto"/>
              <w:bottom w:val="nil"/>
              <w:right w:val="single" w:sz="4" w:space="0" w:color="auto"/>
            </w:tcBorders>
            <w:vAlign w:val="center"/>
            <w:hideMark/>
          </w:tcPr>
          <w:p w14:paraId="1F36A30F"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342" w:type="dxa"/>
            <w:tcBorders>
              <w:top w:val="nil"/>
              <w:left w:val="single" w:sz="4" w:space="0" w:color="auto"/>
              <w:bottom w:val="nil"/>
              <w:right w:val="single" w:sz="4" w:space="0" w:color="auto"/>
            </w:tcBorders>
            <w:vAlign w:val="center"/>
            <w:hideMark/>
          </w:tcPr>
          <w:p w14:paraId="0E1A4640"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r>
      <w:tr w:rsidR="006228D6" w:rsidRPr="00E27F3F" w14:paraId="5C43B62F" w14:textId="77777777" w:rsidTr="00543C60">
        <w:tc>
          <w:tcPr>
            <w:tcW w:w="649" w:type="dxa"/>
            <w:tcBorders>
              <w:top w:val="single" w:sz="4" w:space="0" w:color="auto"/>
              <w:left w:val="single" w:sz="4" w:space="0" w:color="auto"/>
              <w:bottom w:val="single" w:sz="4" w:space="0" w:color="auto"/>
              <w:right w:val="single" w:sz="4" w:space="0" w:color="auto"/>
            </w:tcBorders>
            <w:vAlign w:val="center"/>
          </w:tcPr>
          <w:p w14:paraId="761ECBA0" w14:textId="77777777" w:rsidR="006228D6" w:rsidRPr="00E27F3F" w:rsidRDefault="006228D6" w:rsidP="00543C60">
            <w:pPr>
              <w:spacing w:after="0" w:line="240" w:lineRule="auto"/>
              <w:rPr>
                <w:rFonts w:ascii="Times New Roman" w:eastAsia="Times New Roman" w:hAnsi="Times New Roman" w:cs="Times New Roman"/>
                <w:b/>
                <w:sz w:val="24"/>
                <w:szCs w:val="24"/>
                <w:lang w:eastAsia="ru-RU"/>
              </w:rPr>
            </w:pPr>
          </w:p>
        </w:tc>
        <w:tc>
          <w:tcPr>
            <w:tcW w:w="5039" w:type="dxa"/>
            <w:tcBorders>
              <w:top w:val="single" w:sz="4" w:space="0" w:color="auto"/>
              <w:left w:val="single" w:sz="4" w:space="0" w:color="auto"/>
              <w:bottom w:val="single" w:sz="4" w:space="0" w:color="auto"/>
              <w:right w:val="single" w:sz="4" w:space="0" w:color="auto"/>
            </w:tcBorders>
            <w:vAlign w:val="center"/>
            <w:hideMark/>
          </w:tcPr>
          <w:p w14:paraId="1676A1E1" w14:textId="77777777" w:rsidR="006228D6" w:rsidRPr="00E27F3F" w:rsidRDefault="006228D6" w:rsidP="00543C60">
            <w:pPr>
              <w:spacing w:after="0" w:line="240" w:lineRule="auto"/>
              <w:jc w:val="right"/>
              <w:rPr>
                <w:rFonts w:ascii="Times New Roman" w:eastAsia="Times New Roman" w:hAnsi="Times New Roman" w:cs="Times New Roman"/>
                <w:b/>
                <w:sz w:val="24"/>
                <w:szCs w:val="24"/>
                <w:lang w:eastAsia="ru-RU"/>
              </w:rPr>
            </w:pPr>
            <w:r w:rsidRPr="00E27F3F">
              <w:rPr>
                <w:rFonts w:ascii="Times New Roman" w:eastAsia="Times New Roman" w:hAnsi="Times New Roman" w:cs="Times New Roman"/>
                <w:b/>
                <w:sz w:val="24"/>
                <w:szCs w:val="24"/>
                <w:lang w:eastAsia="ru-RU"/>
              </w:rPr>
              <w:t>ИТОГО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602CE5D1" w14:textId="77777777" w:rsidR="006228D6" w:rsidRPr="00E27F3F" w:rsidRDefault="006228D6" w:rsidP="00543C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216</w:t>
            </w:r>
          </w:p>
        </w:tc>
        <w:tc>
          <w:tcPr>
            <w:tcW w:w="1133" w:type="dxa"/>
            <w:tcBorders>
              <w:top w:val="single" w:sz="4" w:space="0" w:color="auto"/>
              <w:left w:val="single" w:sz="4" w:space="0" w:color="auto"/>
              <w:bottom w:val="single" w:sz="4" w:space="0" w:color="auto"/>
              <w:right w:val="single" w:sz="4" w:space="0" w:color="auto"/>
            </w:tcBorders>
            <w:vAlign w:val="center"/>
            <w:hideMark/>
          </w:tcPr>
          <w:p w14:paraId="35795BCB" w14:textId="77777777" w:rsidR="006228D6" w:rsidRPr="00E27F3F" w:rsidRDefault="006228D6" w:rsidP="00543C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342" w:type="dxa"/>
            <w:tcBorders>
              <w:top w:val="single" w:sz="4" w:space="0" w:color="auto"/>
              <w:left w:val="single" w:sz="4" w:space="0" w:color="auto"/>
              <w:bottom w:val="single" w:sz="4" w:space="0" w:color="auto"/>
              <w:right w:val="single" w:sz="4" w:space="0" w:color="auto"/>
            </w:tcBorders>
            <w:vAlign w:val="center"/>
            <w:hideMark/>
          </w:tcPr>
          <w:p w14:paraId="0BC33E8F" w14:textId="77777777" w:rsidR="006228D6" w:rsidRPr="00E27F3F" w:rsidRDefault="006228D6" w:rsidP="00543C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209</w:t>
            </w:r>
          </w:p>
        </w:tc>
      </w:tr>
    </w:tbl>
    <w:bookmarkEnd w:id="2"/>
    <w:p w14:paraId="2CB118CB" w14:textId="77777777" w:rsidR="006228D6" w:rsidRPr="006228D6" w:rsidRDefault="006228D6" w:rsidP="006228D6">
      <w:pPr>
        <w:pStyle w:val="a8"/>
        <w:spacing w:after="0" w:line="240" w:lineRule="auto"/>
        <w:ind w:left="2070"/>
        <w:rPr>
          <w:rFonts w:ascii="Times New Roman" w:eastAsia="Times New Roman" w:hAnsi="Times New Roman" w:cs="Times New Roman"/>
          <w:sz w:val="24"/>
          <w:szCs w:val="24"/>
          <w:lang w:val="en-US" w:eastAsia="ru-RU"/>
        </w:rPr>
      </w:pPr>
      <w:r w:rsidRPr="006228D6">
        <w:rPr>
          <w:rFonts w:ascii="Times New Roman" w:eastAsia="Times New Roman" w:hAnsi="Times New Roman" w:cs="Times New Roman"/>
          <w:sz w:val="24"/>
          <w:szCs w:val="24"/>
          <w:lang w:val="en-US" w:eastAsia="ru-RU"/>
        </w:rPr>
        <w:t xml:space="preserve">                                                 </w:t>
      </w:r>
    </w:p>
    <w:p w14:paraId="64D592D9" w14:textId="7D853ADA" w:rsidR="006228D6" w:rsidRDefault="006228D6" w:rsidP="006228D6">
      <w:pPr>
        <w:spacing w:after="0" w:line="240" w:lineRule="auto"/>
        <w:rPr>
          <w:rFonts w:ascii="Times New Roman" w:eastAsia="Times New Roman" w:hAnsi="Times New Roman" w:cs="Times New Roman"/>
          <w:b/>
          <w:i/>
          <w:sz w:val="24"/>
          <w:szCs w:val="24"/>
          <w:lang w:eastAsia="ru-RU"/>
        </w:rPr>
      </w:pPr>
      <w:r w:rsidRPr="006228D6">
        <w:rPr>
          <w:rFonts w:ascii="Times New Roman" w:eastAsia="Times New Roman" w:hAnsi="Times New Roman" w:cs="Times New Roman"/>
          <w:b/>
          <w:i/>
          <w:sz w:val="24"/>
          <w:szCs w:val="24"/>
          <w:lang w:eastAsia="ru-RU"/>
        </w:rPr>
        <w:t xml:space="preserve">Начальный уровень </w:t>
      </w:r>
      <w:r>
        <w:rPr>
          <w:rFonts w:ascii="Times New Roman" w:eastAsia="Times New Roman" w:hAnsi="Times New Roman" w:cs="Times New Roman"/>
          <w:b/>
          <w:i/>
          <w:sz w:val="24"/>
          <w:szCs w:val="24"/>
          <w:lang w:eastAsia="ru-RU"/>
        </w:rPr>
        <w:t>2</w:t>
      </w:r>
      <w:r w:rsidRPr="006228D6">
        <w:rPr>
          <w:rFonts w:ascii="Times New Roman" w:eastAsia="Times New Roman" w:hAnsi="Times New Roman" w:cs="Times New Roman"/>
          <w:b/>
          <w:i/>
          <w:sz w:val="24"/>
          <w:szCs w:val="24"/>
          <w:lang w:eastAsia="ru-RU"/>
        </w:rPr>
        <w:t xml:space="preserve"> год обучения</w:t>
      </w:r>
    </w:p>
    <w:p w14:paraId="22DD60AD" w14:textId="77777777" w:rsidR="006228D6" w:rsidRPr="006228D6" w:rsidRDefault="006228D6" w:rsidP="006228D6">
      <w:pPr>
        <w:pStyle w:val="a8"/>
        <w:spacing w:after="0" w:line="240" w:lineRule="auto"/>
        <w:ind w:left="2070"/>
        <w:rPr>
          <w:rFonts w:ascii="Times New Roman" w:eastAsia="Times New Roman" w:hAnsi="Times New Roman" w:cs="Times New Roman"/>
          <w:b/>
          <w:i/>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
        <w:gridCol w:w="5039"/>
        <w:gridCol w:w="1182"/>
        <w:gridCol w:w="1133"/>
        <w:gridCol w:w="1342"/>
      </w:tblGrid>
      <w:tr w:rsidR="006228D6" w:rsidRPr="00E27F3F" w14:paraId="3AB79E33" w14:textId="77777777" w:rsidTr="00543C60">
        <w:tc>
          <w:tcPr>
            <w:tcW w:w="649" w:type="dxa"/>
            <w:vMerge w:val="restart"/>
            <w:tcBorders>
              <w:top w:val="single" w:sz="4" w:space="0" w:color="auto"/>
              <w:left w:val="single" w:sz="4" w:space="0" w:color="auto"/>
              <w:bottom w:val="single" w:sz="4" w:space="0" w:color="auto"/>
              <w:right w:val="single" w:sz="4" w:space="0" w:color="auto"/>
            </w:tcBorders>
            <w:vAlign w:val="center"/>
            <w:hideMark/>
          </w:tcPr>
          <w:p w14:paraId="21D29561"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w:t>
            </w:r>
          </w:p>
        </w:tc>
        <w:tc>
          <w:tcPr>
            <w:tcW w:w="5039" w:type="dxa"/>
            <w:vMerge w:val="restart"/>
            <w:tcBorders>
              <w:top w:val="single" w:sz="4" w:space="0" w:color="auto"/>
              <w:left w:val="single" w:sz="4" w:space="0" w:color="auto"/>
              <w:bottom w:val="single" w:sz="4" w:space="0" w:color="auto"/>
              <w:right w:val="single" w:sz="4" w:space="0" w:color="auto"/>
            </w:tcBorders>
            <w:vAlign w:val="center"/>
            <w:hideMark/>
          </w:tcPr>
          <w:p w14:paraId="26B97D7C"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Наименование темы</w:t>
            </w:r>
          </w:p>
        </w:tc>
        <w:tc>
          <w:tcPr>
            <w:tcW w:w="3657" w:type="dxa"/>
            <w:gridSpan w:val="3"/>
            <w:tcBorders>
              <w:top w:val="single" w:sz="4" w:space="0" w:color="auto"/>
              <w:left w:val="single" w:sz="4" w:space="0" w:color="auto"/>
              <w:bottom w:val="single" w:sz="4" w:space="0" w:color="auto"/>
              <w:right w:val="single" w:sz="4" w:space="0" w:color="auto"/>
            </w:tcBorders>
            <w:vAlign w:val="center"/>
            <w:hideMark/>
          </w:tcPr>
          <w:p w14:paraId="350FD052"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Количество часов</w:t>
            </w:r>
          </w:p>
        </w:tc>
      </w:tr>
      <w:tr w:rsidR="006228D6" w:rsidRPr="00E27F3F" w14:paraId="472CB6CB" w14:textId="77777777" w:rsidTr="00543C60">
        <w:tc>
          <w:tcPr>
            <w:tcW w:w="0" w:type="auto"/>
            <w:vMerge/>
            <w:tcBorders>
              <w:top w:val="single" w:sz="4" w:space="0" w:color="auto"/>
              <w:left w:val="single" w:sz="4" w:space="0" w:color="auto"/>
              <w:bottom w:val="single" w:sz="4" w:space="0" w:color="auto"/>
              <w:right w:val="single" w:sz="4" w:space="0" w:color="auto"/>
            </w:tcBorders>
            <w:vAlign w:val="center"/>
            <w:hideMark/>
          </w:tcPr>
          <w:p w14:paraId="313CDE26"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723268F"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p>
        </w:tc>
        <w:tc>
          <w:tcPr>
            <w:tcW w:w="1182" w:type="dxa"/>
            <w:tcBorders>
              <w:top w:val="single" w:sz="4" w:space="0" w:color="auto"/>
              <w:left w:val="single" w:sz="4" w:space="0" w:color="auto"/>
              <w:bottom w:val="single" w:sz="4" w:space="0" w:color="auto"/>
              <w:right w:val="single" w:sz="4" w:space="0" w:color="auto"/>
            </w:tcBorders>
            <w:vAlign w:val="center"/>
            <w:hideMark/>
          </w:tcPr>
          <w:p w14:paraId="6A8AEBC0"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14:paraId="6E83209B"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Теория</w:t>
            </w:r>
          </w:p>
        </w:tc>
        <w:tc>
          <w:tcPr>
            <w:tcW w:w="1342" w:type="dxa"/>
            <w:tcBorders>
              <w:top w:val="single" w:sz="4" w:space="0" w:color="auto"/>
              <w:left w:val="single" w:sz="4" w:space="0" w:color="auto"/>
              <w:bottom w:val="single" w:sz="4" w:space="0" w:color="auto"/>
              <w:right w:val="single" w:sz="4" w:space="0" w:color="auto"/>
            </w:tcBorders>
            <w:vAlign w:val="center"/>
            <w:hideMark/>
          </w:tcPr>
          <w:p w14:paraId="3786BDD0"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Практика</w:t>
            </w:r>
          </w:p>
        </w:tc>
      </w:tr>
      <w:tr w:rsidR="006228D6" w:rsidRPr="00E27F3F" w14:paraId="757AD19A" w14:textId="77777777" w:rsidTr="00543C60">
        <w:tc>
          <w:tcPr>
            <w:tcW w:w="649" w:type="dxa"/>
            <w:tcBorders>
              <w:top w:val="single" w:sz="4" w:space="0" w:color="auto"/>
              <w:left w:val="single" w:sz="4" w:space="0" w:color="auto"/>
              <w:bottom w:val="nil"/>
              <w:right w:val="single" w:sz="4" w:space="0" w:color="auto"/>
            </w:tcBorders>
            <w:vAlign w:val="center"/>
            <w:hideMark/>
          </w:tcPr>
          <w:p w14:paraId="196D689C" w14:textId="77777777" w:rsidR="006228D6" w:rsidRPr="00E27F3F" w:rsidRDefault="006228D6" w:rsidP="00543C60">
            <w:pPr>
              <w:spacing w:after="0" w:line="240" w:lineRule="auto"/>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val="en-US" w:eastAsia="ru-RU"/>
              </w:rPr>
              <w:t>I</w:t>
            </w:r>
            <w:r w:rsidRPr="00E27F3F">
              <w:rPr>
                <w:rFonts w:ascii="Times New Roman" w:eastAsia="Times New Roman" w:hAnsi="Times New Roman" w:cs="Times New Roman"/>
                <w:b/>
                <w:i/>
                <w:sz w:val="24"/>
                <w:szCs w:val="24"/>
                <w:lang w:eastAsia="ru-RU"/>
              </w:rPr>
              <w:t>.</w:t>
            </w:r>
          </w:p>
        </w:tc>
        <w:tc>
          <w:tcPr>
            <w:tcW w:w="5039" w:type="dxa"/>
            <w:tcBorders>
              <w:top w:val="single" w:sz="4" w:space="0" w:color="auto"/>
              <w:left w:val="single" w:sz="4" w:space="0" w:color="auto"/>
              <w:bottom w:val="nil"/>
              <w:right w:val="single" w:sz="4" w:space="0" w:color="auto"/>
            </w:tcBorders>
            <w:vAlign w:val="center"/>
            <w:hideMark/>
          </w:tcPr>
          <w:p w14:paraId="1552DA81" w14:textId="77777777" w:rsidR="006228D6" w:rsidRPr="00E27F3F" w:rsidRDefault="006228D6" w:rsidP="00543C60">
            <w:pPr>
              <w:spacing w:after="0" w:line="240" w:lineRule="auto"/>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Организация трудового процесса</w:t>
            </w:r>
          </w:p>
        </w:tc>
        <w:tc>
          <w:tcPr>
            <w:tcW w:w="1182" w:type="dxa"/>
            <w:tcBorders>
              <w:top w:val="single" w:sz="4" w:space="0" w:color="auto"/>
              <w:left w:val="single" w:sz="4" w:space="0" w:color="auto"/>
              <w:bottom w:val="nil"/>
              <w:right w:val="single" w:sz="4" w:space="0" w:color="auto"/>
            </w:tcBorders>
            <w:vAlign w:val="center"/>
            <w:hideMark/>
          </w:tcPr>
          <w:p w14:paraId="26953253"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2</w:t>
            </w:r>
          </w:p>
        </w:tc>
        <w:tc>
          <w:tcPr>
            <w:tcW w:w="1133" w:type="dxa"/>
            <w:tcBorders>
              <w:top w:val="single" w:sz="4" w:space="0" w:color="auto"/>
              <w:left w:val="single" w:sz="4" w:space="0" w:color="auto"/>
              <w:bottom w:val="nil"/>
              <w:right w:val="single" w:sz="4" w:space="0" w:color="auto"/>
            </w:tcBorders>
            <w:vAlign w:val="center"/>
            <w:hideMark/>
          </w:tcPr>
          <w:p w14:paraId="44B85B1D"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1</w:t>
            </w:r>
          </w:p>
        </w:tc>
        <w:tc>
          <w:tcPr>
            <w:tcW w:w="1342" w:type="dxa"/>
            <w:tcBorders>
              <w:top w:val="single" w:sz="4" w:space="0" w:color="auto"/>
              <w:left w:val="single" w:sz="4" w:space="0" w:color="auto"/>
              <w:bottom w:val="nil"/>
              <w:right w:val="single" w:sz="4" w:space="0" w:color="auto"/>
            </w:tcBorders>
            <w:vAlign w:val="center"/>
            <w:hideMark/>
          </w:tcPr>
          <w:p w14:paraId="6F8C53E1"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1</w:t>
            </w:r>
          </w:p>
        </w:tc>
      </w:tr>
      <w:tr w:rsidR="006228D6" w:rsidRPr="00E27F3F" w14:paraId="13C51C91" w14:textId="77777777" w:rsidTr="00543C60">
        <w:tc>
          <w:tcPr>
            <w:tcW w:w="649" w:type="dxa"/>
            <w:tcBorders>
              <w:top w:val="nil"/>
              <w:left w:val="single" w:sz="4" w:space="0" w:color="auto"/>
              <w:bottom w:val="nil"/>
              <w:right w:val="single" w:sz="4" w:space="0" w:color="auto"/>
            </w:tcBorders>
            <w:vAlign w:val="center"/>
            <w:hideMark/>
          </w:tcPr>
          <w:p w14:paraId="03C7EC52"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1.1</w:t>
            </w:r>
          </w:p>
        </w:tc>
        <w:tc>
          <w:tcPr>
            <w:tcW w:w="5039" w:type="dxa"/>
            <w:tcBorders>
              <w:top w:val="nil"/>
              <w:left w:val="single" w:sz="4" w:space="0" w:color="auto"/>
              <w:bottom w:val="nil"/>
              <w:right w:val="single" w:sz="4" w:space="0" w:color="auto"/>
            </w:tcBorders>
            <w:vAlign w:val="center"/>
            <w:hideMark/>
          </w:tcPr>
          <w:p w14:paraId="27C1C481"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Материаловедение, инструменты и приспособления</w:t>
            </w:r>
          </w:p>
        </w:tc>
        <w:tc>
          <w:tcPr>
            <w:tcW w:w="1182" w:type="dxa"/>
            <w:tcBorders>
              <w:top w:val="nil"/>
              <w:left w:val="single" w:sz="4" w:space="0" w:color="auto"/>
              <w:bottom w:val="nil"/>
              <w:right w:val="single" w:sz="4" w:space="0" w:color="auto"/>
            </w:tcBorders>
            <w:vAlign w:val="center"/>
            <w:hideMark/>
          </w:tcPr>
          <w:p w14:paraId="4F9C63FA"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133" w:type="dxa"/>
            <w:tcBorders>
              <w:top w:val="nil"/>
              <w:left w:val="single" w:sz="4" w:space="0" w:color="auto"/>
              <w:bottom w:val="nil"/>
              <w:right w:val="single" w:sz="4" w:space="0" w:color="auto"/>
            </w:tcBorders>
            <w:vAlign w:val="center"/>
            <w:hideMark/>
          </w:tcPr>
          <w:p w14:paraId="3DB442DD"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342" w:type="dxa"/>
            <w:tcBorders>
              <w:top w:val="nil"/>
              <w:left w:val="single" w:sz="4" w:space="0" w:color="auto"/>
              <w:bottom w:val="nil"/>
              <w:right w:val="single" w:sz="4" w:space="0" w:color="auto"/>
            </w:tcBorders>
            <w:vAlign w:val="center"/>
            <w:hideMark/>
          </w:tcPr>
          <w:p w14:paraId="4775F858"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r>
      <w:tr w:rsidR="006228D6" w:rsidRPr="00E27F3F" w14:paraId="25DC72F3" w14:textId="77777777" w:rsidTr="00543C60">
        <w:tc>
          <w:tcPr>
            <w:tcW w:w="649" w:type="dxa"/>
            <w:tcBorders>
              <w:top w:val="nil"/>
              <w:left w:val="single" w:sz="4" w:space="0" w:color="auto"/>
              <w:bottom w:val="nil"/>
              <w:right w:val="single" w:sz="4" w:space="0" w:color="auto"/>
            </w:tcBorders>
            <w:vAlign w:val="center"/>
            <w:hideMark/>
          </w:tcPr>
          <w:p w14:paraId="0BE59CED" w14:textId="77777777" w:rsidR="006228D6" w:rsidRPr="00E27F3F" w:rsidRDefault="006228D6" w:rsidP="00543C60">
            <w:pPr>
              <w:spacing w:after="0" w:line="240" w:lineRule="auto"/>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val="en-US" w:eastAsia="ru-RU"/>
              </w:rPr>
              <w:t>II</w:t>
            </w:r>
            <w:r w:rsidRPr="00E27F3F">
              <w:rPr>
                <w:rFonts w:ascii="Times New Roman" w:eastAsia="Times New Roman" w:hAnsi="Times New Roman" w:cs="Times New Roman"/>
                <w:b/>
                <w:i/>
                <w:sz w:val="24"/>
                <w:szCs w:val="24"/>
                <w:lang w:eastAsia="ru-RU"/>
              </w:rPr>
              <w:t>.</w:t>
            </w:r>
          </w:p>
        </w:tc>
        <w:tc>
          <w:tcPr>
            <w:tcW w:w="5039" w:type="dxa"/>
            <w:tcBorders>
              <w:top w:val="nil"/>
              <w:left w:val="single" w:sz="4" w:space="0" w:color="auto"/>
              <w:bottom w:val="nil"/>
              <w:right w:val="single" w:sz="4" w:space="0" w:color="auto"/>
            </w:tcBorders>
            <w:vAlign w:val="center"/>
            <w:hideMark/>
          </w:tcPr>
          <w:p w14:paraId="02C1F70F" w14:textId="77777777" w:rsidR="006228D6" w:rsidRPr="00E27F3F" w:rsidRDefault="006228D6" w:rsidP="00543C60">
            <w:pPr>
              <w:spacing w:after="0" w:line="240" w:lineRule="auto"/>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Ленты, пряжа, ткань и другое</w:t>
            </w:r>
          </w:p>
        </w:tc>
        <w:tc>
          <w:tcPr>
            <w:tcW w:w="1182" w:type="dxa"/>
            <w:tcBorders>
              <w:top w:val="nil"/>
              <w:left w:val="single" w:sz="4" w:space="0" w:color="auto"/>
              <w:bottom w:val="nil"/>
              <w:right w:val="single" w:sz="4" w:space="0" w:color="auto"/>
            </w:tcBorders>
            <w:vAlign w:val="center"/>
            <w:hideMark/>
          </w:tcPr>
          <w:p w14:paraId="662FAE73"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70</w:t>
            </w:r>
          </w:p>
        </w:tc>
        <w:tc>
          <w:tcPr>
            <w:tcW w:w="1133" w:type="dxa"/>
            <w:tcBorders>
              <w:top w:val="nil"/>
              <w:left w:val="single" w:sz="4" w:space="0" w:color="auto"/>
              <w:bottom w:val="nil"/>
              <w:right w:val="single" w:sz="4" w:space="0" w:color="auto"/>
            </w:tcBorders>
            <w:vAlign w:val="center"/>
            <w:hideMark/>
          </w:tcPr>
          <w:p w14:paraId="4E444DDE"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2</w:t>
            </w:r>
          </w:p>
        </w:tc>
        <w:tc>
          <w:tcPr>
            <w:tcW w:w="1342" w:type="dxa"/>
            <w:tcBorders>
              <w:top w:val="nil"/>
              <w:left w:val="single" w:sz="4" w:space="0" w:color="auto"/>
              <w:bottom w:val="nil"/>
              <w:right w:val="single" w:sz="4" w:space="0" w:color="auto"/>
            </w:tcBorders>
            <w:vAlign w:val="center"/>
            <w:hideMark/>
          </w:tcPr>
          <w:p w14:paraId="2D6C1132"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68</w:t>
            </w:r>
          </w:p>
        </w:tc>
      </w:tr>
      <w:tr w:rsidR="006228D6" w:rsidRPr="00E27F3F" w14:paraId="116EAFDD" w14:textId="77777777" w:rsidTr="00543C60">
        <w:tc>
          <w:tcPr>
            <w:tcW w:w="649" w:type="dxa"/>
            <w:tcBorders>
              <w:top w:val="nil"/>
              <w:left w:val="single" w:sz="4" w:space="0" w:color="auto"/>
              <w:bottom w:val="nil"/>
              <w:right w:val="single" w:sz="4" w:space="0" w:color="auto"/>
            </w:tcBorders>
            <w:vAlign w:val="center"/>
            <w:hideMark/>
          </w:tcPr>
          <w:p w14:paraId="15328835"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2.1</w:t>
            </w:r>
          </w:p>
        </w:tc>
        <w:tc>
          <w:tcPr>
            <w:tcW w:w="5039" w:type="dxa"/>
            <w:tcBorders>
              <w:top w:val="nil"/>
              <w:left w:val="single" w:sz="4" w:space="0" w:color="auto"/>
              <w:bottom w:val="nil"/>
              <w:right w:val="single" w:sz="4" w:space="0" w:color="auto"/>
            </w:tcBorders>
            <w:vAlign w:val="center"/>
            <w:hideMark/>
          </w:tcPr>
          <w:p w14:paraId="4EA00802"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 xml:space="preserve">Ленты, пряжа, ткань и другое </w:t>
            </w:r>
          </w:p>
        </w:tc>
        <w:tc>
          <w:tcPr>
            <w:tcW w:w="1182" w:type="dxa"/>
            <w:tcBorders>
              <w:top w:val="nil"/>
              <w:left w:val="single" w:sz="4" w:space="0" w:color="auto"/>
              <w:bottom w:val="nil"/>
              <w:right w:val="single" w:sz="4" w:space="0" w:color="auto"/>
            </w:tcBorders>
            <w:vAlign w:val="center"/>
            <w:hideMark/>
          </w:tcPr>
          <w:p w14:paraId="6C601BC0"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133" w:type="dxa"/>
            <w:tcBorders>
              <w:top w:val="nil"/>
              <w:left w:val="single" w:sz="4" w:space="0" w:color="auto"/>
              <w:bottom w:val="nil"/>
              <w:right w:val="single" w:sz="4" w:space="0" w:color="auto"/>
            </w:tcBorders>
            <w:vAlign w:val="center"/>
            <w:hideMark/>
          </w:tcPr>
          <w:p w14:paraId="3E158B96"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342" w:type="dxa"/>
            <w:tcBorders>
              <w:top w:val="nil"/>
              <w:left w:val="single" w:sz="4" w:space="0" w:color="auto"/>
              <w:bottom w:val="nil"/>
              <w:right w:val="single" w:sz="4" w:space="0" w:color="auto"/>
            </w:tcBorders>
            <w:vAlign w:val="center"/>
            <w:hideMark/>
          </w:tcPr>
          <w:p w14:paraId="5B98D6A0"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r>
      <w:tr w:rsidR="006228D6" w:rsidRPr="00E27F3F" w14:paraId="34E276FF" w14:textId="77777777" w:rsidTr="00543C60">
        <w:tc>
          <w:tcPr>
            <w:tcW w:w="649" w:type="dxa"/>
            <w:tcBorders>
              <w:top w:val="nil"/>
              <w:left w:val="single" w:sz="4" w:space="0" w:color="auto"/>
              <w:bottom w:val="nil"/>
              <w:right w:val="single" w:sz="4" w:space="0" w:color="auto"/>
            </w:tcBorders>
            <w:vAlign w:val="center"/>
            <w:hideMark/>
          </w:tcPr>
          <w:p w14:paraId="5E5D6ECD" w14:textId="77777777" w:rsidR="006228D6" w:rsidRPr="00E27F3F" w:rsidRDefault="006228D6" w:rsidP="00543C60">
            <w:pPr>
              <w:spacing w:after="0" w:line="240" w:lineRule="auto"/>
              <w:rPr>
                <w:rFonts w:ascii="Times New Roman" w:eastAsia="Times New Roman" w:hAnsi="Times New Roman" w:cs="Times New Roman"/>
                <w:b/>
                <w:bCs/>
                <w:i/>
                <w:iCs/>
                <w:sz w:val="24"/>
                <w:szCs w:val="24"/>
                <w:lang w:val="en-US" w:eastAsia="ru-RU"/>
              </w:rPr>
            </w:pPr>
            <w:r w:rsidRPr="00E27F3F">
              <w:rPr>
                <w:rFonts w:ascii="Times New Roman" w:eastAsia="Times New Roman" w:hAnsi="Times New Roman" w:cs="Times New Roman"/>
                <w:b/>
                <w:bCs/>
                <w:i/>
                <w:iCs/>
                <w:sz w:val="24"/>
                <w:szCs w:val="24"/>
                <w:lang w:val="en-US" w:eastAsia="ru-RU"/>
              </w:rPr>
              <w:t>III</w:t>
            </w:r>
          </w:p>
        </w:tc>
        <w:tc>
          <w:tcPr>
            <w:tcW w:w="5039" w:type="dxa"/>
            <w:tcBorders>
              <w:top w:val="nil"/>
              <w:left w:val="single" w:sz="4" w:space="0" w:color="auto"/>
              <w:bottom w:val="nil"/>
              <w:right w:val="single" w:sz="4" w:space="0" w:color="auto"/>
            </w:tcBorders>
            <w:vAlign w:val="center"/>
            <w:hideMark/>
          </w:tcPr>
          <w:p w14:paraId="41708D2F" w14:textId="77777777" w:rsidR="006228D6" w:rsidRPr="00E27F3F" w:rsidRDefault="006228D6" w:rsidP="00543C60">
            <w:pPr>
              <w:spacing w:after="0" w:line="240" w:lineRule="auto"/>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Текстильная кукла</w:t>
            </w:r>
          </w:p>
        </w:tc>
        <w:tc>
          <w:tcPr>
            <w:tcW w:w="1182" w:type="dxa"/>
            <w:tcBorders>
              <w:top w:val="nil"/>
              <w:left w:val="single" w:sz="4" w:space="0" w:color="auto"/>
              <w:bottom w:val="nil"/>
              <w:right w:val="single" w:sz="4" w:space="0" w:color="auto"/>
            </w:tcBorders>
            <w:vAlign w:val="center"/>
            <w:hideMark/>
          </w:tcPr>
          <w:p w14:paraId="15E50E55"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70</w:t>
            </w:r>
          </w:p>
        </w:tc>
        <w:tc>
          <w:tcPr>
            <w:tcW w:w="1133" w:type="dxa"/>
            <w:tcBorders>
              <w:top w:val="nil"/>
              <w:left w:val="single" w:sz="4" w:space="0" w:color="auto"/>
              <w:bottom w:val="nil"/>
              <w:right w:val="single" w:sz="4" w:space="0" w:color="auto"/>
            </w:tcBorders>
            <w:vAlign w:val="center"/>
            <w:hideMark/>
          </w:tcPr>
          <w:p w14:paraId="0F638695"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2</w:t>
            </w:r>
          </w:p>
        </w:tc>
        <w:tc>
          <w:tcPr>
            <w:tcW w:w="1342" w:type="dxa"/>
            <w:tcBorders>
              <w:top w:val="nil"/>
              <w:left w:val="single" w:sz="4" w:space="0" w:color="auto"/>
              <w:bottom w:val="nil"/>
              <w:right w:val="single" w:sz="4" w:space="0" w:color="auto"/>
            </w:tcBorders>
            <w:vAlign w:val="center"/>
            <w:hideMark/>
          </w:tcPr>
          <w:p w14:paraId="782EC257"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68</w:t>
            </w:r>
          </w:p>
        </w:tc>
      </w:tr>
      <w:tr w:rsidR="006228D6" w:rsidRPr="00E27F3F" w14:paraId="1F571D33" w14:textId="77777777" w:rsidTr="00543C60">
        <w:tc>
          <w:tcPr>
            <w:tcW w:w="649" w:type="dxa"/>
            <w:tcBorders>
              <w:top w:val="nil"/>
              <w:left w:val="single" w:sz="4" w:space="0" w:color="auto"/>
              <w:bottom w:val="nil"/>
              <w:right w:val="single" w:sz="4" w:space="0" w:color="auto"/>
            </w:tcBorders>
            <w:vAlign w:val="center"/>
            <w:hideMark/>
          </w:tcPr>
          <w:p w14:paraId="6EFBE3FC"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3.1</w:t>
            </w:r>
          </w:p>
        </w:tc>
        <w:tc>
          <w:tcPr>
            <w:tcW w:w="5039" w:type="dxa"/>
            <w:tcBorders>
              <w:top w:val="nil"/>
              <w:left w:val="single" w:sz="4" w:space="0" w:color="auto"/>
              <w:bottom w:val="nil"/>
              <w:right w:val="single" w:sz="4" w:space="0" w:color="auto"/>
            </w:tcBorders>
            <w:vAlign w:val="center"/>
            <w:hideMark/>
          </w:tcPr>
          <w:p w14:paraId="50662219"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Текстильная кукла</w:t>
            </w:r>
          </w:p>
        </w:tc>
        <w:tc>
          <w:tcPr>
            <w:tcW w:w="1182" w:type="dxa"/>
            <w:tcBorders>
              <w:top w:val="nil"/>
              <w:left w:val="single" w:sz="4" w:space="0" w:color="auto"/>
              <w:bottom w:val="nil"/>
              <w:right w:val="single" w:sz="4" w:space="0" w:color="auto"/>
            </w:tcBorders>
            <w:vAlign w:val="center"/>
            <w:hideMark/>
          </w:tcPr>
          <w:p w14:paraId="7936F41E"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133" w:type="dxa"/>
            <w:tcBorders>
              <w:top w:val="nil"/>
              <w:left w:val="single" w:sz="4" w:space="0" w:color="auto"/>
              <w:bottom w:val="nil"/>
              <w:right w:val="single" w:sz="4" w:space="0" w:color="auto"/>
            </w:tcBorders>
            <w:vAlign w:val="center"/>
            <w:hideMark/>
          </w:tcPr>
          <w:p w14:paraId="4C401756"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342" w:type="dxa"/>
            <w:tcBorders>
              <w:top w:val="nil"/>
              <w:left w:val="single" w:sz="4" w:space="0" w:color="auto"/>
              <w:bottom w:val="nil"/>
              <w:right w:val="single" w:sz="4" w:space="0" w:color="auto"/>
            </w:tcBorders>
            <w:vAlign w:val="center"/>
            <w:hideMark/>
          </w:tcPr>
          <w:p w14:paraId="51CC2292"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r>
      <w:tr w:rsidR="006228D6" w:rsidRPr="00E27F3F" w14:paraId="7F2F335C" w14:textId="77777777" w:rsidTr="00543C60">
        <w:tc>
          <w:tcPr>
            <w:tcW w:w="649" w:type="dxa"/>
            <w:tcBorders>
              <w:top w:val="nil"/>
              <w:left w:val="single" w:sz="4" w:space="0" w:color="auto"/>
              <w:bottom w:val="nil"/>
              <w:right w:val="single" w:sz="4" w:space="0" w:color="auto"/>
            </w:tcBorders>
            <w:vAlign w:val="center"/>
            <w:hideMark/>
          </w:tcPr>
          <w:p w14:paraId="6C07DF0D" w14:textId="77777777" w:rsidR="006228D6" w:rsidRPr="00E27F3F" w:rsidRDefault="006228D6" w:rsidP="00543C60">
            <w:pPr>
              <w:spacing w:after="0" w:line="240" w:lineRule="auto"/>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val="en-US" w:eastAsia="ru-RU"/>
              </w:rPr>
              <w:t>IV.</w:t>
            </w:r>
          </w:p>
        </w:tc>
        <w:tc>
          <w:tcPr>
            <w:tcW w:w="5039" w:type="dxa"/>
            <w:tcBorders>
              <w:top w:val="nil"/>
              <w:left w:val="single" w:sz="4" w:space="0" w:color="auto"/>
              <w:bottom w:val="nil"/>
              <w:right w:val="single" w:sz="4" w:space="0" w:color="auto"/>
            </w:tcBorders>
            <w:vAlign w:val="center"/>
            <w:hideMark/>
          </w:tcPr>
          <w:p w14:paraId="0504F867" w14:textId="77777777" w:rsidR="006228D6" w:rsidRPr="00E27F3F" w:rsidRDefault="006228D6" w:rsidP="00543C60">
            <w:pPr>
              <w:spacing w:after="0" w:line="240" w:lineRule="auto"/>
              <w:rPr>
                <w:rFonts w:ascii="Times New Roman" w:eastAsia="Times New Roman" w:hAnsi="Times New Roman" w:cs="Times New Roman"/>
                <w:i/>
                <w:sz w:val="24"/>
                <w:szCs w:val="24"/>
                <w:lang w:eastAsia="ru-RU"/>
              </w:rPr>
            </w:pPr>
            <w:r w:rsidRPr="00E27F3F">
              <w:rPr>
                <w:rFonts w:ascii="Times New Roman" w:eastAsia="Times New Roman" w:hAnsi="Times New Roman" w:cs="Times New Roman"/>
                <w:b/>
                <w:i/>
                <w:sz w:val="24"/>
                <w:szCs w:val="24"/>
                <w:lang w:eastAsia="ru-RU"/>
              </w:rPr>
              <w:t>Декоративное вязание крючком</w:t>
            </w:r>
          </w:p>
        </w:tc>
        <w:tc>
          <w:tcPr>
            <w:tcW w:w="1182" w:type="dxa"/>
            <w:tcBorders>
              <w:top w:val="nil"/>
              <w:left w:val="single" w:sz="4" w:space="0" w:color="auto"/>
              <w:bottom w:val="nil"/>
              <w:right w:val="single" w:sz="4" w:space="0" w:color="auto"/>
            </w:tcBorders>
            <w:vAlign w:val="center"/>
            <w:hideMark/>
          </w:tcPr>
          <w:p w14:paraId="2ABA3281"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74</w:t>
            </w:r>
          </w:p>
        </w:tc>
        <w:tc>
          <w:tcPr>
            <w:tcW w:w="1133" w:type="dxa"/>
            <w:tcBorders>
              <w:top w:val="nil"/>
              <w:left w:val="single" w:sz="4" w:space="0" w:color="auto"/>
              <w:bottom w:val="nil"/>
              <w:right w:val="single" w:sz="4" w:space="0" w:color="auto"/>
            </w:tcBorders>
            <w:vAlign w:val="center"/>
            <w:hideMark/>
          </w:tcPr>
          <w:p w14:paraId="44304359"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sidRPr="00E27F3F">
              <w:rPr>
                <w:rFonts w:ascii="Times New Roman" w:eastAsia="Times New Roman" w:hAnsi="Times New Roman" w:cs="Times New Roman"/>
                <w:b/>
                <w:i/>
                <w:sz w:val="24"/>
                <w:szCs w:val="24"/>
                <w:lang w:eastAsia="ru-RU"/>
              </w:rPr>
              <w:t>2</w:t>
            </w:r>
          </w:p>
        </w:tc>
        <w:tc>
          <w:tcPr>
            <w:tcW w:w="1342" w:type="dxa"/>
            <w:tcBorders>
              <w:top w:val="nil"/>
              <w:left w:val="single" w:sz="4" w:space="0" w:color="auto"/>
              <w:bottom w:val="nil"/>
              <w:right w:val="single" w:sz="4" w:space="0" w:color="auto"/>
            </w:tcBorders>
            <w:vAlign w:val="center"/>
            <w:hideMark/>
          </w:tcPr>
          <w:p w14:paraId="0A9487ED" w14:textId="77777777" w:rsidR="006228D6" w:rsidRPr="00E27F3F" w:rsidRDefault="006228D6" w:rsidP="00543C60">
            <w:pPr>
              <w:spacing w:after="0" w:line="240" w:lineRule="auto"/>
              <w:jc w:val="center"/>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72</w:t>
            </w:r>
          </w:p>
        </w:tc>
      </w:tr>
      <w:tr w:rsidR="006228D6" w:rsidRPr="00E27F3F" w14:paraId="2513709E" w14:textId="77777777" w:rsidTr="00543C60">
        <w:tc>
          <w:tcPr>
            <w:tcW w:w="649" w:type="dxa"/>
            <w:tcBorders>
              <w:top w:val="nil"/>
              <w:left w:val="single" w:sz="4" w:space="0" w:color="auto"/>
              <w:bottom w:val="nil"/>
              <w:right w:val="single" w:sz="4" w:space="0" w:color="auto"/>
            </w:tcBorders>
            <w:vAlign w:val="center"/>
            <w:hideMark/>
          </w:tcPr>
          <w:p w14:paraId="50D24D54"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4.1</w:t>
            </w:r>
          </w:p>
        </w:tc>
        <w:tc>
          <w:tcPr>
            <w:tcW w:w="5039" w:type="dxa"/>
            <w:tcBorders>
              <w:top w:val="nil"/>
              <w:left w:val="single" w:sz="4" w:space="0" w:color="auto"/>
              <w:bottom w:val="nil"/>
              <w:right w:val="single" w:sz="4" w:space="0" w:color="auto"/>
            </w:tcBorders>
            <w:vAlign w:val="center"/>
            <w:hideMark/>
          </w:tcPr>
          <w:p w14:paraId="2EED6190" w14:textId="77777777" w:rsidR="006228D6" w:rsidRPr="00E27F3F" w:rsidRDefault="006228D6" w:rsidP="00543C60">
            <w:pPr>
              <w:spacing w:after="0" w:line="240" w:lineRule="auto"/>
              <w:rPr>
                <w:rFonts w:ascii="Times New Roman" w:eastAsia="Times New Roman" w:hAnsi="Times New Roman" w:cs="Times New Roman"/>
                <w:sz w:val="24"/>
                <w:szCs w:val="24"/>
                <w:lang w:eastAsia="ru-RU"/>
              </w:rPr>
            </w:pPr>
            <w:r w:rsidRPr="00E27F3F">
              <w:rPr>
                <w:rFonts w:ascii="Times New Roman" w:eastAsia="Times New Roman" w:hAnsi="Times New Roman" w:cs="Times New Roman"/>
                <w:sz w:val="24"/>
                <w:szCs w:val="24"/>
                <w:lang w:eastAsia="ru-RU"/>
              </w:rPr>
              <w:t>Вязание крючком куклы амигуруми</w:t>
            </w:r>
          </w:p>
        </w:tc>
        <w:tc>
          <w:tcPr>
            <w:tcW w:w="1182" w:type="dxa"/>
            <w:tcBorders>
              <w:top w:val="nil"/>
              <w:left w:val="single" w:sz="4" w:space="0" w:color="auto"/>
              <w:bottom w:val="nil"/>
              <w:right w:val="single" w:sz="4" w:space="0" w:color="auto"/>
            </w:tcBorders>
            <w:vAlign w:val="center"/>
            <w:hideMark/>
          </w:tcPr>
          <w:p w14:paraId="63C4A72E"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133" w:type="dxa"/>
            <w:tcBorders>
              <w:top w:val="nil"/>
              <w:left w:val="single" w:sz="4" w:space="0" w:color="auto"/>
              <w:bottom w:val="nil"/>
              <w:right w:val="single" w:sz="4" w:space="0" w:color="auto"/>
            </w:tcBorders>
            <w:vAlign w:val="center"/>
            <w:hideMark/>
          </w:tcPr>
          <w:p w14:paraId="0A4E6FB3"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c>
          <w:tcPr>
            <w:tcW w:w="1342" w:type="dxa"/>
            <w:tcBorders>
              <w:top w:val="nil"/>
              <w:left w:val="single" w:sz="4" w:space="0" w:color="auto"/>
              <w:bottom w:val="nil"/>
              <w:right w:val="single" w:sz="4" w:space="0" w:color="auto"/>
            </w:tcBorders>
            <w:vAlign w:val="center"/>
            <w:hideMark/>
          </w:tcPr>
          <w:p w14:paraId="7E1FCD49" w14:textId="77777777" w:rsidR="006228D6" w:rsidRPr="00E27F3F" w:rsidRDefault="006228D6" w:rsidP="00543C60">
            <w:pPr>
              <w:spacing w:after="0" w:line="240" w:lineRule="auto"/>
              <w:jc w:val="center"/>
              <w:rPr>
                <w:rFonts w:ascii="Times New Roman" w:eastAsia="Times New Roman" w:hAnsi="Times New Roman" w:cs="Times New Roman"/>
                <w:sz w:val="24"/>
                <w:szCs w:val="24"/>
                <w:lang w:eastAsia="ru-RU"/>
              </w:rPr>
            </w:pPr>
          </w:p>
        </w:tc>
      </w:tr>
      <w:tr w:rsidR="006228D6" w:rsidRPr="00E27F3F" w14:paraId="742F9CD5" w14:textId="77777777" w:rsidTr="00543C60">
        <w:tc>
          <w:tcPr>
            <w:tcW w:w="649" w:type="dxa"/>
            <w:tcBorders>
              <w:top w:val="single" w:sz="4" w:space="0" w:color="auto"/>
              <w:left w:val="single" w:sz="4" w:space="0" w:color="auto"/>
              <w:bottom w:val="single" w:sz="4" w:space="0" w:color="auto"/>
              <w:right w:val="single" w:sz="4" w:space="0" w:color="auto"/>
            </w:tcBorders>
            <w:vAlign w:val="center"/>
          </w:tcPr>
          <w:p w14:paraId="75D4240E" w14:textId="77777777" w:rsidR="006228D6" w:rsidRPr="00E27F3F" w:rsidRDefault="006228D6" w:rsidP="00543C60">
            <w:pPr>
              <w:spacing w:after="0" w:line="240" w:lineRule="auto"/>
              <w:rPr>
                <w:rFonts w:ascii="Times New Roman" w:eastAsia="Times New Roman" w:hAnsi="Times New Roman" w:cs="Times New Roman"/>
                <w:b/>
                <w:sz w:val="24"/>
                <w:szCs w:val="24"/>
                <w:lang w:eastAsia="ru-RU"/>
              </w:rPr>
            </w:pPr>
          </w:p>
        </w:tc>
        <w:tc>
          <w:tcPr>
            <w:tcW w:w="5039" w:type="dxa"/>
            <w:tcBorders>
              <w:top w:val="single" w:sz="4" w:space="0" w:color="auto"/>
              <w:left w:val="single" w:sz="4" w:space="0" w:color="auto"/>
              <w:bottom w:val="single" w:sz="4" w:space="0" w:color="auto"/>
              <w:right w:val="single" w:sz="4" w:space="0" w:color="auto"/>
            </w:tcBorders>
            <w:vAlign w:val="center"/>
            <w:hideMark/>
          </w:tcPr>
          <w:p w14:paraId="667811F0" w14:textId="77777777" w:rsidR="006228D6" w:rsidRPr="00E27F3F" w:rsidRDefault="006228D6" w:rsidP="00543C60">
            <w:pPr>
              <w:spacing w:after="0" w:line="240" w:lineRule="auto"/>
              <w:jc w:val="right"/>
              <w:rPr>
                <w:rFonts w:ascii="Times New Roman" w:eastAsia="Times New Roman" w:hAnsi="Times New Roman" w:cs="Times New Roman"/>
                <w:b/>
                <w:sz w:val="24"/>
                <w:szCs w:val="24"/>
                <w:lang w:eastAsia="ru-RU"/>
              </w:rPr>
            </w:pPr>
            <w:r w:rsidRPr="00E27F3F">
              <w:rPr>
                <w:rFonts w:ascii="Times New Roman" w:eastAsia="Times New Roman" w:hAnsi="Times New Roman" w:cs="Times New Roman"/>
                <w:b/>
                <w:sz w:val="24"/>
                <w:szCs w:val="24"/>
                <w:lang w:eastAsia="ru-RU"/>
              </w:rPr>
              <w:t>ИТОГО</w:t>
            </w:r>
          </w:p>
        </w:tc>
        <w:tc>
          <w:tcPr>
            <w:tcW w:w="1182" w:type="dxa"/>
            <w:tcBorders>
              <w:top w:val="single" w:sz="4" w:space="0" w:color="auto"/>
              <w:left w:val="single" w:sz="4" w:space="0" w:color="auto"/>
              <w:bottom w:val="single" w:sz="4" w:space="0" w:color="auto"/>
              <w:right w:val="single" w:sz="4" w:space="0" w:color="auto"/>
            </w:tcBorders>
            <w:vAlign w:val="center"/>
            <w:hideMark/>
          </w:tcPr>
          <w:p w14:paraId="275510E9" w14:textId="77777777" w:rsidR="006228D6" w:rsidRPr="00E27F3F" w:rsidRDefault="006228D6" w:rsidP="00543C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216</w:t>
            </w:r>
          </w:p>
        </w:tc>
        <w:tc>
          <w:tcPr>
            <w:tcW w:w="1133" w:type="dxa"/>
            <w:tcBorders>
              <w:top w:val="single" w:sz="4" w:space="0" w:color="auto"/>
              <w:left w:val="single" w:sz="4" w:space="0" w:color="auto"/>
              <w:bottom w:val="single" w:sz="4" w:space="0" w:color="auto"/>
              <w:right w:val="single" w:sz="4" w:space="0" w:color="auto"/>
            </w:tcBorders>
            <w:vAlign w:val="center"/>
            <w:hideMark/>
          </w:tcPr>
          <w:p w14:paraId="057683A1" w14:textId="77777777" w:rsidR="006228D6" w:rsidRPr="00E27F3F" w:rsidRDefault="006228D6" w:rsidP="00543C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w:t>
            </w:r>
          </w:p>
        </w:tc>
        <w:tc>
          <w:tcPr>
            <w:tcW w:w="1342" w:type="dxa"/>
            <w:tcBorders>
              <w:top w:val="single" w:sz="4" w:space="0" w:color="auto"/>
              <w:left w:val="single" w:sz="4" w:space="0" w:color="auto"/>
              <w:bottom w:val="single" w:sz="4" w:space="0" w:color="auto"/>
              <w:right w:val="single" w:sz="4" w:space="0" w:color="auto"/>
            </w:tcBorders>
            <w:vAlign w:val="center"/>
            <w:hideMark/>
          </w:tcPr>
          <w:p w14:paraId="2EA467D2" w14:textId="77777777" w:rsidR="006228D6" w:rsidRPr="00E27F3F" w:rsidRDefault="006228D6" w:rsidP="00543C60">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209</w:t>
            </w:r>
          </w:p>
        </w:tc>
      </w:tr>
    </w:tbl>
    <w:p w14:paraId="61A08466" w14:textId="279A42E3" w:rsidR="006228D6" w:rsidRDefault="006228D6" w:rsidP="006228D6">
      <w:pPr>
        <w:pStyle w:val="a8"/>
        <w:spacing w:after="0" w:line="240" w:lineRule="auto"/>
        <w:ind w:left="2070"/>
        <w:rPr>
          <w:rFonts w:ascii="Times New Roman" w:eastAsia="Times New Roman" w:hAnsi="Times New Roman" w:cs="Times New Roman"/>
          <w:sz w:val="24"/>
          <w:szCs w:val="24"/>
          <w:lang w:val="en-US" w:eastAsia="ru-RU"/>
        </w:rPr>
      </w:pPr>
    </w:p>
    <w:p w14:paraId="6404D48E" w14:textId="241A7237" w:rsidR="00543C60" w:rsidRPr="00543C60" w:rsidRDefault="00543C60" w:rsidP="00543C60">
      <w:pPr>
        <w:pStyle w:val="a8"/>
        <w:numPr>
          <w:ilvl w:val="0"/>
          <w:numId w:val="26"/>
        </w:numPr>
        <w:rPr>
          <w:rFonts w:ascii="Times New Roman" w:hAnsi="Times New Roman" w:cs="Times New Roman"/>
          <w:b/>
          <w:sz w:val="28"/>
          <w:szCs w:val="28"/>
        </w:rPr>
      </w:pPr>
      <w:r w:rsidRPr="00543C60">
        <w:rPr>
          <w:rFonts w:ascii="Times New Roman" w:hAnsi="Times New Roman" w:cs="Times New Roman"/>
          <w:b/>
          <w:sz w:val="28"/>
          <w:szCs w:val="28"/>
        </w:rPr>
        <w:t>Содержание учебного плана программы</w:t>
      </w:r>
    </w:p>
    <w:p w14:paraId="75DEE9F3" w14:textId="25747821" w:rsidR="00543C60" w:rsidRPr="00543C60" w:rsidRDefault="00543C60" w:rsidP="00543C60">
      <w:pPr>
        <w:spacing w:after="0" w:line="240" w:lineRule="auto"/>
        <w:rPr>
          <w:rFonts w:ascii="Times New Roman" w:eastAsia="Times New Roman" w:hAnsi="Times New Roman" w:cs="Times New Roman"/>
          <w:bCs/>
          <w:sz w:val="28"/>
          <w:szCs w:val="28"/>
          <w:lang w:eastAsia="ru-RU"/>
        </w:rPr>
      </w:pPr>
      <w:r w:rsidRPr="00543C60">
        <w:rPr>
          <w:rFonts w:ascii="Times New Roman" w:eastAsia="Times New Roman" w:hAnsi="Times New Roman" w:cs="Times New Roman"/>
          <w:bCs/>
          <w:sz w:val="28"/>
          <w:szCs w:val="28"/>
          <w:lang w:eastAsia="ru-RU"/>
        </w:rPr>
        <w:t xml:space="preserve">      Содержание программы начального уровня 1 год обучения</w:t>
      </w:r>
    </w:p>
    <w:p w14:paraId="03C1F303"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val="en-US" w:eastAsia="ru-RU"/>
        </w:rPr>
        <w:t>I</w:t>
      </w:r>
      <w:r w:rsidRPr="00543C60">
        <w:rPr>
          <w:rFonts w:ascii="Times New Roman" w:eastAsia="Times New Roman" w:hAnsi="Times New Roman" w:cs="Times New Roman"/>
          <w:b/>
          <w:i/>
          <w:sz w:val="28"/>
          <w:szCs w:val="28"/>
          <w:lang w:eastAsia="ru-RU"/>
        </w:rPr>
        <w:t>. Организация трудового процесса (2ч.)</w:t>
      </w:r>
    </w:p>
    <w:p w14:paraId="42946493" w14:textId="77777777" w:rsidR="00543C60" w:rsidRPr="00543C60" w:rsidRDefault="00543C60" w:rsidP="00543C60">
      <w:pPr>
        <w:spacing w:after="0" w:line="240" w:lineRule="auto"/>
        <w:jc w:val="both"/>
        <w:rPr>
          <w:rFonts w:ascii="Times New Roman" w:eastAsia="Times New Roman" w:hAnsi="Times New Roman" w:cs="Times New Roman"/>
          <w:i/>
          <w:sz w:val="28"/>
          <w:szCs w:val="28"/>
          <w:lang w:eastAsia="ru-RU"/>
        </w:rPr>
      </w:pPr>
      <w:r w:rsidRPr="00543C60">
        <w:rPr>
          <w:rFonts w:ascii="Times New Roman" w:eastAsia="Times New Roman" w:hAnsi="Times New Roman" w:cs="Times New Roman"/>
          <w:sz w:val="28"/>
          <w:szCs w:val="28"/>
          <w:lang w:eastAsia="ru-RU"/>
        </w:rPr>
        <w:t>Вводное занятие. План работы и задачи на учебный год. Просмотр игрушек, выполненных учащимися творческого объединения. Оборудование кабинета, организация рабочего места. Другие   организационные   моменты. Правила техники безопасности.</w:t>
      </w:r>
      <w:r w:rsidRPr="00543C60">
        <w:rPr>
          <w:rFonts w:ascii="Times New Roman" w:eastAsia="Times New Roman" w:hAnsi="Times New Roman" w:cs="Times New Roman"/>
          <w:i/>
          <w:sz w:val="28"/>
          <w:szCs w:val="28"/>
          <w:lang w:eastAsia="ru-RU"/>
        </w:rPr>
        <w:t xml:space="preserve"> </w:t>
      </w:r>
      <w:r w:rsidRPr="00543C60">
        <w:rPr>
          <w:rFonts w:ascii="Times New Roman" w:eastAsia="Times New Roman" w:hAnsi="Times New Roman" w:cs="Times New Roman"/>
          <w:sz w:val="28"/>
          <w:szCs w:val="28"/>
          <w:lang w:eastAsia="ru-RU"/>
        </w:rPr>
        <w:t>Запись правил техники безопасности.</w:t>
      </w:r>
    </w:p>
    <w:p w14:paraId="51E334DE"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Расширение знаний о различных видах материалов, применяемых в декорировании, вязании, ковровой вышивке, кинусайге, текстильной кукле, их название и свойства. Применение этих материалов для конкретных видов изделий. Технология обработки материалов.</w:t>
      </w:r>
    </w:p>
    <w:p w14:paraId="146FFDD8"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Практические занятия. Подбор материалов для декоративного вязания, текстильной куклы. Знакомство с инструментами и приспособлениями. </w:t>
      </w:r>
    </w:p>
    <w:p w14:paraId="276A0F1A"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eastAsia="ru-RU"/>
        </w:rPr>
        <w:t>I</w:t>
      </w:r>
      <w:r w:rsidRPr="00543C60">
        <w:rPr>
          <w:rFonts w:ascii="Times New Roman" w:eastAsia="Times New Roman" w:hAnsi="Times New Roman" w:cs="Times New Roman"/>
          <w:b/>
          <w:i/>
          <w:sz w:val="28"/>
          <w:szCs w:val="28"/>
          <w:lang w:val="en-US" w:eastAsia="ru-RU"/>
        </w:rPr>
        <w:t>I</w:t>
      </w:r>
      <w:r w:rsidRPr="00543C60">
        <w:rPr>
          <w:rFonts w:ascii="Times New Roman" w:eastAsia="Times New Roman" w:hAnsi="Times New Roman" w:cs="Times New Roman"/>
          <w:b/>
          <w:i/>
          <w:sz w:val="28"/>
          <w:szCs w:val="28"/>
          <w:lang w:eastAsia="ru-RU"/>
        </w:rPr>
        <w:t>.  Ленты, пряжа, ткань и другое. (70 часов)</w:t>
      </w:r>
    </w:p>
    <w:p w14:paraId="2AD224CD"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Блок предполагает изучение изготовления сувениров в различных техниках с применением различных материалов.</w:t>
      </w:r>
    </w:p>
    <w:p w14:paraId="5ADA8378"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Практические занятия: обучение изготовлению сувениров для дома и семьи из различных материалов и в различных техниках.</w:t>
      </w:r>
    </w:p>
    <w:p w14:paraId="0BF278E0"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val="en-US" w:eastAsia="ru-RU"/>
        </w:rPr>
        <w:t>III</w:t>
      </w:r>
      <w:r w:rsidRPr="00543C60">
        <w:rPr>
          <w:rFonts w:ascii="Times New Roman" w:eastAsia="Times New Roman" w:hAnsi="Times New Roman" w:cs="Times New Roman"/>
          <w:b/>
          <w:i/>
          <w:sz w:val="28"/>
          <w:szCs w:val="28"/>
          <w:lang w:eastAsia="ru-RU"/>
        </w:rPr>
        <w:t>. Текстильная кукла (70 часов)</w:t>
      </w:r>
    </w:p>
    <w:p w14:paraId="7013DA86"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На занятиях дети знакомятся с видами текстильной куклы, их особенностями. Способами изготовления. Особенностями прорисовки лица, строения кукольного тела. Набивка игрушки и ее особенности. Перевод выкройки на ткань, раскрой деталей игрушки, сшивание деталей. Ручные швы.</w:t>
      </w:r>
    </w:p>
    <w:p w14:paraId="44B34CE0"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Практические занятия. </w:t>
      </w:r>
      <w:r w:rsidRPr="00543C60">
        <w:rPr>
          <w:rFonts w:ascii="Times New Roman" w:eastAsia="Times New Roman" w:hAnsi="Times New Roman" w:cs="Times New Roman"/>
          <w:sz w:val="28"/>
          <w:szCs w:val="28"/>
          <w:u w:val="wave"/>
          <w:lang w:eastAsia="ru-RU"/>
        </w:rPr>
        <w:t>Обучение ручным швам, раскрою деталей выкройки, сшивание деталей. Набивка и сборка игрушки.</w:t>
      </w:r>
    </w:p>
    <w:p w14:paraId="2D991381"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val="en-US" w:eastAsia="ru-RU"/>
        </w:rPr>
        <w:t>IV</w:t>
      </w:r>
      <w:r w:rsidRPr="00543C60">
        <w:rPr>
          <w:rFonts w:ascii="Times New Roman" w:eastAsia="Times New Roman" w:hAnsi="Times New Roman" w:cs="Times New Roman"/>
          <w:b/>
          <w:i/>
          <w:sz w:val="28"/>
          <w:szCs w:val="28"/>
          <w:lang w:eastAsia="ru-RU"/>
        </w:rPr>
        <w:t xml:space="preserve">. Декоративное вязание крючком </w:t>
      </w:r>
      <w:r w:rsidRPr="00543C60">
        <w:rPr>
          <w:rFonts w:ascii="Times New Roman" w:eastAsia="Times New Roman" w:hAnsi="Times New Roman" w:cs="Times New Roman"/>
          <w:b/>
          <w:sz w:val="28"/>
          <w:szCs w:val="28"/>
          <w:lang w:eastAsia="ru-RU"/>
        </w:rPr>
        <w:t>(</w:t>
      </w:r>
      <w:r w:rsidRPr="00543C60">
        <w:rPr>
          <w:rFonts w:ascii="Times New Roman" w:eastAsia="Times New Roman" w:hAnsi="Times New Roman" w:cs="Times New Roman"/>
          <w:b/>
          <w:i/>
          <w:sz w:val="28"/>
          <w:szCs w:val="28"/>
          <w:lang w:eastAsia="ru-RU"/>
        </w:rPr>
        <w:t>74 часа)</w:t>
      </w:r>
    </w:p>
    <w:p w14:paraId="648E0571" w14:textId="77777777" w:rsidR="00543C60" w:rsidRPr="00543C60" w:rsidRDefault="00543C60" w:rsidP="00543C60">
      <w:pPr>
        <w:tabs>
          <w:tab w:val="left" w:pos="0"/>
        </w:tabs>
        <w:spacing w:after="0" w:line="240" w:lineRule="auto"/>
        <w:ind w:right="-5"/>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Технология вязания крючком игрушек, игрушек амигуруми. Особенности соединения частей игрушки. </w:t>
      </w:r>
    </w:p>
    <w:p w14:paraId="6B05B8ED" w14:textId="259C5E75" w:rsidR="00543C60" w:rsidRPr="00543C60" w:rsidRDefault="00543C60" w:rsidP="00543C60">
      <w:pPr>
        <w:tabs>
          <w:tab w:val="left" w:pos="0"/>
        </w:tabs>
        <w:spacing w:after="0" w:line="240" w:lineRule="auto"/>
        <w:ind w:right="-5"/>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Практические занятия. Выполнение различных игрушек в технике вязания крючком.</w:t>
      </w:r>
    </w:p>
    <w:p w14:paraId="55944C1D" w14:textId="77777777" w:rsidR="00543C60" w:rsidRPr="00543C60" w:rsidRDefault="00543C60" w:rsidP="00543C60">
      <w:pPr>
        <w:spacing w:after="0" w:line="240" w:lineRule="auto"/>
        <w:rPr>
          <w:rFonts w:ascii="Times New Roman" w:eastAsia="Times New Roman" w:hAnsi="Times New Roman" w:cs="Times New Roman"/>
          <w:bCs/>
          <w:sz w:val="28"/>
          <w:szCs w:val="28"/>
          <w:lang w:eastAsia="ru-RU"/>
        </w:rPr>
      </w:pPr>
      <w:r w:rsidRPr="00543C60">
        <w:rPr>
          <w:rFonts w:ascii="Times New Roman" w:eastAsia="Times New Roman" w:hAnsi="Times New Roman" w:cs="Times New Roman"/>
          <w:bCs/>
          <w:sz w:val="28"/>
          <w:szCs w:val="28"/>
          <w:lang w:eastAsia="ru-RU"/>
        </w:rPr>
        <w:t>1.2 Содержание программы 2 год обучения</w:t>
      </w:r>
    </w:p>
    <w:p w14:paraId="3538E3A8"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val="en-US" w:eastAsia="ru-RU"/>
        </w:rPr>
        <w:t>I</w:t>
      </w:r>
      <w:r w:rsidRPr="00543C60">
        <w:rPr>
          <w:rFonts w:ascii="Times New Roman" w:eastAsia="Times New Roman" w:hAnsi="Times New Roman" w:cs="Times New Roman"/>
          <w:b/>
          <w:i/>
          <w:sz w:val="28"/>
          <w:szCs w:val="28"/>
          <w:lang w:eastAsia="ru-RU"/>
        </w:rPr>
        <w:t>. Организация трудового процесса (2ч.)</w:t>
      </w:r>
    </w:p>
    <w:p w14:paraId="628265D1" w14:textId="77777777" w:rsidR="00543C60" w:rsidRPr="00543C60" w:rsidRDefault="00543C60" w:rsidP="00543C60">
      <w:pPr>
        <w:spacing w:after="0" w:line="240" w:lineRule="auto"/>
        <w:jc w:val="both"/>
        <w:rPr>
          <w:rFonts w:ascii="Times New Roman" w:eastAsia="Times New Roman" w:hAnsi="Times New Roman" w:cs="Times New Roman"/>
          <w:i/>
          <w:sz w:val="28"/>
          <w:szCs w:val="28"/>
          <w:lang w:eastAsia="ru-RU"/>
        </w:rPr>
      </w:pPr>
      <w:r w:rsidRPr="00543C60">
        <w:rPr>
          <w:rFonts w:ascii="Times New Roman" w:eastAsia="Times New Roman" w:hAnsi="Times New Roman" w:cs="Times New Roman"/>
          <w:sz w:val="28"/>
          <w:szCs w:val="28"/>
          <w:lang w:eastAsia="ru-RU"/>
        </w:rPr>
        <w:t>Вводное занятие. План работы и задачи на учебный год. Просмотр игрушек, выполненных учащимися творческого объединения. Оборудование кабинета, организация рабочего места. Другие   организационные   моменты. Правила техники безопасности.</w:t>
      </w:r>
      <w:r w:rsidRPr="00543C60">
        <w:rPr>
          <w:rFonts w:ascii="Times New Roman" w:eastAsia="Times New Roman" w:hAnsi="Times New Roman" w:cs="Times New Roman"/>
          <w:i/>
          <w:sz w:val="28"/>
          <w:szCs w:val="28"/>
          <w:lang w:eastAsia="ru-RU"/>
        </w:rPr>
        <w:t xml:space="preserve"> </w:t>
      </w:r>
      <w:r w:rsidRPr="00543C60">
        <w:rPr>
          <w:rFonts w:ascii="Times New Roman" w:eastAsia="Times New Roman" w:hAnsi="Times New Roman" w:cs="Times New Roman"/>
          <w:sz w:val="28"/>
          <w:szCs w:val="28"/>
          <w:lang w:eastAsia="ru-RU"/>
        </w:rPr>
        <w:t>Запись правил техники безопасности.</w:t>
      </w:r>
    </w:p>
    <w:p w14:paraId="3F88EF33"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Расширение знаний о различных видах материалов, применяемых в декорировании, вязании, ковровой вышивке, кинусайге, текстильной кукле, их название и свойства. Применение этих материалов для конкретных видов изделий. Технология обработки материалов.</w:t>
      </w:r>
    </w:p>
    <w:p w14:paraId="034D3D11"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Практические занятия. Подбор материалов для декоративного вязания, текстильной куклы. Знакомство с инструментами и приспособлениями. </w:t>
      </w:r>
    </w:p>
    <w:p w14:paraId="452C57DE"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eastAsia="ru-RU"/>
        </w:rPr>
        <w:t>I</w:t>
      </w:r>
      <w:r w:rsidRPr="00543C60">
        <w:rPr>
          <w:rFonts w:ascii="Times New Roman" w:eastAsia="Times New Roman" w:hAnsi="Times New Roman" w:cs="Times New Roman"/>
          <w:b/>
          <w:i/>
          <w:sz w:val="28"/>
          <w:szCs w:val="28"/>
          <w:lang w:val="en-US" w:eastAsia="ru-RU"/>
        </w:rPr>
        <w:t>I</w:t>
      </w:r>
      <w:r w:rsidRPr="00543C60">
        <w:rPr>
          <w:rFonts w:ascii="Times New Roman" w:eastAsia="Times New Roman" w:hAnsi="Times New Roman" w:cs="Times New Roman"/>
          <w:b/>
          <w:i/>
          <w:sz w:val="28"/>
          <w:szCs w:val="28"/>
          <w:lang w:eastAsia="ru-RU"/>
        </w:rPr>
        <w:t>.  Ленты, пряжа, ткань и другое. (70 часов)</w:t>
      </w:r>
    </w:p>
    <w:p w14:paraId="5133BD4F"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Блок предполагает изучение изготовления сувениров в различных техниках с применением различных материалов.</w:t>
      </w:r>
    </w:p>
    <w:p w14:paraId="48F2727D"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Практические занятия: обучение изготовлению сувениров для дома и семьи из различных материалов и в различных техниках.</w:t>
      </w:r>
    </w:p>
    <w:p w14:paraId="181F09BE"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val="en-US" w:eastAsia="ru-RU"/>
        </w:rPr>
        <w:t>III</w:t>
      </w:r>
      <w:r w:rsidRPr="00543C60">
        <w:rPr>
          <w:rFonts w:ascii="Times New Roman" w:eastAsia="Times New Roman" w:hAnsi="Times New Roman" w:cs="Times New Roman"/>
          <w:b/>
          <w:i/>
          <w:sz w:val="28"/>
          <w:szCs w:val="28"/>
          <w:lang w:eastAsia="ru-RU"/>
        </w:rPr>
        <w:t>. Текстильная кукла (70 часов)</w:t>
      </w:r>
    </w:p>
    <w:p w14:paraId="79C579D0"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На занятиях дети знакомятся с видами текстильной куклы, их особенностями. Способами изготовления. Особенностями прорисовки лица, строения кукольного тела. Набивка игрушки и ее особенности. Перевод выкройки на ткань, раскрой деталей игрушки, сшивание деталей. Ручные швы.</w:t>
      </w:r>
    </w:p>
    <w:p w14:paraId="27DF1ED2"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Практические занятия. </w:t>
      </w:r>
      <w:r w:rsidRPr="00543C60">
        <w:rPr>
          <w:rFonts w:ascii="Times New Roman" w:eastAsia="Times New Roman" w:hAnsi="Times New Roman" w:cs="Times New Roman"/>
          <w:sz w:val="28"/>
          <w:szCs w:val="28"/>
          <w:u w:val="wave"/>
          <w:lang w:eastAsia="ru-RU"/>
        </w:rPr>
        <w:t>Обучение ручным швам, раскрою деталей выкройки, сшивание деталей. Набивка и сборка игрушки.</w:t>
      </w:r>
    </w:p>
    <w:p w14:paraId="35AE1450"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val="en-US" w:eastAsia="ru-RU"/>
        </w:rPr>
        <w:t>IV</w:t>
      </w:r>
      <w:r w:rsidRPr="00543C60">
        <w:rPr>
          <w:rFonts w:ascii="Times New Roman" w:eastAsia="Times New Roman" w:hAnsi="Times New Roman" w:cs="Times New Roman"/>
          <w:b/>
          <w:i/>
          <w:sz w:val="28"/>
          <w:szCs w:val="28"/>
          <w:lang w:eastAsia="ru-RU"/>
        </w:rPr>
        <w:t xml:space="preserve">. Декоративное вязание крючком </w:t>
      </w:r>
      <w:r w:rsidRPr="00543C60">
        <w:rPr>
          <w:rFonts w:ascii="Times New Roman" w:eastAsia="Times New Roman" w:hAnsi="Times New Roman" w:cs="Times New Roman"/>
          <w:b/>
          <w:sz w:val="28"/>
          <w:szCs w:val="28"/>
          <w:lang w:eastAsia="ru-RU"/>
        </w:rPr>
        <w:t>(</w:t>
      </w:r>
      <w:r w:rsidRPr="00543C60">
        <w:rPr>
          <w:rFonts w:ascii="Times New Roman" w:eastAsia="Times New Roman" w:hAnsi="Times New Roman" w:cs="Times New Roman"/>
          <w:b/>
          <w:i/>
          <w:sz w:val="28"/>
          <w:szCs w:val="28"/>
          <w:lang w:eastAsia="ru-RU"/>
        </w:rPr>
        <w:t>74 часа)</w:t>
      </w:r>
    </w:p>
    <w:p w14:paraId="724E197A" w14:textId="77777777" w:rsidR="00543C60" w:rsidRPr="00543C60" w:rsidRDefault="00543C60" w:rsidP="00543C60">
      <w:pPr>
        <w:tabs>
          <w:tab w:val="left" w:pos="0"/>
        </w:tabs>
        <w:spacing w:after="0" w:line="240" w:lineRule="auto"/>
        <w:ind w:right="-5"/>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Технология вязания крючком игрушек, игрушек амигуруми. Особенности соединения частей игрушки. </w:t>
      </w:r>
    </w:p>
    <w:p w14:paraId="3934440C" w14:textId="22D437EA" w:rsidR="00543C60" w:rsidRDefault="00543C60" w:rsidP="00543C60">
      <w:pPr>
        <w:tabs>
          <w:tab w:val="left" w:pos="0"/>
        </w:tabs>
        <w:spacing w:after="0" w:line="240" w:lineRule="auto"/>
        <w:ind w:right="-5"/>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Практические занятия. Выполнение различных игрушек в технике вязания крючком.</w:t>
      </w:r>
    </w:p>
    <w:p w14:paraId="4271D54A" w14:textId="77777777" w:rsidR="00543C60" w:rsidRPr="00543C60" w:rsidRDefault="00543C60" w:rsidP="00543C60">
      <w:pPr>
        <w:tabs>
          <w:tab w:val="left" w:pos="0"/>
        </w:tabs>
        <w:spacing w:after="0" w:line="240" w:lineRule="auto"/>
        <w:ind w:right="-5"/>
        <w:jc w:val="both"/>
        <w:rPr>
          <w:rFonts w:ascii="Times New Roman" w:eastAsia="Times New Roman" w:hAnsi="Times New Roman" w:cs="Times New Roman"/>
          <w:sz w:val="28"/>
          <w:szCs w:val="28"/>
          <w:lang w:eastAsia="ru-RU"/>
        </w:rPr>
      </w:pPr>
    </w:p>
    <w:p w14:paraId="2F02C93C" w14:textId="1A06FF44" w:rsidR="00543C60" w:rsidRPr="00543C60" w:rsidRDefault="00543C60" w:rsidP="00543C60">
      <w:pPr>
        <w:spacing w:after="0" w:line="240" w:lineRule="auto"/>
        <w:rPr>
          <w:rFonts w:ascii="Times New Roman" w:eastAsia="Times New Roman" w:hAnsi="Times New Roman" w:cs="Times New Roman"/>
          <w:bCs/>
          <w:sz w:val="28"/>
          <w:szCs w:val="28"/>
          <w:lang w:eastAsia="ru-RU"/>
        </w:rPr>
      </w:pPr>
      <w:r w:rsidRPr="00543C60">
        <w:rPr>
          <w:rFonts w:ascii="Times New Roman" w:eastAsia="Times New Roman" w:hAnsi="Times New Roman" w:cs="Times New Roman"/>
          <w:bCs/>
          <w:sz w:val="28"/>
          <w:szCs w:val="28"/>
          <w:lang w:eastAsia="ru-RU"/>
        </w:rPr>
        <w:t xml:space="preserve">      Содержание программы начального уровня </w:t>
      </w:r>
      <w:r>
        <w:rPr>
          <w:rFonts w:ascii="Times New Roman" w:eastAsia="Times New Roman" w:hAnsi="Times New Roman" w:cs="Times New Roman"/>
          <w:bCs/>
          <w:sz w:val="28"/>
          <w:szCs w:val="28"/>
          <w:lang w:eastAsia="ru-RU"/>
        </w:rPr>
        <w:t>2</w:t>
      </w:r>
      <w:r w:rsidRPr="00543C60">
        <w:rPr>
          <w:rFonts w:ascii="Times New Roman" w:eastAsia="Times New Roman" w:hAnsi="Times New Roman" w:cs="Times New Roman"/>
          <w:bCs/>
          <w:sz w:val="28"/>
          <w:szCs w:val="28"/>
          <w:lang w:eastAsia="ru-RU"/>
        </w:rPr>
        <w:t xml:space="preserve"> год обучения</w:t>
      </w:r>
    </w:p>
    <w:p w14:paraId="2A63979A"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val="en-US" w:eastAsia="ru-RU"/>
        </w:rPr>
        <w:t>I</w:t>
      </w:r>
      <w:r w:rsidRPr="00543C60">
        <w:rPr>
          <w:rFonts w:ascii="Times New Roman" w:eastAsia="Times New Roman" w:hAnsi="Times New Roman" w:cs="Times New Roman"/>
          <w:b/>
          <w:i/>
          <w:sz w:val="28"/>
          <w:szCs w:val="28"/>
          <w:lang w:eastAsia="ru-RU"/>
        </w:rPr>
        <w:t>. Организация трудового процесса (2ч.)</w:t>
      </w:r>
    </w:p>
    <w:p w14:paraId="49BBC975" w14:textId="77777777" w:rsidR="00543C60" w:rsidRPr="00543C60" w:rsidRDefault="00543C60" w:rsidP="00543C60">
      <w:pPr>
        <w:spacing w:after="0" w:line="240" w:lineRule="auto"/>
        <w:jc w:val="both"/>
        <w:rPr>
          <w:rFonts w:ascii="Times New Roman" w:eastAsia="Times New Roman" w:hAnsi="Times New Roman" w:cs="Times New Roman"/>
          <w:i/>
          <w:sz w:val="28"/>
          <w:szCs w:val="28"/>
          <w:lang w:eastAsia="ru-RU"/>
        </w:rPr>
      </w:pPr>
      <w:r w:rsidRPr="00543C60">
        <w:rPr>
          <w:rFonts w:ascii="Times New Roman" w:eastAsia="Times New Roman" w:hAnsi="Times New Roman" w:cs="Times New Roman"/>
          <w:sz w:val="28"/>
          <w:szCs w:val="28"/>
          <w:lang w:eastAsia="ru-RU"/>
        </w:rPr>
        <w:t>Вводное занятие. План работы и задачи на учебный год. Просмотр игрушек, выполненных учащимися творческого объединения. Оборудование кабинета, организация рабочего места. Другие   организационные   моменты. Правила техники безопасности.</w:t>
      </w:r>
      <w:r w:rsidRPr="00543C60">
        <w:rPr>
          <w:rFonts w:ascii="Times New Roman" w:eastAsia="Times New Roman" w:hAnsi="Times New Roman" w:cs="Times New Roman"/>
          <w:i/>
          <w:sz w:val="28"/>
          <w:szCs w:val="28"/>
          <w:lang w:eastAsia="ru-RU"/>
        </w:rPr>
        <w:t xml:space="preserve"> </w:t>
      </w:r>
      <w:r w:rsidRPr="00543C60">
        <w:rPr>
          <w:rFonts w:ascii="Times New Roman" w:eastAsia="Times New Roman" w:hAnsi="Times New Roman" w:cs="Times New Roman"/>
          <w:sz w:val="28"/>
          <w:szCs w:val="28"/>
          <w:lang w:eastAsia="ru-RU"/>
        </w:rPr>
        <w:t>Запись правил техники безопасности.</w:t>
      </w:r>
    </w:p>
    <w:p w14:paraId="442C7787"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Расширение знаний о различных видах материалов, применяемых в декорировании, вязании, ковровой вышивке, </w:t>
      </w:r>
      <w:proofErr w:type="spellStart"/>
      <w:r w:rsidRPr="00543C60">
        <w:rPr>
          <w:rFonts w:ascii="Times New Roman" w:eastAsia="Times New Roman" w:hAnsi="Times New Roman" w:cs="Times New Roman"/>
          <w:sz w:val="28"/>
          <w:szCs w:val="28"/>
          <w:lang w:eastAsia="ru-RU"/>
        </w:rPr>
        <w:t>кинусайге</w:t>
      </w:r>
      <w:proofErr w:type="spellEnd"/>
      <w:r w:rsidRPr="00543C60">
        <w:rPr>
          <w:rFonts w:ascii="Times New Roman" w:eastAsia="Times New Roman" w:hAnsi="Times New Roman" w:cs="Times New Roman"/>
          <w:sz w:val="28"/>
          <w:szCs w:val="28"/>
          <w:lang w:eastAsia="ru-RU"/>
        </w:rPr>
        <w:t>, текстильной кукле, их название и свойства. Применение этих материалов для конкретных видов изделий. Технология обработки материалов.</w:t>
      </w:r>
    </w:p>
    <w:p w14:paraId="78F250B4"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Практические занятия. Подбор материалов для декоративного вязания, текстильной куклы. Знакомство с инструментами и приспособлениями. </w:t>
      </w:r>
    </w:p>
    <w:p w14:paraId="030F015B"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eastAsia="ru-RU"/>
        </w:rPr>
        <w:t>I</w:t>
      </w:r>
      <w:r w:rsidRPr="00543C60">
        <w:rPr>
          <w:rFonts w:ascii="Times New Roman" w:eastAsia="Times New Roman" w:hAnsi="Times New Roman" w:cs="Times New Roman"/>
          <w:b/>
          <w:i/>
          <w:sz w:val="28"/>
          <w:szCs w:val="28"/>
          <w:lang w:val="en-US" w:eastAsia="ru-RU"/>
        </w:rPr>
        <w:t>I</w:t>
      </w:r>
      <w:r w:rsidRPr="00543C60">
        <w:rPr>
          <w:rFonts w:ascii="Times New Roman" w:eastAsia="Times New Roman" w:hAnsi="Times New Roman" w:cs="Times New Roman"/>
          <w:b/>
          <w:i/>
          <w:sz w:val="28"/>
          <w:szCs w:val="28"/>
          <w:lang w:eastAsia="ru-RU"/>
        </w:rPr>
        <w:t>.  Ленты, пряжа, ткань и другое. (70 часов)</w:t>
      </w:r>
    </w:p>
    <w:p w14:paraId="71B3AC30"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Блок предполагает изучение изготовления сувениров в различных техниках с применением различных материалов.</w:t>
      </w:r>
    </w:p>
    <w:p w14:paraId="14E1AD1F"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Практические занятия: обучение изготовлению сувениров для дома и семьи из различных материалов и в различных техниках.</w:t>
      </w:r>
    </w:p>
    <w:p w14:paraId="30BB363C"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val="en-US" w:eastAsia="ru-RU"/>
        </w:rPr>
        <w:t>III</w:t>
      </w:r>
      <w:r w:rsidRPr="00543C60">
        <w:rPr>
          <w:rFonts w:ascii="Times New Roman" w:eastAsia="Times New Roman" w:hAnsi="Times New Roman" w:cs="Times New Roman"/>
          <w:b/>
          <w:i/>
          <w:sz w:val="28"/>
          <w:szCs w:val="28"/>
          <w:lang w:eastAsia="ru-RU"/>
        </w:rPr>
        <w:t>. Текстильная кукла (70 часов)</w:t>
      </w:r>
    </w:p>
    <w:p w14:paraId="191C6993"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На занятиях дети знакомятся с видами текстильной куклы, их особенностями. Способами изготовления. Особенностями прорисовки лица, строения кукольного тела. Набивка игрушки и ее особенности. Перевод выкройки на ткань, раскрой деталей игрушки, сшивание деталей. Ручные швы.</w:t>
      </w:r>
    </w:p>
    <w:p w14:paraId="720AF4B5"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Практические занятия. </w:t>
      </w:r>
      <w:r w:rsidRPr="00543C60">
        <w:rPr>
          <w:rFonts w:ascii="Times New Roman" w:eastAsia="Times New Roman" w:hAnsi="Times New Roman" w:cs="Times New Roman"/>
          <w:sz w:val="28"/>
          <w:szCs w:val="28"/>
          <w:u w:val="wave"/>
          <w:lang w:eastAsia="ru-RU"/>
        </w:rPr>
        <w:t>Обучение ручным швам, раскрою деталей выкройки, сшивание деталей. Набивка и сборка игрушки.</w:t>
      </w:r>
    </w:p>
    <w:p w14:paraId="295AA876"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val="en-US" w:eastAsia="ru-RU"/>
        </w:rPr>
        <w:t>IV</w:t>
      </w:r>
      <w:r w:rsidRPr="00543C60">
        <w:rPr>
          <w:rFonts w:ascii="Times New Roman" w:eastAsia="Times New Roman" w:hAnsi="Times New Roman" w:cs="Times New Roman"/>
          <w:b/>
          <w:i/>
          <w:sz w:val="28"/>
          <w:szCs w:val="28"/>
          <w:lang w:eastAsia="ru-RU"/>
        </w:rPr>
        <w:t xml:space="preserve">. Декоративное вязание крючком </w:t>
      </w:r>
      <w:r w:rsidRPr="00543C60">
        <w:rPr>
          <w:rFonts w:ascii="Times New Roman" w:eastAsia="Times New Roman" w:hAnsi="Times New Roman" w:cs="Times New Roman"/>
          <w:b/>
          <w:sz w:val="28"/>
          <w:szCs w:val="28"/>
          <w:lang w:eastAsia="ru-RU"/>
        </w:rPr>
        <w:t>(</w:t>
      </w:r>
      <w:r w:rsidRPr="00543C60">
        <w:rPr>
          <w:rFonts w:ascii="Times New Roman" w:eastAsia="Times New Roman" w:hAnsi="Times New Roman" w:cs="Times New Roman"/>
          <w:b/>
          <w:i/>
          <w:sz w:val="28"/>
          <w:szCs w:val="28"/>
          <w:lang w:eastAsia="ru-RU"/>
        </w:rPr>
        <w:t>74 часа)</w:t>
      </w:r>
    </w:p>
    <w:p w14:paraId="15FD6F24" w14:textId="77777777" w:rsidR="00543C60" w:rsidRPr="00543C60" w:rsidRDefault="00543C60" w:rsidP="00543C60">
      <w:pPr>
        <w:tabs>
          <w:tab w:val="left" w:pos="0"/>
        </w:tabs>
        <w:spacing w:after="0" w:line="240" w:lineRule="auto"/>
        <w:ind w:right="-5"/>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Технология вязания крючком игрушек, игрушек </w:t>
      </w:r>
      <w:proofErr w:type="spellStart"/>
      <w:r w:rsidRPr="00543C60">
        <w:rPr>
          <w:rFonts w:ascii="Times New Roman" w:eastAsia="Times New Roman" w:hAnsi="Times New Roman" w:cs="Times New Roman"/>
          <w:sz w:val="28"/>
          <w:szCs w:val="28"/>
          <w:lang w:eastAsia="ru-RU"/>
        </w:rPr>
        <w:t>амигуруми</w:t>
      </w:r>
      <w:proofErr w:type="spellEnd"/>
      <w:r w:rsidRPr="00543C60">
        <w:rPr>
          <w:rFonts w:ascii="Times New Roman" w:eastAsia="Times New Roman" w:hAnsi="Times New Roman" w:cs="Times New Roman"/>
          <w:sz w:val="28"/>
          <w:szCs w:val="28"/>
          <w:lang w:eastAsia="ru-RU"/>
        </w:rPr>
        <w:t xml:space="preserve">. Особенности соединения частей игрушки. </w:t>
      </w:r>
    </w:p>
    <w:p w14:paraId="369D7B5D" w14:textId="77777777" w:rsidR="00543C60" w:rsidRPr="00543C60" w:rsidRDefault="00543C60" w:rsidP="00543C60">
      <w:pPr>
        <w:tabs>
          <w:tab w:val="left" w:pos="0"/>
        </w:tabs>
        <w:spacing w:after="0" w:line="240" w:lineRule="auto"/>
        <w:ind w:right="-5"/>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Практические занятия. Выполнение различных игрушек в технике вязания крючком.</w:t>
      </w:r>
    </w:p>
    <w:p w14:paraId="52927CF8" w14:textId="77777777" w:rsidR="00543C60" w:rsidRPr="00543C60" w:rsidRDefault="00543C60" w:rsidP="00543C60">
      <w:pPr>
        <w:spacing w:after="0" w:line="240" w:lineRule="auto"/>
        <w:rPr>
          <w:rFonts w:ascii="Times New Roman" w:eastAsia="Times New Roman" w:hAnsi="Times New Roman" w:cs="Times New Roman"/>
          <w:bCs/>
          <w:sz w:val="28"/>
          <w:szCs w:val="28"/>
          <w:lang w:eastAsia="ru-RU"/>
        </w:rPr>
      </w:pPr>
      <w:r w:rsidRPr="00543C60">
        <w:rPr>
          <w:rFonts w:ascii="Times New Roman" w:eastAsia="Times New Roman" w:hAnsi="Times New Roman" w:cs="Times New Roman"/>
          <w:bCs/>
          <w:sz w:val="28"/>
          <w:szCs w:val="28"/>
          <w:lang w:eastAsia="ru-RU"/>
        </w:rPr>
        <w:t>1.2 Содержание программы 2 год обучения</w:t>
      </w:r>
    </w:p>
    <w:p w14:paraId="58D11C4B"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val="en-US" w:eastAsia="ru-RU"/>
        </w:rPr>
        <w:t>I</w:t>
      </w:r>
      <w:r w:rsidRPr="00543C60">
        <w:rPr>
          <w:rFonts w:ascii="Times New Roman" w:eastAsia="Times New Roman" w:hAnsi="Times New Roman" w:cs="Times New Roman"/>
          <w:b/>
          <w:i/>
          <w:sz w:val="28"/>
          <w:szCs w:val="28"/>
          <w:lang w:eastAsia="ru-RU"/>
        </w:rPr>
        <w:t>. Организация трудового процесса (2ч.)</w:t>
      </w:r>
    </w:p>
    <w:p w14:paraId="69376028" w14:textId="77777777" w:rsidR="00543C60" w:rsidRPr="00543C60" w:rsidRDefault="00543C60" w:rsidP="00543C60">
      <w:pPr>
        <w:spacing w:after="0" w:line="240" w:lineRule="auto"/>
        <w:jc w:val="both"/>
        <w:rPr>
          <w:rFonts w:ascii="Times New Roman" w:eastAsia="Times New Roman" w:hAnsi="Times New Roman" w:cs="Times New Roman"/>
          <w:i/>
          <w:sz w:val="28"/>
          <w:szCs w:val="28"/>
          <w:lang w:eastAsia="ru-RU"/>
        </w:rPr>
      </w:pPr>
      <w:r w:rsidRPr="00543C60">
        <w:rPr>
          <w:rFonts w:ascii="Times New Roman" w:eastAsia="Times New Roman" w:hAnsi="Times New Roman" w:cs="Times New Roman"/>
          <w:sz w:val="28"/>
          <w:szCs w:val="28"/>
          <w:lang w:eastAsia="ru-RU"/>
        </w:rPr>
        <w:t>Вводное занятие. План работы и задачи на учебный год. Просмотр игрушек, выполненных учащимися творческого объединения. Оборудование кабинета, организация рабочего места. Другие   организационные   моменты. Правила техники безопасности.</w:t>
      </w:r>
      <w:r w:rsidRPr="00543C60">
        <w:rPr>
          <w:rFonts w:ascii="Times New Roman" w:eastAsia="Times New Roman" w:hAnsi="Times New Roman" w:cs="Times New Roman"/>
          <w:i/>
          <w:sz w:val="28"/>
          <w:szCs w:val="28"/>
          <w:lang w:eastAsia="ru-RU"/>
        </w:rPr>
        <w:t xml:space="preserve"> </w:t>
      </w:r>
      <w:r w:rsidRPr="00543C60">
        <w:rPr>
          <w:rFonts w:ascii="Times New Roman" w:eastAsia="Times New Roman" w:hAnsi="Times New Roman" w:cs="Times New Roman"/>
          <w:sz w:val="28"/>
          <w:szCs w:val="28"/>
          <w:lang w:eastAsia="ru-RU"/>
        </w:rPr>
        <w:t>Запись правил техники безопасности.</w:t>
      </w:r>
    </w:p>
    <w:p w14:paraId="0C70C27D"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Расширение знаний о различных видах материалов, применяемых в декорировании, вязании, ковровой вышивке, </w:t>
      </w:r>
      <w:proofErr w:type="spellStart"/>
      <w:r w:rsidRPr="00543C60">
        <w:rPr>
          <w:rFonts w:ascii="Times New Roman" w:eastAsia="Times New Roman" w:hAnsi="Times New Roman" w:cs="Times New Roman"/>
          <w:sz w:val="28"/>
          <w:szCs w:val="28"/>
          <w:lang w:eastAsia="ru-RU"/>
        </w:rPr>
        <w:t>кинусайге</w:t>
      </w:r>
      <w:proofErr w:type="spellEnd"/>
      <w:r w:rsidRPr="00543C60">
        <w:rPr>
          <w:rFonts w:ascii="Times New Roman" w:eastAsia="Times New Roman" w:hAnsi="Times New Roman" w:cs="Times New Roman"/>
          <w:sz w:val="28"/>
          <w:szCs w:val="28"/>
          <w:lang w:eastAsia="ru-RU"/>
        </w:rPr>
        <w:t>, текстильной кукле, их название и свойства. Применение этих материалов для конкретных видов изделий. Технология обработки материалов.</w:t>
      </w:r>
    </w:p>
    <w:p w14:paraId="5CE1F4B9"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Практические занятия. Подбор материалов для декоративного вязания, текстильной куклы. Знакомство с инструментами и приспособлениями. </w:t>
      </w:r>
    </w:p>
    <w:p w14:paraId="637649B4"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eastAsia="ru-RU"/>
        </w:rPr>
        <w:t>I</w:t>
      </w:r>
      <w:r w:rsidRPr="00543C60">
        <w:rPr>
          <w:rFonts w:ascii="Times New Roman" w:eastAsia="Times New Roman" w:hAnsi="Times New Roman" w:cs="Times New Roman"/>
          <w:b/>
          <w:i/>
          <w:sz w:val="28"/>
          <w:szCs w:val="28"/>
          <w:lang w:val="en-US" w:eastAsia="ru-RU"/>
        </w:rPr>
        <w:t>I</w:t>
      </w:r>
      <w:r w:rsidRPr="00543C60">
        <w:rPr>
          <w:rFonts w:ascii="Times New Roman" w:eastAsia="Times New Roman" w:hAnsi="Times New Roman" w:cs="Times New Roman"/>
          <w:b/>
          <w:i/>
          <w:sz w:val="28"/>
          <w:szCs w:val="28"/>
          <w:lang w:eastAsia="ru-RU"/>
        </w:rPr>
        <w:t>.  Ленты, пряжа, ткань и другое. (70 часов)</w:t>
      </w:r>
    </w:p>
    <w:p w14:paraId="4BF658D4"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Блок предполагает изучение изготовления сувениров в различных техниках с применением различных материалов.</w:t>
      </w:r>
    </w:p>
    <w:p w14:paraId="44BAA012"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Практические занятия: обучение изготовлению сувениров для дома и семьи из различных материалов и в различных техниках.</w:t>
      </w:r>
    </w:p>
    <w:p w14:paraId="469BB153"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val="en-US" w:eastAsia="ru-RU"/>
        </w:rPr>
        <w:t>III</w:t>
      </w:r>
      <w:r w:rsidRPr="00543C60">
        <w:rPr>
          <w:rFonts w:ascii="Times New Roman" w:eastAsia="Times New Roman" w:hAnsi="Times New Roman" w:cs="Times New Roman"/>
          <w:b/>
          <w:i/>
          <w:sz w:val="28"/>
          <w:szCs w:val="28"/>
          <w:lang w:eastAsia="ru-RU"/>
        </w:rPr>
        <w:t>. Текстильная кукла (70 часов)</w:t>
      </w:r>
    </w:p>
    <w:p w14:paraId="5DEE8E60"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На занятиях дети знакомятся с видами текстильной куклы, их особенностями. Способами изготовления. Особенностями прорисовки лица, строения кукольного тела. Набивка игрушки и ее особенности. Перевод выкройки на ткань, раскрой деталей игрушки, сшивание деталей. Ручные швы.</w:t>
      </w:r>
    </w:p>
    <w:p w14:paraId="23D8CED2" w14:textId="77777777" w:rsidR="00543C60" w:rsidRPr="00543C60" w:rsidRDefault="00543C60" w:rsidP="00543C60">
      <w:pPr>
        <w:spacing w:after="0" w:line="240" w:lineRule="auto"/>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Практические занятия. </w:t>
      </w:r>
      <w:r w:rsidRPr="00543C60">
        <w:rPr>
          <w:rFonts w:ascii="Times New Roman" w:eastAsia="Times New Roman" w:hAnsi="Times New Roman" w:cs="Times New Roman"/>
          <w:sz w:val="28"/>
          <w:szCs w:val="28"/>
          <w:u w:val="wave"/>
          <w:lang w:eastAsia="ru-RU"/>
        </w:rPr>
        <w:t>Обучение ручным швам, раскрою деталей выкройки, сшивание деталей. Набивка и сборка игрушки.</w:t>
      </w:r>
    </w:p>
    <w:p w14:paraId="4F830EE0" w14:textId="77777777" w:rsidR="00543C60" w:rsidRPr="00543C60" w:rsidRDefault="00543C60" w:rsidP="00543C60">
      <w:pPr>
        <w:spacing w:after="0" w:line="240" w:lineRule="auto"/>
        <w:jc w:val="both"/>
        <w:rPr>
          <w:rFonts w:ascii="Times New Roman" w:eastAsia="Times New Roman" w:hAnsi="Times New Roman" w:cs="Times New Roman"/>
          <w:b/>
          <w:i/>
          <w:sz w:val="28"/>
          <w:szCs w:val="28"/>
          <w:lang w:eastAsia="ru-RU"/>
        </w:rPr>
      </w:pPr>
      <w:r w:rsidRPr="00543C60">
        <w:rPr>
          <w:rFonts w:ascii="Times New Roman" w:eastAsia="Times New Roman" w:hAnsi="Times New Roman" w:cs="Times New Roman"/>
          <w:b/>
          <w:i/>
          <w:sz w:val="28"/>
          <w:szCs w:val="28"/>
          <w:lang w:val="en-US" w:eastAsia="ru-RU"/>
        </w:rPr>
        <w:t>IV</w:t>
      </w:r>
      <w:r w:rsidRPr="00543C60">
        <w:rPr>
          <w:rFonts w:ascii="Times New Roman" w:eastAsia="Times New Roman" w:hAnsi="Times New Roman" w:cs="Times New Roman"/>
          <w:b/>
          <w:i/>
          <w:sz w:val="28"/>
          <w:szCs w:val="28"/>
          <w:lang w:eastAsia="ru-RU"/>
        </w:rPr>
        <w:t xml:space="preserve">. Декоративное вязание крючком </w:t>
      </w:r>
      <w:r w:rsidRPr="00543C60">
        <w:rPr>
          <w:rFonts w:ascii="Times New Roman" w:eastAsia="Times New Roman" w:hAnsi="Times New Roman" w:cs="Times New Roman"/>
          <w:b/>
          <w:sz w:val="28"/>
          <w:szCs w:val="28"/>
          <w:lang w:eastAsia="ru-RU"/>
        </w:rPr>
        <w:t>(</w:t>
      </w:r>
      <w:r w:rsidRPr="00543C60">
        <w:rPr>
          <w:rFonts w:ascii="Times New Roman" w:eastAsia="Times New Roman" w:hAnsi="Times New Roman" w:cs="Times New Roman"/>
          <w:b/>
          <w:i/>
          <w:sz w:val="28"/>
          <w:szCs w:val="28"/>
          <w:lang w:eastAsia="ru-RU"/>
        </w:rPr>
        <w:t>74 часа)</w:t>
      </w:r>
    </w:p>
    <w:p w14:paraId="71DE973D" w14:textId="77777777" w:rsidR="00543C60" w:rsidRPr="00543C60" w:rsidRDefault="00543C60" w:rsidP="00543C60">
      <w:pPr>
        <w:tabs>
          <w:tab w:val="left" w:pos="0"/>
        </w:tabs>
        <w:spacing w:after="0" w:line="240" w:lineRule="auto"/>
        <w:ind w:right="-5"/>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 xml:space="preserve">Технология вязания крючком игрушек, игрушек </w:t>
      </w:r>
      <w:proofErr w:type="spellStart"/>
      <w:r w:rsidRPr="00543C60">
        <w:rPr>
          <w:rFonts w:ascii="Times New Roman" w:eastAsia="Times New Roman" w:hAnsi="Times New Roman" w:cs="Times New Roman"/>
          <w:sz w:val="28"/>
          <w:szCs w:val="28"/>
          <w:lang w:eastAsia="ru-RU"/>
        </w:rPr>
        <w:t>амигуруми</w:t>
      </w:r>
      <w:proofErr w:type="spellEnd"/>
      <w:r w:rsidRPr="00543C60">
        <w:rPr>
          <w:rFonts w:ascii="Times New Roman" w:eastAsia="Times New Roman" w:hAnsi="Times New Roman" w:cs="Times New Roman"/>
          <w:sz w:val="28"/>
          <w:szCs w:val="28"/>
          <w:lang w:eastAsia="ru-RU"/>
        </w:rPr>
        <w:t xml:space="preserve">. Особенности соединения частей игрушки. </w:t>
      </w:r>
    </w:p>
    <w:p w14:paraId="035D06A2" w14:textId="76F4C7B1" w:rsidR="00543C60" w:rsidRDefault="00543C60" w:rsidP="00543C60">
      <w:pPr>
        <w:tabs>
          <w:tab w:val="left" w:pos="0"/>
        </w:tabs>
        <w:spacing w:after="0" w:line="240" w:lineRule="auto"/>
        <w:ind w:right="-5"/>
        <w:jc w:val="both"/>
        <w:rPr>
          <w:rFonts w:ascii="Times New Roman" w:eastAsia="Times New Roman" w:hAnsi="Times New Roman" w:cs="Times New Roman"/>
          <w:sz w:val="28"/>
          <w:szCs w:val="28"/>
          <w:lang w:eastAsia="ru-RU"/>
        </w:rPr>
      </w:pPr>
      <w:r w:rsidRPr="00543C60">
        <w:rPr>
          <w:rFonts w:ascii="Times New Roman" w:eastAsia="Times New Roman" w:hAnsi="Times New Roman" w:cs="Times New Roman"/>
          <w:sz w:val="28"/>
          <w:szCs w:val="28"/>
          <w:lang w:eastAsia="ru-RU"/>
        </w:rPr>
        <w:t>Практические занятия. Выполнение различных игрушек в технике вязания крючком.</w:t>
      </w:r>
    </w:p>
    <w:p w14:paraId="279DCD9C" w14:textId="6BE59A55" w:rsidR="00E93A03" w:rsidRDefault="00E93A03" w:rsidP="00543C60">
      <w:pPr>
        <w:tabs>
          <w:tab w:val="left" w:pos="0"/>
        </w:tabs>
        <w:spacing w:after="0" w:line="240" w:lineRule="auto"/>
        <w:ind w:right="-5"/>
        <w:jc w:val="both"/>
        <w:rPr>
          <w:rFonts w:ascii="Times New Roman" w:eastAsia="Times New Roman" w:hAnsi="Times New Roman" w:cs="Times New Roman"/>
          <w:sz w:val="28"/>
          <w:szCs w:val="28"/>
          <w:lang w:eastAsia="ru-RU"/>
        </w:rPr>
      </w:pPr>
    </w:p>
    <w:p w14:paraId="64083A9D" w14:textId="77777777" w:rsidR="00E93A03" w:rsidRPr="00E354B5" w:rsidRDefault="00E93A03" w:rsidP="00E93A03">
      <w:pPr>
        <w:pStyle w:val="a9"/>
        <w:jc w:val="center"/>
        <w:rPr>
          <w:b/>
          <w:sz w:val="28"/>
          <w:szCs w:val="28"/>
        </w:rPr>
      </w:pPr>
      <w:r>
        <w:rPr>
          <w:b/>
          <w:sz w:val="28"/>
          <w:szCs w:val="28"/>
          <w:lang w:val="en-US"/>
        </w:rPr>
        <w:t>II</w:t>
      </w:r>
      <w:r w:rsidRPr="00E354B5">
        <w:rPr>
          <w:b/>
          <w:sz w:val="28"/>
          <w:szCs w:val="28"/>
        </w:rPr>
        <w:t xml:space="preserve">. Комплекс организационно-педагогических условий, включающих формы аттестации   </w:t>
      </w:r>
    </w:p>
    <w:p w14:paraId="2ABD90C6" w14:textId="77777777" w:rsidR="00E93A03" w:rsidRPr="00E354B5" w:rsidRDefault="00E93A03" w:rsidP="00E93A03">
      <w:pPr>
        <w:pStyle w:val="a9"/>
        <w:numPr>
          <w:ilvl w:val="0"/>
          <w:numId w:val="27"/>
        </w:numPr>
        <w:jc w:val="center"/>
        <w:rPr>
          <w:b/>
          <w:sz w:val="28"/>
          <w:szCs w:val="28"/>
        </w:rPr>
      </w:pPr>
      <w:r w:rsidRPr="00E354B5">
        <w:rPr>
          <w:b/>
          <w:sz w:val="28"/>
          <w:szCs w:val="28"/>
        </w:rPr>
        <w:t xml:space="preserve">Календарный график </w:t>
      </w:r>
    </w:p>
    <w:p w14:paraId="4567B972" w14:textId="77777777" w:rsidR="00E93A03" w:rsidRPr="00E354B5" w:rsidRDefault="00E93A03" w:rsidP="00E93A03">
      <w:pPr>
        <w:pStyle w:val="a9"/>
        <w:numPr>
          <w:ilvl w:val="0"/>
          <w:numId w:val="28"/>
        </w:numPr>
        <w:spacing w:before="0" w:after="0"/>
        <w:rPr>
          <w:sz w:val="28"/>
          <w:szCs w:val="28"/>
        </w:rPr>
      </w:pPr>
      <w:r w:rsidRPr="00E354B5">
        <w:rPr>
          <w:sz w:val="28"/>
          <w:szCs w:val="28"/>
        </w:rPr>
        <w:t>Начало занятий по программе - 1 сентября 202</w:t>
      </w:r>
      <w:r>
        <w:rPr>
          <w:sz w:val="28"/>
          <w:szCs w:val="28"/>
        </w:rPr>
        <w:t>1</w:t>
      </w:r>
      <w:r w:rsidRPr="00E354B5">
        <w:rPr>
          <w:sz w:val="28"/>
          <w:szCs w:val="28"/>
        </w:rPr>
        <w:t xml:space="preserve"> г. </w:t>
      </w:r>
    </w:p>
    <w:p w14:paraId="37422920" w14:textId="297074CA" w:rsidR="00E93A03" w:rsidRPr="00E354B5" w:rsidRDefault="00E93A03" w:rsidP="00E93A03">
      <w:pPr>
        <w:pStyle w:val="a9"/>
        <w:numPr>
          <w:ilvl w:val="0"/>
          <w:numId w:val="28"/>
        </w:numPr>
        <w:spacing w:before="0" w:after="0"/>
        <w:rPr>
          <w:sz w:val="28"/>
          <w:szCs w:val="28"/>
        </w:rPr>
      </w:pPr>
      <w:r w:rsidRPr="00E354B5">
        <w:rPr>
          <w:sz w:val="28"/>
          <w:szCs w:val="28"/>
        </w:rPr>
        <w:t>Дата окончания реализации программы: 31.05.20</w:t>
      </w:r>
      <w:r>
        <w:rPr>
          <w:sz w:val="28"/>
          <w:szCs w:val="28"/>
        </w:rPr>
        <w:t>23</w:t>
      </w:r>
      <w:r w:rsidRPr="00E354B5">
        <w:rPr>
          <w:sz w:val="28"/>
          <w:szCs w:val="28"/>
        </w:rPr>
        <w:t xml:space="preserve"> г.  </w:t>
      </w:r>
    </w:p>
    <w:p w14:paraId="00307AE2" w14:textId="4090F94E" w:rsidR="00E93A03" w:rsidRPr="00E354B5" w:rsidRDefault="00E93A03" w:rsidP="00E93A03">
      <w:pPr>
        <w:pStyle w:val="a9"/>
        <w:numPr>
          <w:ilvl w:val="0"/>
          <w:numId w:val="28"/>
        </w:numPr>
        <w:spacing w:before="0" w:after="0"/>
        <w:rPr>
          <w:sz w:val="28"/>
          <w:szCs w:val="28"/>
        </w:rPr>
      </w:pPr>
      <w:r w:rsidRPr="00E354B5">
        <w:rPr>
          <w:sz w:val="28"/>
          <w:szCs w:val="28"/>
        </w:rPr>
        <w:t xml:space="preserve"> Количество часов по программе – </w:t>
      </w:r>
      <w:r>
        <w:rPr>
          <w:sz w:val="28"/>
          <w:szCs w:val="28"/>
        </w:rPr>
        <w:t>432</w:t>
      </w:r>
      <w:r w:rsidRPr="00E354B5">
        <w:rPr>
          <w:sz w:val="28"/>
          <w:szCs w:val="28"/>
        </w:rPr>
        <w:t xml:space="preserve"> часа (</w:t>
      </w:r>
      <w:r>
        <w:rPr>
          <w:sz w:val="28"/>
          <w:szCs w:val="28"/>
        </w:rPr>
        <w:t>216</w:t>
      </w:r>
      <w:r w:rsidRPr="00E354B5">
        <w:rPr>
          <w:sz w:val="28"/>
          <w:szCs w:val="28"/>
        </w:rPr>
        <w:t xml:space="preserve"> час</w:t>
      </w:r>
      <w:r>
        <w:rPr>
          <w:sz w:val="28"/>
          <w:szCs w:val="28"/>
        </w:rPr>
        <w:t>а</w:t>
      </w:r>
      <w:r w:rsidRPr="00E354B5">
        <w:rPr>
          <w:sz w:val="28"/>
          <w:szCs w:val="28"/>
        </w:rPr>
        <w:t xml:space="preserve"> в год). </w:t>
      </w:r>
    </w:p>
    <w:p w14:paraId="5EE6E3CD" w14:textId="7CECD2EF" w:rsidR="00E93A03" w:rsidRPr="00E354B5" w:rsidRDefault="00E93A03" w:rsidP="00E93A03">
      <w:pPr>
        <w:pStyle w:val="a9"/>
        <w:numPr>
          <w:ilvl w:val="0"/>
          <w:numId w:val="28"/>
        </w:numPr>
        <w:spacing w:before="0" w:after="0"/>
        <w:rPr>
          <w:sz w:val="28"/>
          <w:szCs w:val="28"/>
        </w:rPr>
      </w:pPr>
      <w:r w:rsidRPr="00E354B5">
        <w:rPr>
          <w:sz w:val="28"/>
          <w:szCs w:val="28"/>
        </w:rPr>
        <w:t>Последовательность тем совпадает с учебным планом</w:t>
      </w:r>
      <w:r w:rsidR="00897724">
        <w:rPr>
          <w:sz w:val="28"/>
          <w:szCs w:val="28"/>
        </w:rPr>
        <w:t>.</w:t>
      </w:r>
      <w:r w:rsidRPr="00E354B5">
        <w:rPr>
          <w:sz w:val="28"/>
          <w:szCs w:val="28"/>
        </w:rPr>
        <w:t xml:space="preserve"> </w:t>
      </w:r>
    </w:p>
    <w:p w14:paraId="5ABE160D" w14:textId="24650FF0" w:rsidR="00E93A03" w:rsidRDefault="00E93A03" w:rsidP="00E93A03">
      <w:pPr>
        <w:rPr>
          <w:b/>
        </w:rPr>
      </w:pPr>
    </w:p>
    <w:p w14:paraId="5421406E" w14:textId="77777777" w:rsidR="00897724" w:rsidRPr="00E354B5" w:rsidRDefault="00897724" w:rsidP="00E93A03">
      <w:pPr>
        <w:rPr>
          <w:b/>
        </w:rPr>
      </w:pPr>
    </w:p>
    <w:p w14:paraId="4960CC23" w14:textId="77777777" w:rsidR="00E93A03" w:rsidRPr="00E354B5" w:rsidRDefault="00E93A03" w:rsidP="00E93A03">
      <w:pPr>
        <w:pStyle w:val="a9"/>
        <w:numPr>
          <w:ilvl w:val="0"/>
          <w:numId w:val="27"/>
        </w:numPr>
        <w:jc w:val="center"/>
        <w:rPr>
          <w:b/>
          <w:sz w:val="28"/>
          <w:szCs w:val="28"/>
        </w:rPr>
      </w:pPr>
      <w:r w:rsidRPr="00E354B5">
        <w:rPr>
          <w:b/>
          <w:sz w:val="28"/>
          <w:szCs w:val="28"/>
        </w:rPr>
        <w:t xml:space="preserve">Календарно-тематическое планирование </w:t>
      </w:r>
    </w:p>
    <w:p w14:paraId="21842545" w14:textId="77777777" w:rsidR="00E93A03" w:rsidRPr="00E354B5" w:rsidRDefault="00E93A03" w:rsidP="00E93A03">
      <w:pPr>
        <w:pStyle w:val="a9"/>
        <w:ind w:left="360"/>
        <w:rPr>
          <w:sz w:val="28"/>
          <w:szCs w:val="28"/>
        </w:rPr>
      </w:pPr>
      <w:r w:rsidRPr="00E354B5">
        <w:rPr>
          <w:sz w:val="28"/>
          <w:szCs w:val="28"/>
        </w:rPr>
        <w:t>Календарно-тематическое планирование будет спланировано к началу 202</w:t>
      </w:r>
      <w:r>
        <w:rPr>
          <w:sz w:val="28"/>
          <w:szCs w:val="28"/>
        </w:rPr>
        <w:t>1</w:t>
      </w:r>
      <w:r w:rsidRPr="00E354B5">
        <w:rPr>
          <w:sz w:val="28"/>
          <w:szCs w:val="28"/>
        </w:rPr>
        <w:t>-202</w:t>
      </w:r>
      <w:r>
        <w:rPr>
          <w:sz w:val="28"/>
          <w:szCs w:val="28"/>
        </w:rPr>
        <w:t>2</w:t>
      </w:r>
      <w:r w:rsidRPr="00E354B5">
        <w:rPr>
          <w:sz w:val="28"/>
          <w:szCs w:val="28"/>
        </w:rPr>
        <w:t xml:space="preserve"> уч. года  </w:t>
      </w: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
        <w:gridCol w:w="1479"/>
        <w:gridCol w:w="1087"/>
        <w:gridCol w:w="1062"/>
        <w:gridCol w:w="1317"/>
        <w:gridCol w:w="1093"/>
        <w:gridCol w:w="1256"/>
        <w:gridCol w:w="1607"/>
      </w:tblGrid>
      <w:tr w:rsidR="00E93A03" w:rsidRPr="00347427" w14:paraId="1BDE82F9" w14:textId="77777777" w:rsidTr="00E53B6B">
        <w:trPr>
          <w:trHeight w:val="897"/>
        </w:trPr>
        <w:tc>
          <w:tcPr>
            <w:tcW w:w="472" w:type="dxa"/>
            <w:shd w:val="clear" w:color="auto" w:fill="auto"/>
          </w:tcPr>
          <w:p w14:paraId="659697A3" w14:textId="77777777" w:rsidR="00E93A03" w:rsidRPr="00E93A03" w:rsidRDefault="00E93A03" w:rsidP="00E53B6B">
            <w:pPr>
              <w:jc w:val="center"/>
              <w:rPr>
                <w:rFonts w:ascii="Times New Roman" w:hAnsi="Times New Roman" w:cs="Times New Roman"/>
                <w:b/>
                <w:sz w:val="24"/>
                <w:szCs w:val="24"/>
              </w:rPr>
            </w:pPr>
            <w:r w:rsidRPr="00E93A03">
              <w:rPr>
                <w:rFonts w:ascii="Times New Roman" w:hAnsi="Times New Roman" w:cs="Times New Roman"/>
                <w:b/>
                <w:sz w:val="24"/>
                <w:szCs w:val="24"/>
              </w:rPr>
              <w:t>№</w:t>
            </w:r>
          </w:p>
        </w:tc>
        <w:tc>
          <w:tcPr>
            <w:tcW w:w="1479" w:type="dxa"/>
            <w:shd w:val="clear" w:color="auto" w:fill="auto"/>
          </w:tcPr>
          <w:p w14:paraId="5D4444AB" w14:textId="77777777" w:rsidR="00E93A03" w:rsidRPr="00E93A03" w:rsidRDefault="00E93A03" w:rsidP="00E53B6B">
            <w:pPr>
              <w:jc w:val="center"/>
              <w:rPr>
                <w:rFonts w:ascii="Times New Roman" w:hAnsi="Times New Roman" w:cs="Times New Roman"/>
                <w:b/>
                <w:sz w:val="24"/>
                <w:szCs w:val="24"/>
              </w:rPr>
            </w:pPr>
            <w:r w:rsidRPr="00E93A03">
              <w:rPr>
                <w:rFonts w:ascii="Times New Roman" w:hAnsi="Times New Roman" w:cs="Times New Roman"/>
                <w:b/>
                <w:sz w:val="24"/>
                <w:szCs w:val="24"/>
              </w:rPr>
              <w:t>Дата проведения занятия</w:t>
            </w:r>
          </w:p>
        </w:tc>
        <w:tc>
          <w:tcPr>
            <w:tcW w:w="1087" w:type="dxa"/>
            <w:shd w:val="clear" w:color="auto" w:fill="auto"/>
          </w:tcPr>
          <w:p w14:paraId="1F0B4903" w14:textId="77777777" w:rsidR="00E93A03" w:rsidRPr="00E93A03" w:rsidRDefault="00E93A03" w:rsidP="00E53B6B">
            <w:pPr>
              <w:jc w:val="center"/>
              <w:rPr>
                <w:rFonts w:ascii="Times New Roman" w:hAnsi="Times New Roman" w:cs="Times New Roman"/>
                <w:b/>
                <w:sz w:val="24"/>
                <w:szCs w:val="24"/>
              </w:rPr>
            </w:pPr>
            <w:r w:rsidRPr="00E93A03">
              <w:rPr>
                <w:rFonts w:ascii="Times New Roman" w:hAnsi="Times New Roman" w:cs="Times New Roman"/>
                <w:b/>
                <w:sz w:val="24"/>
                <w:szCs w:val="24"/>
              </w:rPr>
              <w:t>Тема занятия</w:t>
            </w:r>
          </w:p>
        </w:tc>
        <w:tc>
          <w:tcPr>
            <w:tcW w:w="2947" w:type="dxa"/>
            <w:gridSpan w:val="2"/>
            <w:shd w:val="clear" w:color="auto" w:fill="auto"/>
          </w:tcPr>
          <w:p w14:paraId="0EFCB95B" w14:textId="77777777" w:rsidR="00E93A03" w:rsidRPr="00E93A03" w:rsidRDefault="00E93A03" w:rsidP="00E53B6B">
            <w:pPr>
              <w:jc w:val="center"/>
              <w:rPr>
                <w:rFonts w:ascii="Times New Roman" w:hAnsi="Times New Roman" w:cs="Times New Roman"/>
                <w:b/>
                <w:sz w:val="24"/>
                <w:szCs w:val="24"/>
              </w:rPr>
            </w:pPr>
            <w:r w:rsidRPr="00E93A03">
              <w:rPr>
                <w:rFonts w:ascii="Times New Roman" w:hAnsi="Times New Roman" w:cs="Times New Roman"/>
                <w:b/>
                <w:sz w:val="24"/>
                <w:szCs w:val="24"/>
              </w:rPr>
              <w:t>Количество часов</w:t>
            </w:r>
          </w:p>
        </w:tc>
        <w:tc>
          <w:tcPr>
            <w:tcW w:w="1148" w:type="dxa"/>
            <w:shd w:val="clear" w:color="auto" w:fill="auto"/>
          </w:tcPr>
          <w:p w14:paraId="105F938E" w14:textId="77777777" w:rsidR="00E93A03" w:rsidRPr="00E93A03" w:rsidRDefault="00E93A03" w:rsidP="00E53B6B">
            <w:pPr>
              <w:jc w:val="center"/>
              <w:rPr>
                <w:rFonts w:ascii="Times New Roman" w:hAnsi="Times New Roman" w:cs="Times New Roman"/>
                <w:b/>
                <w:sz w:val="24"/>
                <w:szCs w:val="24"/>
              </w:rPr>
            </w:pPr>
            <w:r w:rsidRPr="00E93A03">
              <w:rPr>
                <w:rFonts w:ascii="Times New Roman" w:hAnsi="Times New Roman" w:cs="Times New Roman"/>
                <w:b/>
                <w:sz w:val="24"/>
                <w:szCs w:val="24"/>
              </w:rPr>
              <w:t>Форма занятия</w:t>
            </w:r>
          </w:p>
        </w:tc>
        <w:tc>
          <w:tcPr>
            <w:tcW w:w="1322" w:type="dxa"/>
            <w:shd w:val="clear" w:color="auto" w:fill="auto"/>
          </w:tcPr>
          <w:p w14:paraId="3DAC6A9B" w14:textId="77777777" w:rsidR="00E93A03" w:rsidRPr="00E93A03" w:rsidRDefault="00E93A03" w:rsidP="00E53B6B">
            <w:pPr>
              <w:jc w:val="center"/>
              <w:rPr>
                <w:rFonts w:ascii="Times New Roman" w:hAnsi="Times New Roman" w:cs="Times New Roman"/>
                <w:b/>
                <w:sz w:val="24"/>
                <w:szCs w:val="24"/>
              </w:rPr>
            </w:pPr>
            <w:r w:rsidRPr="00E93A03">
              <w:rPr>
                <w:rFonts w:ascii="Times New Roman" w:hAnsi="Times New Roman" w:cs="Times New Roman"/>
                <w:b/>
                <w:sz w:val="24"/>
                <w:szCs w:val="24"/>
              </w:rPr>
              <w:t>Форма контроля</w:t>
            </w:r>
          </w:p>
        </w:tc>
        <w:tc>
          <w:tcPr>
            <w:tcW w:w="906" w:type="dxa"/>
            <w:shd w:val="clear" w:color="auto" w:fill="auto"/>
          </w:tcPr>
          <w:p w14:paraId="1A8282BE" w14:textId="77777777" w:rsidR="00E93A03" w:rsidRPr="00E93A03" w:rsidRDefault="00E93A03" w:rsidP="00E53B6B">
            <w:pPr>
              <w:jc w:val="center"/>
              <w:rPr>
                <w:rFonts w:ascii="Times New Roman" w:hAnsi="Times New Roman" w:cs="Times New Roman"/>
                <w:b/>
                <w:sz w:val="24"/>
                <w:szCs w:val="24"/>
              </w:rPr>
            </w:pPr>
            <w:r w:rsidRPr="00E93A03">
              <w:rPr>
                <w:rFonts w:ascii="Times New Roman" w:hAnsi="Times New Roman" w:cs="Times New Roman"/>
                <w:b/>
                <w:sz w:val="24"/>
                <w:szCs w:val="24"/>
              </w:rPr>
              <w:t>Примечания</w:t>
            </w:r>
          </w:p>
        </w:tc>
      </w:tr>
      <w:tr w:rsidR="00E93A03" w:rsidRPr="00347427" w14:paraId="4CDA143B" w14:textId="77777777" w:rsidTr="00E53B6B">
        <w:trPr>
          <w:trHeight w:val="294"/>
        </w:trPr>
        <w:tc>
          <w:tcPr>
            <w:tcW w:w="472" w:type="dxa"/>
            <w:shd w:val="clear" w:color="auto" w:fill="auto"/>
          </w:tcPr>
          <w:p w14:paraId="42535D07" w14:textId="77777777" w:rsidR="00E93A03" w:rsidRPr="00E93A03" w:rsidRDefault="00E93A03" w:rsidP="00E53B6B">
            <w:pPr>
              <w:jc w:val="center"/>
              <w:rPr>
                <w:rFonts w:ascii="Times New Roman" w:hAnsi="Times New Roman" w:cs="Times New Roman"/>
                <w:b/>
                <w:sz w:val="24"/>
                <w:szCs w:val="24"/>
              </w:rPr>
            </w:pPr>
          </w:p>
        </w:tc>
        <w:tc>
          <w:tcPr>
            <w:tcW w:w="1479" w:type="dxa"/>
            <w:shd w:val="clear" w:color="auto" w:fill="auto"/>
          </w:tcPr>
          <w:p w14:paraId="1324B5D4" w14:textId="77777777" w:rsidR="00E93A03" w:rsidRPr="00E93A03" w:rsidRDefault="00E93A03" w:rsidP="00E53B6B">
            <w:pPr>
              <w:jc w:val="center"/>
              <w:rPr>
                <w:rFonts w:ascii="Times New Roman" w:hAnsi="Times New Roman" w:cs="Times New Roman"/>
                <w:b/>
                <w:sz w:val="24"/>
                <w:szCs w:val="24"/>
              </w:rPr>
            </w:pPr>
          </w:p>
        </w:tc>
        <w:tc>
          <w:tcPr>
            <w:tcW w:w="1087" w:type="dxa"/>
            <w:shd w:val="clear" w:color="auto" w:fill="auto"/>
          </w:tcPr>
          <w:p w14:paraId="02604928" w14:textId="77777777" w:rsidR="00E93A03" w:rsidRPr="00E93A03" w:rsidRDefault="00E93A03" w:rsidP="00E53B6B">
            <w:pPr>
              <w:jc w:val="center"/>
              <w:rPr>
                <w:rFonts w:ascii="Times New Roman" w:hAnsi="Times New Roman" w:cs="Times New Roman"/>
                <w:b/>
                <w:sz w:val="24"/>
                <w:szCs w:val="24"/>
              </w:rPr>
            </w:pPr>
          </w:p>
        </w:tc>
        <w:tc>
          <w:tcPr>
            <w:tcW w:w="1560" w:type="dxa"/>
            <w:shd w:val="clear" w:color="auto" w:fill="auto"/>
          </w:tcPr>
          <w:p w14:paraId="42E32D6B" w14:textId="77777777" w:rsidR="00E93A03" w:rsidRPr="00E93A03" w:rsidRDefault="00E93A03" w:rsidP="00E53B6B">
            <w:pPr>
              <w:jc w:val="center"/>
              <w:rPr>
                <w:rFonts w:ascii="Times New Roman" w:hAnsi="Times New Roman" w:cs="Times New Roman"/>
                <w:b/>
                <w:sz w:val="24"/>
                <w:szCs w:val="24"/>
              </w:rPr>
            </w:pPr>
            <w:r w:rsidRPr="00E93A03">
              <w:rPr>
                <w:rFonts w:ascii="Times New Roman" w:hAnsi="Times New Roman" w:cs="Times New Roman"/>
                <w:b/>
                <w:sz w:val="24"/>
                <w:szCs w:val="24"/>
              </w:rPr>
              <w:t>Теория</w:t>
            </w:r>
          </w:p>
        </w:tc>
        <w:tc>
          <w:tcPr>
            <w:tcW w:w="1387" w:type="dxa"/>
            <w:shd w:val="clear" w:color="auto" w:fill="auto"/>
          </w:tcPr>
          <w:p w14:paraId="205229F5" w14:textId="77777777" w:rsidR="00E93A03" w:rsidRPr="00E93A03" w:rsidRDefault="00E93A03" w:rsidP="00E53B6B">
            <w:pPr>
              <w:jc w:val="center"/>
              <w:rPr>
                <w:rFonts w:ascii="Times New Roman" w:hAnsi="Times New Roman" w:cs="Times New Roman"/>
                <w:b/>
                <w:sz w:val="24"/>
                <w:szCs w:val="24"/>
              </w:rPr>
            </w:pPr>
            <w:r w:rsidRPr="00E93A03">
              <w:rPr>
                <w:rFonts w:ascii="Times New Roman" w:hAnsi="Times New Roman" w:cs="Times New Roman"/>
                <w:b/>
                <w:sz w:val="24"/>
                <w:szCs w:val="24"/>
              </w:rPr>
              <w:t>Практика</w:t>
            </w:r>
          </w:p>
        </w:tc>
        <w:tc>
          <w:tcPr>
            <w:tcW w:w="1148" w:type="dxa"/>
            <w:shd w:val="clear" w:color="auto" w:fill="auto"/>
          </w:tcPr>
          <w:p w14:paraId="0B205C72" w14:textId="77777777" w:rsidR="00E93A03" w:rsidRPr="00E93A03" w:rsidRDefault="00E93A03" w:rsidP="00E53B6B">
            <w:pPr>
              <w:jc w:val="center"/>
              <w:rPr>
                <w:rFonts w:ascii="Times New Roman" w:hAnsi="Times New Roman" w:cs="Times New Roman"/>
                <w:b/>
                <w:sz w:val="24"/>
                <w:szCs w:val="24"/>
              </w:rPr>
            </w:pPr>
          </w:p>
        </w:tc>
        <w:tc>
          <w:tcPr>
            <w:tcW w:w="1322" w:type="dxa"/>
            <w:shd w:val="clear" w:color="auto" w:fill="auto"/>
          </w:tcPr>
          <w:p w14:paraId="73873CFB" w14:textId="77777777" w:rsidR="00E93A03" w:rsidRPr="00E93A03" w:rsidRDefault="00E93A03" w:rsidP="00E53B6B">
            <w:pPr>
              <w:jc w:val="center"/>
              <w:rPr>
                <w:rFonts w:ascii="Times New Roman" w:hAnsi="Times New Roman" w:cs="Times New Roman"/>
                <w:b/>
                <w:sz w:val="24"/>
                <w:szCs w:val="24"/>
              </w:rPr>
            </w:pPr>
          </w:p>
        </w:tc>
        <w:tc>
          <w:tcPr>
            <w:tcW w:w="906" w:type="dxa"/>
            <w:shd w:val="clear" w:color="auto" w:fill="auto"/>
          </w:tcPr>
          <w:p w14:paraId="263B5289" w14:textId="77777777" w:rsidR="00E93A03" w:rsidRPr="00E93A03" w:rsidRDefault="00E93A03" w:rsidP="00E53B6B">
            <w:pPr>
              <w:jc w:val="center"/>
              <w:rPr>
                <w:rFonts w:ascii="Times New Roman" w:hAnsi="Times New Roman" w:cs="Times New Roman"/>
                <w:b/>
                <w:sz w:val="24"/>
                <w:szCs w:val="24"/>
              </w:rPr>
            </w:pPr>
          </w:p>
        </w:tc>
      </w:tr>
      <w:tr w:rsidR="00E93A03" w:rsidRPr="00347427" w14:paraId="6EE5E878" w14:textId="77777777" w:rsidTr="00E53B6B">
        <w:trPr>
          <w:trHeight w:val="294"/>
        </w:trPr>
        <w:tc>
          <w:tcPr>
            <w:tcW w:w="9361" w:type="dxa"/>
            <w:gridSpan w:val="8"/>
            <w:shd w:val="clear" w:color="auto" w:fill="auto"/>
          </w:tcPr>
          <w:p w14:paraId="6546F9B1" w14:textId="77777777" w:rsidR="00E93A03" w:rsidRPr="00E93A03" w:rsidRDefault="00E93A03" w:rsidP="00E53B6B">
            <w:pPr>
              <w:jc w:val="center"/>
              <w:rPr>
                <w:rFonts w:ascii="Times New Roman" w:hAnsi="Times New Roman" w:cs="Times New Roman"/>
                <w:b/>
                <w:sz w:val="24"/>
                <w:szCs w:val="24"/>
              </w:rPr>
            </w:pPr>
            <w:r w:rsidRPr="00E93A03">
              <w:rPr>
                <w:rFonts w:ascii="Times New Roman" w:hAnsi="Times New Roman" w:cs="Times New Roman"/>
                <w:b/>
                <w:sz w:val="24"/>
                <w:szCs w:val="24"/>
              </w:rPr>
              <w:t>Сентябрь</w:t>
            </w:r>
          </w:p>
        </w:tc>
      </w:tr>
      <w:tr w:rsidR="00E93A03" w:rsidRPr="00347427" w14:paraId="06C15FBA" w14:textId="77777777" w:rsidTr="00E53B6B">
        <w:trPr>
          <w:trHeight w:val="294"/>
        </w:trPr>
        <w:tc>
          <w:tcPr>
            <w:tcW w:w="472" w:type="dxa"/>
            <w:shd w:val="clear" w:color="auto" w:fill="auto"/>
          </w:tcPr>
          <w:p w14:paraId="05143663" w14:textId="77777777" w:rsidR="00E93A03" w:rsidRPr="00E93A03" w:rsidRDefault="00E93A03" w:rsidP="00E53B6B">
            <w:pPr>
              <w:jc w:val="center"/>
              <w:rPr>
                <w:rFonts w:ascii="Times New Roman" w:hAnsi="Times New Roman" w:cs="Times New Roman"/>
              </w:rPr>
            </w:pPr>
          </w:p>
        </w:tc>
        <w:tc>
          <w:tcPr>
            <w:tcW w:w="1479" w:type="dxa"/>
            <w:shd w:val="clear" w:color="auto" w:fill="auto"/>
          </w:tcPr>
          <w:p w14:paraId="737731ED" w14:textId="77777777" w:rsidR="00E93A03" w:rsidRPr="00E93A03" w:rsidRDefault="00E93A03" w:rsidP="00E53B6B">
            <w:pPr>
              <w:jc w:val="center"/>
              <w:rPr>
                <w:rFonts w:ascii="Times New Roman" w:hAnsi="Times New Roman" w:cs="Times New Roman"/>
              </w:rPr>
            </w:pPr>
          </w:p>
        </w:tc>
        <w:tc>
          <w:tcPr>
            <w:tcW w:w="1087" w:type="dxa"/>
            <w:shd w:val="clear" w:color="auto" w:fill="auto"/>
          </w:tcPr>
          <w:p w14:paraId="3EC3599E" w14:textId="77777777" w:rsidR="00E93A03" w:rsidRPr="00E93A03" w:rsidRDefault="00E93A03" w:rsidP="00E53B6B">
            <w:pPr>
              <w:jc w:val="center"/>
              <w:rPr>
                <w:rFonts w:ascii="Times New Roman" w:hAnsi="Times New Roman" w:cs="Times New Roman"/>
              </w:rPr>
            </w:pPr>
          </w:p>
        </w:tc>
        <w:tc>
          <w:tcPr>
            <w:tcW w:w="1560" w:type="dxa"/>
            <w:shd w:val="clear" w:color="auto" w:fill="auto"/>
          </w:tcPr>
          <w:p w14:paraId="6751DA70" w14:textId="77777777" w:rsidR="00E93A03" w:rsidRPr="00E93A03" w:rsidRDefault="00E93A03" w:rsidP="00E53B6B">
            <w:pPr>
              <w:jc w:val="center"/>
              <w:rPr>
                <w:rFonts w:ascii="Times New Roman" w:hAnsi="Times New Roman" w:cs="Times New Roman"/>
              </w:rPr>
            </w:pPr>
          </w:p>
        </w:tc>
        <w:tc>
          <w:tcPr>
            <w:tcW w:w="1387" w:type="dxa"/>
            <w:shd w:val="clear" w:color="auto" w:fill="auto"/>
          </w:tcPr>
          <w:p w14:paraId="4A35E4EF" w14:textId="77777777" w:rsidR="00E93A03" w:rsidRPr="00E93A03" w:rsidRDefault="00E93A03" w:rsidP="00E53B6B">
            <w:pPr>
              <w:jc w:val="center"/>
              <w:rPr>
                <w:rFonts w:ascii="Times New Roman" w:hAnsi="Times New Roman" w:cs="Times New Roman"/>
              </w:rPr>
            </w:pPr>
          </w:p>
        </w:tc>
        <w:tc>
          <w:tcPr>
            <w:tcW w:w="1148" w:type="dxa"/>
            <w:shd w:val="clear" w:color="auto" w:fill="auto"/>
          </w:tcPr>
          <w:p w14:paraId="109C9465" w14:textId="77777777" w:rsidR="00E93A03" w:rsidRPr="00E93A03" w:rsidRDefault="00E93A03" w:rsidP="00E53B6B">
            <w:pPr>
              <w:jc w:val="center"/>
              <w:rPr>
                <w:rFonts w:ascii="Times New Roman" w:hAnsi="Times New Roman" w:cs="Times New Roman"/>
              </w:rPr>
            </w:pPr>
          </w:p>
        </w:tc>
        <w:tc>
          <w:tcPr>
            <w:tcW w:w="1322" w:type="dxa"/>
            <w:shd w:val="clear" w:color="auto" w:fill="auto"/>
          </w:tcPr>
          <w:p w14:paraId="61F5ABEC" w14:textId="77777777" w:rsidR="00E93A03" w:rsidRPr="00E93A03" w:rsidRDefault="00E93A03" w:rsidP="00E53B6B">
            <w:pPr>
              <w:jc w:val="center"/>
              <w:rPr>
                <w:rFonts w:ascii="Times New Roman" w:hAnsi="Times New Roman" w:cs="Times New Roman"/>
              </w:rPr>
            </w:pPr>
          </w:p>
        </w:tc>
        <w:tc>
          <w:tcPr>
            <w:tcW w:w="906" w:type="dxa"/>
            <w:shd w:val="clear" w:color="auto" w:fill="auto"/>
          </w:tcPr>
          <w:p w14:paraId="28D176A5" w14:textId="77777777" w:rsidR="00E93A03" w:rsidRPr="00E93A03" w:rsidRDefault="00E93A03" w:rsidP="00E53B6B">
            <w:pPr>
              <w:jc w:val="center"/>
              <w:rPr>
                <w:rFonts w:ascii="Times New Roman" w:hAnsi="Times New Roman" w:cs="Times New Roman"/>
              </w:rPr>
            </w:pPr>
          </w:p>
        </w:tc>
      </w:tr>
      <w:tr w:rsidR="00E93A03" w:rsidRPr="00347427" w14:paraId="1E3467AB" w14:textId="77777777" w:rsidTr="00E53B6B">
        <w:trPr>
          <w:trHeight w:val="294"/>
        </w:trPr>
        <w:tc>
          <w:tcPr>
            <w:tcW w:w="472" w:type="dxa"/>
            <w:shd w:val="clear" w:color="auto" w:fill="auto"/>
          </w:tcPr>
          <w:p w14:paraId="4382167F" w14:textId="77777777" w:rsidR="00E93A03" w:rsidRPr="00347427" w:rsidRDefault="00E93A03" w:rsidP="00E53B6B">
            <w:pPr>
              <w:jc w:val="center"/>
            </w:pPr>
          </w:p>
        </w:tc>
        <w:tc>
          <w:tcPr>
            <w:tcW w:w="1479" w:type="dxa"/>
            <w:shd w:val="clear" w:color="auto" w:fill="auto"/>
          </w:tcPr>
          <w:p w14:paraId="70A5DB41" w14:textId="77777777" w:rsidR="00E93A03" w:rsidRPr="00347427" w:rsidRDefault="00E93A03" w:rsidP="00E53B6B">
            <w:pPr>
              <w:jc w:val="center"/>
            </w:pPr>
          </w:p>
        </w:tc>
        <w:tc>
          <w:tcPr>
            <w:tcW w:w="1087" w:type="dxa"/>
            <w:shd w:val="clear" w:color="auto" w:fill="auto"/>
          </w:tcPr>
          <w:p w14:paraId="25D933A4" w14:textId="77777777" w:rsidR="00E93A03" w:rsidRPr="00347427" w:rsidRDefault="00E93A03" w:rsidP="00E53B6B">
            <w:pPr>
              <w:jc w:val="center"/>
            </w:pPr>
          </w:p>
        </w:tc>
        <w:tc>
          <w:tcPr>
            <w:tcW w:w="1560" w:type="dxa"/>
            <w:shd w:val="clear" w:color="auto" w:fill="auto"/>
          </w:tcPr>
          <w:p w14:paraId="189EEB21" w14:textId="77777777" w:rsidR="00E93A03" w:rsidRPr="00347427" w:rsidRDefault="00E93A03" w:rsidP="00E53B6B">
            <w:pPr>
              <w:jc w:val="center"/>
            </w:pPr>
          </w:p>
        </w:tc>
        <w:tc>
          <w:tcPr>
            <w:tcW w:w="1387" w:type="dxa"/>
            <w:shd w:val="clear" w:color="auto" w:fill="auto"/>
          </w:tcPr>
          <w:p w14:paraId="23AF0E95" w14:textId="77777777" w:rsidR="00E93A03" w:rsidRPr="00347427" w:rsidRDefault="00E93A03" w:rsidP="00E53B6B">
            <w:pPr>
              <w:jc w:val="center"/>
            </w:pPr>
          </w:p>
        </w:tc>
        <w:tc>
          <w:tcPr>
            <w:tcW w:w="1148" w:type="dxa"/>
            <w:shd w:val="clear" w:color="auto" w:fill="auto"/>
          </w:tcPr>
          <w:p w14:paraId="0DCF2972" w14:textId="77777777" w:rsidR="00E93A03" w:rsidRPr="00347427" w:rsidRDefault="00E93A03" w:rsidP="00E53B6B">
            <w:pPr>
              <w:jc w:val="center"/>
            </w:pPr>
          </w:p>
        </w:tc>
        <w:tc>
          <w:tcPr>
            <w:tcW w:w="1322" w:type="dxa"/>
            <w:shd w:val="clear" w:color="auto" w:fill="auto"/>
          </w:tcPr>
          <w:p w14:paraId="5F75C08C" w14:textId="77777777" w:rsidR="00E93A03" w:rsidRPr="00347427" w:rsidRDefault="00E93A03" w:rsidP="00E53B6B">
            <w:pPr>
              <w:jc w:val="center"/>
            </w:pPr>
          </w:p>
        </w:tc>
        <w:tc>
          <w:tcPr>
            <w:tcW w:w="906" w:type="dxa"/>
            <w:shd w:val="clear" w:color="auto" w:fill="auto"/>
          </w:tcPr>
          <w:p w14:paraId="4368954C" w14:textId="77777777" w:rsidR="00E93A03" w:rsidRPr="00347427" w:rsidRDefault="00E93A03" w:rsidP="00E53B6B">
            <w:pPr>
              <w:jc w:val="center"/>
            </w:pPr>
          </w:p>
        </w:tc>
      </w:tr>
    </w:tbl>
    <w:p w14:paraId="5B79C38A" w14:textId="77777777" w:rsidR="00E93A03" w:rsidRPr="003A2D51" w:rsidRDefault="00E93A03" w:rsidP="00E93A03">
      <w:pPr>
        <w:pStyle w:val="a9"/>
        <w:spacing w:before="0" w:after="0"/>
        <w:ind w:left="720"/>
        <w:rPr>
          <w:b/>
          <w:sz w:val="28"/>
          <w:szCs w:val="28"/>
        </w:rPr>
      </w:pPr>
    </w:p>
    <w:p w14:paraId="7614E9AB" w14:textId="3C5D917D" w:rsidR="00E93A03" w:rsidRPr="00E93A03" w:rsidRDefault="00E93A03" w:rsidP="00E93A03">
      <w:pPr>
        <w:pStyle w:val="a8"/>
        <w:numPr>
          <w:ilvl w:val="0"/>
          <w:numId w:val="27"/>
        </w:numPr>
        <w:spacing w:after="0" w:line="240" w:lineRule="auto"/>
        <w:jc w:val="center"/>
        <w:rPr>
          <w:rFonts w:ascii="Times New Roman" w:hAnsi="Times New Roman" w:cs="Times New Roman"/>
          <w:sz w:val="28"/>
          <w:szCs w:val="28"/>
        </w:rPr>
      </w:pPr>
      <w:r w:rsidRPr="00E93A03">
        <w:rPr>
          <w:rFonts w:ascii="Times New Roman" w:hAnsi="Times New Roman" w:cs="Times New Roman"/>
          <w:b/>
          <w:sz w:val="28"/>
          <w:szCs w:val="28"/>
        </w:rPr>
        <w:t>Методическое обеспечение программы</w:t>
      </w:r>
      <w:r w:rsidRPr="00E93A03">
        <w:rPr>
          <w:rFonts w:ascii="Times New Roman" w:hAnsi="Times New Roman" w:cs="Times New Roman"/>
          <w:sz w:val="28"/>
          <w:szCs w:val="28"/>
        </w:rPr>
        <w:t>.</w:t>
      </w:r>
    </w:p>
    <w:p w14:paraId="78E6F517" w14:textId="77777777" w:rsidR="00E93A03" w:rsidRPr="00E93A03" w:rsidRDefault="00E93A03" w:rsidP="00E93A03">
      <w:p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 xml:space="preserve">           За основу реализации программы взят личностно-ориентированный подход, в центре внимания которого стоит личность ребенка, стремящаяся к реализации своих творческих возможностей и удовлетворению своих познавательных запросов. Принципы организации образовательного процесса нацелены на поиск новых творческих ориентиров и предусматривают:</w:t>
      </w:r>
    </w:p>
    <w:p w14:paraId="4F556BEA" w14:textId="77777777" w:rsidR="00E93A03" w:rsidRPr="00E93A03" w:rsidRDefault="00E93A03" w:rsidP="00E93A03">
      <w:p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 самостоятельность обучающихся;</w:t>
      </w:r>
    </w:p>
    <w:p w14:paraId="1B19D3E4" w14:textId="77777777" w:rsidR="00E93A03" w:rsidRPr="00E93A03" w:rsidRDefault="00E93A03" w:rsidP="00E93A03">
      <w:p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 развивающий характер обучения;</w:t>
      </w:r>
    </w:p>
    <w:p w14:paraId="48E28A2D" w14:textId="77777777" w:rsidR="00E93A03" w:rsidRPr="00E93A03" w:rsidRDefault="00E93A03" w:rsidP="00E93A03">
      <w:p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 интеграцию и вариативность в применении различных областей знаний.</w:t>
      </w:r>
    </w:p>
    <w:p w14:paraId="35DBAA9A" w14:textId="77777777" w:rsidR="00E93A03" w:rsidRPr="00E93A03" w:rsidRDefault="00E93A03" w:rsidP="00E93A03">
      <w:p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 xml:space="preserve">Дополнительная образовательная программа опирается на следующие </w:t>
      </w:r>
      <w:r w:rsidRPr="00E93A03">
        <w:rPr>
          <w:rFonts w:ascii="Times New Roman" w:eastAsia="Times New Roman" w:hAnsi="Times New Roman" w:cs="Times New Roman"/>
          <w:iCs/>
          <w:sz w:val="28"/>
          <w:szCs w:val="28"/>
          <w:lang w:eastAsia="ru-RU"/>
        </w:rPr>
        <w:t>педагогические принципы:</w:t>
      </w:r>
    </w:p>
    <w:p w14:paraId="472CB002" w14:textId="77777777" w:rsidR="00E93A03" w:rsidRPr="00E93A03" w:rsidRDefault="00E93A03" w:rsidP="00E93A03">
      <w:pPr>
        <w:spacing w:after="0" w:line="240" w:lineRule="auto"/>
        <w:ind w:firstLine="426"/>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 принцип доступности обучения — учет возрастных и индивидуальных особенностей;</w:t>
      </w:r>
    </w:p>
    <w:p w14:paraId="1869234E" w14:textId="77777777" w:rsidR="00E93A03" w:rsidRPr="00E93A03" w:rsidRDefault="00E93A03" w:rsidP="00E93A03">
      <w:pPr>
        <w:spacing w:after="0" w:line="240" w:lineRule="auto"/>
        <w:ind w:firstLine="426"/>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 принцип поэтапного углубления знаний — усложнение учебного материала от простого к сложному при условии выполнения обучающимся предыдущих заданий;</w:t>
      </w:r>
    </w:p>
    <w:p w14:paraId="147C345D" w14:textId="77777777" w:rsidR="00E93A03" w:rsidRPr="00E93A03" w:rsidRDefault="00E93A03" w:rsidP="00E93A03">
      <w:pPr>
        <w:spacing w:after="0" w:line="240" w:lineRule="auto"/>
        <w:ind w:firstLine="426"/>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 принцип комплексного развития — взаимосвязь и взаимопроникновение разделов (блоков) программы;</w:t>
      </w:r>
    </w:p>
    <w:p w14:paraId="7BF1A322" w14:textId="77777777" w:rsidR="00E93A03" w:rsidRPr="00E93A03" w:rsidRDefault="00E93A03" w:rsidP="00E93A03">
      <w:pPr>
        <w:spacing w:after="0" w:line="240" w:lineRule="auto"/>
        <w:ind w:firstLine="426"/>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 принцип совместного творческого поиска в педагогической деятельности;</w:t>
      </w:r>
    </w:p>
    <w:p w14:paraId="000C36E8" w14:textId="77777777" w:rsidR="00E93A03" w:rsidRPr="00E93A03" w:rsidRDefault="00E93A03" w:rsidP="00E93A03">
      <w:pPr>
        <w:spacing w:after="0" w:line="240" w:lineRule="auto"/>
        <w:ind w:firstLine="426"/>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 принцип личностной оценки каждого обучающегося без сравнения с другими детьми, помогающий им почувствовать свою неповторимость и значимость для группы.</w:t>
      </w:r>
    </w:p>
    <w:p w14:paraId="6FA316F4" w14:textId="77777777" w:rsidR="00E93A03" w:rsidRPr="00E93A03" w:rsidRDefault="00E93A03" w:rsidP="00E93A03">
      <w:p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iCs/>
          <w:sz w:val="28"/>
          <w:szCs w:val="28"/>
          <w:lang w:eastAsia="ru-RU"/>
        </w:rPr>
        <w:t>Основными формами</w:t>
      </w:r>
      <w:r w:rsidRPr="00E93A03">
        <w:rPr>
          <w:rFonts w:ascii="Times New Roman" w:eastAsia="Times New Roman" w:hAnsi="Times New Roman" w:cs="Times New Roman"/>
          <w:sz w:val="28"/>
          <w:szCs w:val="28"/>
          <w:lang w:eastAsia="ru-RU"/>
        </w:rPr>
        <w:t xml:space="preserve"> организации образовательного процесса являются:</w:t>
      </w:r>
    </w:p>
    <w:p w14:paraId="5EB48314" w14:textId="77777777" w:rsidR="00E93A03" w:rsidRPr="00E93A03" w:rsidRDefault="00E93A03" w:rsidP="00E93A03">
      <w:pPr>
        <w:spacing w:after="0" w:line="240" w:lineRule="auto"/>
        <w:ind w:firstLine="567"/>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 Групповая</w:t>
      </w:r>
    </w:p>
    <w:p w14:paraId="4E15883B" w14:textId="77777777" w:rsidR="00E93A03" w:rsidRPr="00E93A03" w:rsidRDefault="00E93A03" w:rsidP="00E93A03">
      <w:pPr>
        <w:spacing w:after="0" w:line="240" w:lineRule="auto"/>
        <w:ind w:firstLine="567"/>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Ориентирует обучающихся на создание «творческих пар», которые выполняют более сложные работы. Групповая форма позволяет ощутить помощь со стороны друг друга, учитывает возможности каждого, ориентирована на скорость и качество работы.</w:t>
      </w:r>
    </w:p>
    <w:p w14:paraId="2B1823D7" w14:textId="77777777" w:rsidR="00E93A03" w:rsidRPr="00E93A03" w:rsidRDefault="00E93A03" w:rsidP="00E93A03">
      <w:pPr>
        <w:spacing w:after="0" w:line="240" w:lineRule="auto"/>
        <w:ind w:firstLine="567"/>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Групповая форма организации деятельности в конечном итоге приводит к разделению труда в «творческой паре», имитируя пооперационную работу любой ремесленной мастерской. Здесь оттачиваются и совершенствуются уже конкретные профессиональные приемы, которые первоначально у обучающихся получались быстрее и (или) качественнее.</w:t>
      </w:r>
    </w:p>
    <w:p w14:paraId="5823B1DE" w14:textId="77777777" w:rsidR="00E93A03" w:rsidRPr="00E93A03" w:rsidRDefault="00E93A03" w:rsidP="00E93A03">
      <w:pPr>
        <w:spacing w:after="0" w:line="240" w:lineRule="auto"/>
        <w:ind w:firstLine="567"/>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 Фронтальная</w:t>
      </w:r>
    </w:p>
    <w:p w14:paraId="6C6B656A" w14:textId="77777777" w:rsidR="00E93A03" w:rsidRPr="00E93A03" w:rsidRDefault="00E93A03" w:rsidP="00E93A03">
      <w:pPr>
        <w:spacing w:after="0" w:line="240" w:lineRule="auto"/>
        <w:ind w:firstLine="567"/>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Предполагает подачу учебного материала всему коллективу обучающихся детей через беседу или лекцию. Фронтальная форма способна создать коллектив единомышленников, способных воспринимать информацию и работать творчески вместе.</w:t>
      </w:r>
    </w:p>
    <w:p w14:paraId="6F1E968E" w14:textId="77777777" w:rsidR="00E93A03" w:rsidRPr="00E93A03" w:rsidRDefault="00E93A03" w:rsidP="00E93A03">
      <w:pPr>
        <w:spacing w:after="0" w:line="240" w:lineRule="auto"/>
        <w:ind w:firstLine="567"/>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 Индивидуальная</w:t>
      </w:r>
    </w:p>
    <w:p w14:paraId="0382B9F4" w14:textId="77777777" w:rsidR="00E93A03" w:rsidRPr="00E93A03" w:rsidRDefault="00E93A03" w:rsidP="00E93A03">
      <w:pPr>
        <w:spacing w:after="0" w:line="240" w:lineRule="auto"/>
        <w:ind w:firstLine="567"/>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Предполагает самостоятельную работу обучающихся, оказание помощи и консультации каждому из них со стороны педагога. Это позволяет, не уменьшая активности ребенка, содействовать выработке стремления и навыков самостоятельного творчества по принципу «не подражай, а твори».</w:t>
      </w:r>
    </w:p>
    <w:p w14:paraId="49247C90" w14:textId="77777777" w:rsidR="00E93A03" w:rsidRPr="00E93A03" w:rsidRDefault="00E93A03" w:rsidP="00E93A03">
      <w:pPr>
        <w:spacing w:after="0" w:line="240" w:lineRule="auto"/>
        <w:ind w:firstLine="567"/>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Индивидуальная форма формирует и оттачивает личностные качества обучающегося, а именно: трудолюбие, усидчивость, аккуратность, точность и четкость исполнения. Данная организационная форма позволяет готовить обучающихся к участию в выставках и конкурсах.</w:t>
      </w:r>
    </w:p>
    <w:p w14:paraId="17CB7FA0" w14:textId="77777777" w:rsidR="00E93A03" w:rsidRPr="00E93A03" w:rsidRDefault="00E93A03" w:rsidP="00E93A03">
      <w:pPr>
        <w:spacing w:after="0" w:line="240" w:lineRule="auto"/>
        <w:ind w:firstLine="567"/>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bCs/>
          <w:sz w:val="28"/>
          <w:szCs w:val="28"/>
          <w:lang w:eastAsia="ru-RU"/>
        </w:rPr>
        <w:t>Работа в творческом объединении направлена на трудовое, эстетическое воспитание</w:t>
      </w:r>
      <w:r w:rsidRPr="00E93A03">
        <w:rPr>
          <w:rFonts w:ascii="Times New Roman" w:eastAsia="Times New Roman" w:hAnsi="Times New Roman" w:cs="Times New Roman"/>
          <w:sz w:val="28"/>
          <w:szCs w:val="28"/>
          <w:lang w:eastAsia="ru-RU"/>
        </w:rPr>
        <w:t xml:space="preserve"> учащихся, способность развитию их творческой активности и художественных способностей. Учащиеся приобретают навыки художественного творчества, получают представление о пропорциях, выразительности формы, отделки, декоративных свойств материала, очень важно, чтобы в игрушках проявлялись фантазия детей, выдумка, чувство юмора.</w:t>
      </w:r>
    </w:p>
    <w:p w14:paraId="74EBD265" w14:textId="42175584" w:rsidR="00E93A03" w:rsidRPr="00E93A03" w:rsidRDefault="00897724" w:rsidP="00E93A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3A03" w:rsidRPr="00E93A03">
        <w:rPr>
          <w:rFonts w:ascii="Times New Roman" w:eastAsia="Times New Roman" w:hAnsi="Times New Roman" w:cs="Times New Roman"/>
          <w:sz w:val="28"/>
          <w:szCs w:val="28"/>
          <w:lang w:eastAsia="ru-RU"/>
        </w:rPr>
        <w:t xml:space="preserve">На занятиях творческого объединения учащиеся знакомятся с историей рукоделия, с художественными промыслами, с народными традициями отдельных областей, различными видами рукоделия. </w:t>
      </w:r>
    </w:p>
    <w:p w14:paraId="15F37284" w14:textId="77777777" w:rsidR="00E93A03" w:rsidRPr="00E93A03" w:rsidRDefault="00E93A03" w:rsidP="00E93A03">
      <w:p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С целью аккуратного и качественного выполнения работы учащиеся изучают различные виды вязания, знакомятся с отделочными работами.</w:t>
      </w:r>
    </w:p>
    <w:p w14:paraId="377CF551" w14:textId="77777777" w:rsidR="00E93A03" w:rsidRPr="00E93A03" w:rsidRDefault="00E93A03" w:rsidP="00E93A03">
      <w:p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Использование разнообразных материалов для изготовления игрушек способствует развитию творческих способностей детей, интереса к занятиям, а также приобретению навыков применения вышедших из употребления изделий.</w:t>
      </w:r>
    </w:p>
    <w:p w14:paraId="4FDBE337" w14:textId="78BBBF15" w:rsidR="00E93A03" w:rsidRPr="00E93A03" w:rsidRDefault="00897724" w:rsidP="00E93A03">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3A03" w:rsidRPr="00E93A03">
        <w:rPr>
          <w:rFonts w:ascii="Times New Roman" w:eastAsia="Times New Roman" w:hAnsi="Times New Roman" w:cs="Times New Roman"/>
          <w:sz w:val="28"/>
          <w:szCs w:val="28"/>
          <w:lang w:eastAsia="ru-RU"/>
        </w:rPr>
        <w:t>В процессе обучение дети знакомятся с различными техниками декорирования изделий с применением различных материалов.</w:t>
      </w:r>
    </w:p>
    <w:p w14:paraId="41A89710" w14:textId="77777777" w:rsidR="00E93A03" w:rsidRPr="00E93A03" w:rsidRDefault="00E93A03" w:rsidP="00E93A03">
      <w:p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Процесс обучения эффективен в том случае, если педагог поддерживает постоянный интерес учащихся к занятиям, а дети со своей стороны проявляют желание научиться.</w:t>
      </w:r>
    </w:p>
    <w:p w14:paraId="7BB811BB" w14:textId="77777777" w:rsidR="00E93A03" w:rsidRPr="00E93A03" w:rsidRDefault="00E93A03" w:rsidP="00E93A03">
      <w:p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Достижение данной цели возможно при соблюдении и применении определенных методов и разнообразных форм обучения.</w:t>
      </w:r>
    </w:p>
    <w:p w14:paraId="5F8D39BA"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Методы обучения, при помощи которых достигается овладение учебной программой по прикладным видам творчества, следующие:</w:t>
      </w:r>
    </w:p>
    <w:p w14:paraId="47EC8C15" w14:textId="77777777" w:rsidR="00E93A03" w:rsidRPr="00E93A03" w:rsidRDefault="00E93A03" w:rsidP="00E93A03">
      <w:pPr>
        <w:numPr>
          <w:ilvl w:val="0"/>
          <w:numId w:val="12"/>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словесный;</w:t>
      </w:r>
    </w:p>
    <w:p w14:paraId="58C6D09A" w14:textId="77777777" w:rsidR="00E93A03" w:rsidRPr="00E93A03" w:rsidRDefault="00E93A03" w:rsidP="00E93A03">
      <w:pPr>
        <w:numPr>
          <w:ilvl w:val="0"/>
          <w:numId w:val="12"/>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наглядный;</w:t>
      </w:r>
    </w:p>
    <w:p w14:paraId="5E3D8F04" w14:textId="77777777" w:rsidR="00E93A03" w:rsidRPr="00E93A03" w:rsidRDefault="00E93A03" w:rsidP="00E93A03">
      <w:pPr>
        <w:numPr>
          <w:ilvl w:val="0"/>
          <w:numId w:val="12"/>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практический;</w:t>
      </w:r>
    </w:p>
    <w:p w14:paraId="7AA47BF1" w14:textId="77777777" w:rsidR="00E93A03" w:rsidRPr="00E93A03" w:rsidRDefault="00E93A03" w:rsidP="00E93A03">
      <w:pPr>
        <w:numPr>
          <w:ilvl w:val="0"/>
          <w:numId w:val="12"/>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инструктажа (вводного, текущего, заключительного);</w:t>
      </w:r>
    </w:p>
    <w:p w14:paraId="1333D78C" w14:textId="77777777" w:rsidR="00E93A03" w:rsidRPr="00E93A03" w:rsidRDefault="00E93A03" w:rsidP="00E93A03">
      <w:pPr>
        <w:numPr>
          <w:ilvl w:val="0"/>
          <w:numId w:val="12"/>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взаимообучение.</w:t>
      </w:r>
    </w:p>
    <w:p w14:paraId="46E0C73D"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Одним из основных методов является словесный (лекция, беседа, рассказ). С помощью рассказа активизируется весь процесс обучения, так как слово способствует формированию   более   полных и   отчетливых представлений, помогает глубже осмыслить и воспринять учебную задачу. Через слово ученик получает новые знания, понятия, их терминологическое значение.</w:t>
      </w:r>
    </w:p>
    <w:p w14:paraId="38483D89"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При изучении новой темы обязательно предварительное объяснение. После изучения проводится беседа с детьми, сопровождающаяся вопросами на заданную тему. Беседа помогает повысить активность учащихся, развить умение высказывать свои мысли. Беседа должна быть заранее продумана и содержать вопросы к учащимся, отвечая на которые дети проявляют свои интеллектуальные способности, умение анализировать, обобщать, сравнивать, логически мыслить.</w:t>
      </w:r>
    </w:p>
    <w:p w14:paraId="466D8A75"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Большую роль в освоении учащимися нового материала играет применение наглядного метода обучения, с помощью которого учащийся получает возможность созерцания, зрительного восприятия изучаемого учебного материала. Средства наглядности позволяют дать учащимся разносторонние понятия о каком-либо образе или выполнении определенного задания, способствуют более полному усвоению материала. Наглядные пособия демонстрируются при объяснении задания или в процессе беседы. Это и красочные таблицы, объясняющие последовательность изготовления игрушки; и лекала, используемые в процессе изготовления игрушки; им образцы игрушек, которые дают точное представление о размере, форме, объеме и оформлении игрушки. Игрушки также служат для показа конструктивного соединения деталей, выполнения различных видов швов. Желательно, чтобы во время демонстрации дети смогли потрогать образцы руками, внимательно их осмотреть, сравнить.</w:t>
      </w:r>
    </w:p>
    <w:p w14:paraId="73659499"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Для того чтобы практическая работа на занятии была эффективной, необходимо:</w:t>
      </w:r>
    </w:p>
    <w:p w14:paraId="1B02B994" w14:textId="77777777" w:rsidR="00E93A03" w:rsidRPr="00E93A03" w:rsidRDefault="00E93A03" w:rsidP="00E93A03">
      <w:pPr>
        <w:numPr>
          <w:ilvl w:val="0"/>
          <w:numId w:val="13"/>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подготовить учащихся к выполнению данного вида практической работы (знание теории, знакомство с приемами и способами выполнения), провести   инструктаж.   Например: перед   планированием изготовления игрушки   обязательно   объяснить   учащимся   последовательность изготовления данного изделия и его особенности;</w:t>
      </w:r>
    </w:p>
    <w:p w14:paraId="52963051" w14:textId="77777777" w:rsidR="00E93A03" w:rsidRPr="00E93A03" w:rsidRDefault="00E93A03" w:rsidP="00E93A03">
      <w:pPr>
        <w:numPr>
          <w:ilvl w:val="0"/>
          <w:numId w:val="13"/>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обеспечить всех учащихся материалами, инструментами, приспособлениями и т.д. При практической работе использовать схемы, чертежи, рисунки;</w:t>
      </w:r>
    </w:p>
    <w:p w14:paraId="66C86D30" w14:textId="77777777" w:rsidR="00E93A03" w:rsidRPr="00E93A03" w:rsidRDefault="00E93A03" w:rsidP="00E93A03">
      <w:pPr>
        <w:numPr>
          <w:ilvl w:val="0"/>
          <w:numId w:val="13"/>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вести постоянный контроль за ходом выполнения практической работы;</w:t>
      </w:r>
    </w:p>
    <w:p w14:paraId="3211BB81" w14:textId="77777777" w:rsidR="00E93A03" w:rsidRPr="00E93A03" w:rsidRDefault="00E93A03" w:rsidP="00E93A03">
      <w:pPr>
        <w:numPr>
          <w:ilvl w:val="0"/>
          <w:numId w:val="13"/>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после окончания работы обязателен анализ и оценка выполненной работы.</w:t>
      </w:r>
    </w:p>
    <w:p w14:paraId="6D53215F"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Через инструктаж учащиеся получают точную ориентацию на решение задачи или о приемах исправления ошибок.</w:t>
      </w:r>
    </w:p>
    <w:p w14:paraId="29342DBA"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Вводный инструктаж проводится непосредственно перед практической работой.</w:t>
      </w:r>
    </w:p>
    <w:p w14:paraId="51CB07EB"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Текущий инструктаж проводится при выполнении заданий и определенных работ и является индивидуальным. Содержание текущего инструктажа не может быть полностью запланированным. Для этого педагог должен четко отслеживать свою работу на протяжении всего занятия, текущий инструктаж может быть также и групповым.</w:t>
      </w:r>
    </w:p>
    <w:p w14:paraId="74FBA9EB"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Заключительный инструктаж проводится в форме беседы. Разбираются недостатки, имеющие место в ходе работы в целом и у каждого в отдельности, а также отмечаются успехи и достижения.</w:t>
      </w:r>
    </w:p>
    <w:p w14:paraId="75B29D9F"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Взаимообучение помогает решить сразу минимум три задачи. Во-первых, обучая друг друга, учащиеся глубже понимают содержание и технику исполнения определенных заданий. Во-вторых, взаимообучение помогает формировать инструкторские навыки. В-третьих, способствует оптимизации обучения. Поэтому следует привлекать к взаимообучению всех учащихся. Взаимообучение имеет и воспитательное значение. Оно воспитывает чувство сопереживания успехам и неудачам учащихся, повышает ответственность во взаимообучении.</w:t>
      </w:r>
    </w:p>
    <w:p w14:paraId="6055C356"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Занятия необходимо комбинировать, используя при этом различные методы и формы обучения. Выбор форм зависит от особенностей учащихся, личностных качеств, знаний и умений, а также возраста детей.</w:t>
      </w:r>
    </w:p>
    <w:p w14:paraId="5533ADB5"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Оборудование занятий не является сложным: ножницы, иглы разного размера, проволока, наперстки, нитки катушечные, мулине, бумага, пряжа, крючки, клей, клеевые пистолеты, вспомогательные материалы для изготовления носа, глаз и других деталей игрушек.</w:t>
      </w:r>
    </w:p>
    <w:p w14:paraId="3A9BCF12"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Учащиеся должны иметь альбом для чертежей схем игрушек, схем вязания, для зарисовки и разработки новых моделей, а также тетрадь для записей характеристики игрушек, вязания, правил вывязывания и плетения, технологии изготовления каждой модели.</w:t>
      </w:r>
    </w:p>
    <w:p w14:paraId="0663C8F9"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Для проведения занятий педагогу нужен наглядный материал: таблицы «Общий вид игрушек», «Схемы вывязывания элементов»; методический материал и образцы изделий для проведения бесед по истории рукоделия. Многие из наглядных пособий могут быть выполнены педагогом с помощью учащихся.</w:t>
      </w:r>
    </w:p>
    <w:p w14:paraId="3D21AD5B" w14:textId="77777777" w:rsidR="00E93A03" w:rsidRPr="00E93A03" w:rsidRDefault="00E93A03" w:rsidP="00E93A03">
      <w:pPr>
        <w:spacing w:after="0" w:line="240" w:lineRule="auto"/>
        <w:ind w:firstLine="851"/>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Большое значение в образовательном процессе имеет анализ и оценка работы ребенка. Уровень знаний, умений, навыков учащихся, выраженный в оценке, отражает также и качество педагогического труда, результат его деятельности, умение ставить задачи, владение арсеналом средств и методов при организации учебного процесса. При оценке уровня знаний и умений необходимо учитывать:</w:t>
      </w:r>
    </w:p>
    <w:p w14:paraId="50045F0A" w14:textId="77777777" w:rsidR="00E93A03" w:rsidRPr="00E93A03" w:rsidRDefault="00E93A03" w:rsidP="00E93A03">
      <w:pPr>
        <w:numPr>
          <w:ilvl w:val="0"/>
          <w:numId w:val="14"/>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недостаточный опыт учащихся, возраст;</w:t>
      </w:r>
    </w:p>
    <w:p w14:paraId="52BEDA73" w14:textId="77777777" w:rsidR="00E93A03" w:rsidRPr="00E93A03" w:rsidRDefault="00E93A03" w:rsidP="00E93A03">
      <w:pPr>
        <w:numPr>
          <w:ilvl w:val="0"/>
          <w:numId w:val="14"/>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отставание в умственном развитии (которое можно выявить в процессе обучения);</w:t>
      </w:r>
    </w:p>
    <w:p w14:paraId="7ECF431E" w14:textId="77777777" w:rsidR="00E93A03" w:rsidRPr="00E93A03" w:rsidRDefault="00E93A03" w:rsidP="00E93A03">
      <w:pPr>
        <w:numPr>
          <w:ilvl w:val="0"/>
          <w:numId w:val="14"/>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низкий уровень физического развития (когда ребенок хочет заниматься, но часто болеет);</w:t>
      </w:r>
    </w:p>
    <w:p w14:paraId="704ED1D4" w14:textId="77777777" w:rsidR="00E93A03" w:rsidRPr="00E93A03" w:rsidRDefault="00E93A03" w:rsidP="00E93A03">
      <w:pPr>
        <w:numPr>
          <w:ilvl w:val="0"/>
          <w:numId w:val="14"/>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недостаточное развитие волевых качеств (усвоение учебной программы – это умственный и физический труд, требующий проявления настойчивости, преодоления нежелания, лени);</w:t>
      </w:r>
    </w:p>
    <w:p w14:paraId="1AD49CA4" w14:textId="77777777" w:rsidR="00E93A03" w:rsidRPr="00E93A03" w:rsidRDefault="00E93A03" w:rsidP="00E93A03">
      <w:pPr>
        <w:numPr>
          <w:ilvl w:val="0"/>
          <w:numId w:val="14"/>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низкий уровень активности (в данном случае необходим дифференцированный подход, выполнение индивидуальных заданий, посильных   и   интересных   каждому, что помогает побороть пассивность учащихся).</w:t>
      </w:r>
    </w:p>
    <w:p w14:paraId="625EA5B7" w14:textId="77777777" w:rsidR="00E93A03" w:rsidRPr="00543C60" w:rsidRDefault="00E93A03" w:rsidP="00543C60">
      <w:pPr>
        <w:tabs>
          <w:tab w:val="left" w:pos="0"/>
        </w:tabs>
        <w:spacing w:after="0" w:line="240" w:lineRule="auto"/>
        <w:ind w:right="-5"/>
        <w:jc w:val="both"/>
        <w:rPr>
          <w:rFonts w:ascii="Times New Roman" w:eastAsia="Times New Roman" w:hAnsi="Times New Roman" w:cs="Times New Roman"/>
          <w:sz w:val="28"/>
          <w:szCs w:val="28"/>
          <w:lang w:eastAsia="ru-RU"/>
        </w:rPr>
      </w:pPr>
    </w:p>
    <w:p w14:paraId="71F86028" w14:textId="2EAB4BBC" w:rsidR="00233B58" w:rsidRPr="00233B58" w:rsidRDefault="00E93A03" w:rsidP="00233B58">
      <w:pPr>
        <w:pStyle w:val="a8"/>
        <w:numPr>
          <w:ilvl w:val="0"/>
          <w:numId w:val="27"/>
        </w:numPr>
        <w:spacing w:after="0" w:line="240" w:lineRule="auto"/>
        <w:jc w:val="both"/>
        <w:rPr>
          <w:rFonts w:ascii="Times New Roman" w:eastAsia="Times New Roman" w:hAnsi="Times New Roman" w:cs="Times New Roman"/>
          <w:sz w:val="24"/>
          <w:szCs w:val="24"/>
          <w:lang w:eastAsia="ru-RU"/>
        </w:rPr>
      </w:pPr>
      <w:r w:rsidRPr="00233B58">
        <w:rPr>
          <w:rFonts w:ascii="Times New Roman" w:hAnsi="Times New Roman" w:cs="Times New Roman"/>
          <w:b/>
          <w:iCs/>
          <w:sz w:val="28"/>
          <w:szCs w:val="28"/>
        </w:rPr>
        <w:t>Материально-техническое обеспечение учебно-воспитательного процесса</w:t>
      </w:r>
      <w:r w:rsidRPr="00233B58">
        <w:rPr>
          <w:rFonts w:ascii="Times New Roman" w:hAnsi="Times New Roman" w:cs="Times New Roman"/>
          <w:i/>
          <w:iCs/>
          <w:sz w:val="28"/>
          <w:szCs w:val="28"/>
        </w:rPr>
        <w:t>.</w:t>
      </w:r>
      <w:r w:rsidR="00233B58" w:rsidRPr="00233B58">
        <w:rPr>
          <w:rFonts w:ascii="Times New Roman" w:eastAsia="Times New Roman" w:hAnsi="Times New Roman" w:cs="Times New Roman"/>
          <w:sz w:val="24"/>
          <w:szCs w:val="24"/>
          <w:lang w:eastAsia="ru-RU"/>
        </w:rPr>
        <w:t xml:space="preserve"> </w:t>
      </w:r>
    </w:p>
    <w:p w14:paraId="3FFD9997" w14:textId="2372461C" w:rsidR="00233B58" w:rsidRPr="00233B58" w:rsidRDefault="00233B58" w:rsidP="00233B58">
      <w:pPr>
        <w:spacing w:after="0" w:line="240" w:lineRule="auto"/>
        <w:ind w:firstLine="851"/>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Оборудование кабинета должно включать:</w:t>
      </w:r>
    </w:p>
    <w:p w14:paraId="7EFA1BAE" w14:textId="77777777" w:rsidR="00233B58" w:rsidRPr="00233B58" w:rsidRDefault="00233B58" w:rsidP="00233B58">
      <w:pPr>
        <w:numPr>
          <w:ilvl w:val="0"/>
          <w:numId w:val="15"/>
        </w:numPr>
        <w:tabs>
          <w:tab w:val="clear" w:pos="360"/>
          <w:tab w:val="num" w:pos="1211"/>
        </w:tabs>
        <w:spacing w:after="0" w:line="240" w:lineRule="auto"/>
        <w:ind w:left="0" w:firstLine="567"/>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Комплект мебели для хранения инструментов, приспособлений, лекал, наглядных пособий;</w:t>
      </w:r>
    </w:p>
    <w:p w14:paraId="5C04DCA4" w14:textId="77777777" w:rsidR="00233B58" w:rsidRPr="00233B58" w:rsidRDefault="00233B58" w:rsidP="00233B58">
      <w:pPr>
        <w:numPr>
          <w:ilvl w:val="0"/>
          <w:numId w:val="15"/>
        </w:numPr>
        <w:tabs>
          <w:tab w:val="clear" w:pos="360"/>
          <w:tab w:val="num" w:pos="1211"/>
        </w:tabs>
        <w:spacing w:after="0" w:line="240" w:lineRule="auto"/>
        <w:ind w:left="0" w:firstLine="567"/>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Набор образцов игрушек и других работ, необходимых для работы по программе;</w:t>
      </w:r>
    </w:p>
    <w:p w14:paraId="4191784A" w14:textId="77777777" w:rsidR="00233B58" w:rsidRPr="00233B58" w:rsidRDefault="00233B58" w:rsidP="00233B58">
      <w:pPr>
        <w:numPr>
          <w:ilvl w:val="0"/>
          <w:numId w:val="15"/>
        </w:numPr>
        <w:tabs>
          <w:tab w:val="clear" w:pos="360"/>
          <w:tab w:val="num" w:pos="1211"/>
        </w:tabs>
        <w:spacing w:after="0" w:line="240" w:lineRule="auto"/>
        <w:ind w:left="0" w:firstLine="567"/>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Телевизор</w:t>
      </w:r>
    </w:p>
    <w:p w14:paraId="04C07A44" w14:textId="77777777" w:rsidR="00233B58" w:rsidRPr="00233B58" w:rsidRDefault="00233B58" w:rsidP="00233B58">
      <w:pPr>
        <w:numPr>
          <w:ilvl w:val="0"/>
          <w:numId w:val="15"/>
        </w:numPr>
        <w:tabs>
          <w:tab w:val="clear" w:pos="360"/>
          <w:tab w:val="num" w:pos="1211"/>
        </w:tabs>
        <w:spacing w:after="0" w:line="240" w:lineRule="auto"/>
        <w:ind w:left="0" w:firstLine="567"/>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Компьютер</w:t>
      </w:r>
    </w:p>
    <w:p w14:paraId="671F2BD6" w14:textId="77777777" w:rsidR="00233B58" w:rsidRPr="00233B58" w:rsidRDefault="00233B58" w:rsidP="00233B58">
      <w:pPr>
        <w:numPr>
          <w:ilvl w:val="0"/>
          <w:numId w:val="15"/>
        </w:numPr>
        <w:tabs>
          <w:tab w:val="clear" w:pos="360"/>
          <w:tab w:val="num" w:pos="1211"/>
        </w:tabs>
        <w:spacing w:after="0" w:line="240" w:lineRule="auto"/>
        <w:ind w:left="0" w:firstLine="567"/>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Инструменты и приспособления</w:t>
      </w:r>
    </w:p>
    <w:p w14:paraId="31E1A63B" w14:textId="77777777" w:rsidR="00233B58" w:rsidRPr="00233B58" w:rsidRDefault="00233B58" w:rsidP="00233B58">
      <w:pPr>
        <w:numPr>
          <w:ilvl w:val="0"/>
          <w:numId w:val="15"/>
        </w:numPr>
        <w:tabs>
          <w:tab w:val="clear" w:pos="360"/>
          <w:tab w:val="num" w:pos="1211"/>
        </w:tabs>
        <w:spacing w:after="0" w:line="240" w:lineRule="auto"/>
        <w:ind w:left="0" w:firstLine="567"/>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Доска;</w:t>
      </w:r>
    </w:p>
    <w:p w14:paraId="38B2F815" w14:textId="77777777" w:rsidR="00233B58" w:rsidRPr="00233B58" w:rsidRDefault="00233B58" w:rsidP="00233B58">
      <w:pPr>
        <w:numPr>
          <w:ilvl w:val="0"/>
          <w:numId w:val="15"/>
        </w:numPr>
        <w:tabs>
          <w:tab w:val="clear" w:pos="360"/>
          <w:tab w:val="num" w:pos="1211"/>
        </w:tabs>
        <w:spacing w:after="0" w:line="240" w:lineRule="auto"/>
        <w:ind w:left="0" w:firstLine="567"/>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Утюг и гладильная доска;</w:t>
      </w:r>
    </w:p>
    <w:p w14:paraId="44E3FE84" w14:textId="77777777" w:rsidR="00233B58" w:rsidRPr="00233B58" w:rsidRDefault="00233B58" w:rsidP="00233B58">
      <w:pPr>
        <w:numPr>
          <w:ilvl w:val="0"/>
          <w:numId w:val="15"/>
        </w:numPr>
        <w:tabs>
          <w:tab w:val="clear" w:pos="360"/>
          <w:tab w:val="num" w:pos="1211"/>
        </w:tabs>
        <w:spacing w:after="0" w:line="240" w:lineRule="auto"/>
        <w:ind w:left="0" w:firstLine="567"/>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Учебная литература.</w:t>
      </w:r>
    </w:p>
    <w:p w14:paraId="660C17A7" w14:textId="71285BA0" w:rsidR="00E93A03" w:rsidRPr="00E93A03" w:rsidRDefault="00E93A03" w:rsidP="00233B58">
      <w:pPr>
        <w:pStyle w:val="a8"/>
        <w:spacing w:after="0" w:line="240" w:lineRule="auto"/>
        <w:jc w:val="both"/>
        <w:rPr>
          <w:rFonts w:ascii="Times New Roman" w:hAnsi="Times New Roman" w:cs="Times New Roman"/>
          <w:i/>
          <w:iCs/>
          <w:sz w:val="28"/>
          <w:szCs w:val="28"/>
        </w:rPr>
      </w:pPr>
    </w:p>
    <w:p w14:paraId="6DA93A03" w14:textId="77777777" w:rsidR="00E93A03" w:rsidRPr="00E354B5" w:rsidRDefault="00E93A03" w:rsidP="00E93A03">
      <w:pPr>
        <w:pStyle w:val="a9"/>
        <w:pageBreakBefore/>
        <w:numPr>
          <w:ilvl w:val="0"/>
          <w:numId w:val="27"/>
        </w:numPr>
        <w:spacing w:before="0" w:after="0"/>
        <w:rPr>
          <w:b/>
          <w:sz w:val="28"/>
          <w:szCs w:val="28"/>
        </w:rPr>
      </w:pPr>
      <w:r w:rsidRPr="00E354B5">
        <w:rPr>
          <w:b/>
          <w:sz w:val="28"/>
          <w:szCs w:val="28"/>
        </w:rPr>
        <w:t>Формы контроля и механизм оценки получаемых результатов</w:t>
      </w:r>
    </w:p>
    <w:p w14:paraId="353963D7" w14:textId="77777777" w:rsidR="00E93A03" w:rsidRPr="00E93A03" w:rsidRDefault="00E93A03" w:rsidP="00E93A03">
      <w:pPr>
        <w:spacing w:after="0" w:line="240" w:lineRule="auto"/>
        <w:ind w:firstLine="709"/>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Оценка достижений планируемых результатов проводится по следующим параметрам:</w:t>
      </w:r>
    </w:p>
    <w:p w14:paraId="75B806B2" w14:textId="77777777" w:rsidR="00E93A03" w:rsidRPr="00E93A03" w:rsidRDefault="00E93A03" w:rsidP="00E93A03">
      <w:pPr>
        <w:numPr>
          <w:ilvl w:val="0"/>
          <w:numId w:val="8"/>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оценивать личностные,</w:t>
      </w:r>
    </w:p>
    <w:p w14:paraId="2FE5C178" w14:textId="77777777" w:rsidR="00E93A03" w:rsidRPr="00E93A03" w:rsidRDefault="00E93A03" w:rsidP="00E93A03">
      <w:pPr>
        <w:numPr>
          <w:ilvl w:val="0"/>
          <w:numId w:val="8"/>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метапредметные</w:t>
      </w:r>
    </w:p>
    <w:p w14:paraId="1C3BD42A" w14:textId="77777777" w:rsidR="00E93A03" w:rsidRPr="00E93A03" w:rsidRDefault="00E93A03" w:rsidP="00E93A03">
      <w:pPr>
        <w:numPr>
          <w:ilvl w:val="0"/>
          <w:numId w:val="8"/>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предметные результаты образования</w:t>
      </w:r>
    </w:p>
    <w:p w14:paraId="3E47123E" w14:textId="77777777" w:rsidR="00E93A03" w:rsidRPr="00E93A03" w:rsidRDefault="00E93A03" w:rsidP="00E93A03">
      <w:pPr>
        <w:spacing w:after="0" w:line="240" w:lineRule="auto"/>
        <w:ind w:firstLine="709"/>
        <w:jc w:val="both"/>
        <w:rPr>
          <w:rFonts w:ascii="Times New Roman" w:eastAsia="Times New Roman" w:hAnsi="Times New Roman" w:cs="Times New Roman"/>
          <w:b/>
          <w:sz w:val="28"/>
          <w:szCs w:val="28"/>
          <w:lang w:eastAsia="ru-RU"/>
        </w:rPr>
      </w:pPr>
      <w:r w:rsidRPr="00E93A03">
        <w:rPr>
          <w:rFonts w:ascii="Times New Roman" w:eastAsia="Times New Roman" w:hAnsi="Times New Roman" w:cs="Times New Roman"/>
          <w:sz w:val="28"/>
          <w:szCs w:val="28"/>
          <w:lang w:eastAsia="ru-RU"/>
        </w:rPr>
        <w:t>Педагог осуществляет:</w:t>
      </w:r>
    </w:p>
    <w:p w14:paraId="4793BD33" w14:textId="77777777" w:rsidR="00E93A03" w:rsidRPr="00E93A03" w:rsidRDefault="00E93A03" w:rsidP="00E93A03">
      <w:pPr>
        <w:pStyle w:val="a8"/>
        <w:numPr>
          <w:ilvl w:val="0"/>
          <w:numId w:val="31"/>
        </w:numPr>
        <w:spacing w:after="0" w:line="240" w:lineRule="auto"/>
        <w:jc w:val="both"/>
        <w:rPr>
          <w:rFonts w:ascii="Times New Roman" w:eastAsia="Times New Roman" w:hAnsi="Times New Roman" w:cs="Times New Roman"/>
          <w:b/>
          <w:sz w:val="28"/>
          <w:szCs w:val="28"/>
          <w:lang w:eastAsia="ru-RU"/>
        </w:rPr>
      </w:pPr>
      <w:r w:rsidRPr="00E93A03">
        <w:rPr>
          <w:rFonts w:ascii="Times New Roman" w:eastAsia="Times New Roman" w:hAnsi="Times New Roman" w:cs="Times New Roman"/>
          <w:sz w:val="28"/>
          <w:szCs w:val="28"/>
          <w:lang w:eastAsia="ru-RU"/>
        </w:rPr>
        <w:t>текущий контроль успеваемости учащихся</w:t>
      </w:r>
    </w:p>
    <w:p w14:paraId="09CE1DDB" w14:textId="77777777" w:rsidR="00E93A03" w:rsidRPr="00233B58" w:rsidRDefault="00E93A03" w:rsidP="00233B58">
      <w:pPr>
        <w:pStyle w:val="a8"/>
        <w:numPr>
          <w:ilvl w:val="0"/>
          <w:numId w:val="31"/>
        </w:numPr>
        <w:spacing w:after="0" w:line="240" w:lineRule="auto"/>
        <w:jc w:val="both"/>
        <w:rPr>
          <w:rFonts w:ascii="Times New Roman" w:eastAsia="Times New Roman" w:hAnsi="Times New Roman" w:cs="Times New Roman"/>
          <w:b/>
          <w:sz w:val="28"/>
          <w:szCs w:val="28"/>
          <w:lang w:eastAsia="ru-RU"/>
        </w:rPr>
      </w:pPr>
      <w:r w:rsidRPr="00233B58">
        <w:rPr>
          <w:rFonts w:ascii="Times New Roman" w:eastAsia="Times New Roman" w:hAnsi="Times New Roman" w:cs="Times New Roman"/>
          <w:sz w:val="28"/>
          <w:szCs w:val="28"/>
          <w:lang w:eastAsia="ru-RU"/>
        </w:rPr>
        <w:t>промежуточную аттестацию учащихся</w:t>
      </w:r>
    </w:p>
    <w:p w14:paraId="435C033F" w14:textId="77777777" w:rsidR="00E93A03" w:rsidRPr="00233B58" w:rsidRDefault="00E93A03" w:rsidP="00233B58">
      <w:pPr>
        <w:pStyle w:val="a8"/>
        <w:numPr>
          <w:ilvl w:val="0"/>
          <w:numId w:val="31"/>
        </w:numPr>
        <w:spacing w:after="0" w:line="240" w:lineRule="auto"/>
        <w:jc w:val="both"/>
        <w:rPr>
          <w:rFonts w:ascii="Times New Roman" w:eastAsia="Times New Roman" w:hAnsi="Times New Roman" w:cs="Times New Roman"/>
          <w:b/>
          <w:sz w:val="28"/>
          <w:szCs w:val="28"/>
          <w:lang w:eastAsia="ru-RU"/>
        </w:rPr>
      </w:pPr>
      <w:r w:rsidRPr="00233B58">
        <w:rPr>
          <w:rFonts w:ascii="Times New Roman" w:eastAsia="Times New Roman" w:hAnsi="Times New Roman" w:cs="Times New Roman"/>
          <w:sz w:val="28"/>
          <w:szCs w:val="28"/>
          <w:lang w:eastAsia="ru-RU"/>
        </w:rPr>
        <w:t>итоговую аттестацию учащихся</w:t>
      </w:r>
    </w:p>
    <w:p w14:paraId="3BF55391" w14:textId="77777777" w:rsidR="00E93A03" w:rsidRPr="00E93A03" w:rsidRDefault="00E93A03" w:rsidP="00E93A03">
      <w:pPr>
        <w:spacing w:after="0" w:line="240" w:lineRule="auto"/>
        <w:ind w:firstLine="709"/>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Текущий контроль успеваемости учащихся направлен на поддержание учебной дисциплины, на выявление отношения учащегося к изучаемому предмету, на повышение уровня освоения текущего учебного материала. Текущий контроль имеет воспитательные цели и учитывает индивидуальные особенности ребёнка. Текущий контроль включает организацию диагностических работ, самостоятельных, практических работ по изученной теме.</w:t>
      </w:r>
    </w:p>
    <w:p w14:paraId="4D93A6AF" w14:textId="77777777" w:rsidR="00E93A03" w:rsidRPr="00E93A03" w:rsidRDefault="00E93A03" w:rsidP="00E93A03">
      <w:pPr>
        <w:spacing w:after="0" w:line="240" w:lineRule="auto"/>
        <w:ind w:firstLine="709"/>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Промежуточная аттестация проводится для контроля над успеваемостью учащихся и осуществления образовательного процесса и определяет успешность развития учащегося и усвоение им образовательной программы на определённом этапе обучения. Формами промежуточной аттестации учащихся является:</w:t>
      </w:r>
    </w:p>
    <w:p w14:paraId="346E6C94" w14:textId="77777777" w:rsidR="00E93A03" w:rsidRPr="00E93A03" w:rsidRDefault="00E93A03" w:rsidP="00E93A03">
      <w:pPr>
        <w:numPr>
          <w:ilvl w:val="0"/>
          <w:numId w:val="10"/>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просмотры работ учащихся</w:t>
      </w:r>
    </w:p>
    <w:p w14:paraId="0B483DEA" w14:textId="77777777" w:rsidR="00E93A03" w:rsidRPr="00E93A03" w:rsidRDefault="00E93A03" w:rsidP="00E93A03">
      <w:pPr>
        <w:numPr>
          <w:ilvl w:val="0"/>
          <w:numId w:val="10"/>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тесты</w:t>
      </w:r>
    </w:p>
    <w:p w14:paraId="6D7BECCF" w14:textId="77777777" w:rsidR="00E93A03" w:rsidRPr="00E93A03" w:rsidRDefault="00E93A03" w:rsidP="00E93A03">
      <w:pPr>
        <w:numPr>
          <w:ilvl w:val="0"/>
          <w:numId w:val="10"/>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выставки</w:t>
      </w:r>
    </w:p>
    <w:p w14:paraId="4638A0E2" w14:textId="77777777" w:rsidR="00E93A03" w:rsidRPr="00E93A03" w:rsidRDefault="00E93A03" w:rsidP="00E93A03">
      <w:pPr>
        <w:numPr>
          <w:ilvl w:val="0"/>
          <w:numId w:val="10"/>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конкурсы</w:t>
      </w:r>
    </w:p>
    <w:p w14:paraId="0580D64C" w14:textId="77777777" w:rsidR="00E93A03" w:rsidRPr="00E93A03" w:rsidRDefault="00E93A03" w:rsidP="00E93A03">
      <w:pPr>
        <w:numPr>
          <w:ilvl w:val="0"/>
          <w:numId w:val="10"/>
        </w:numPr>
        <w:spacing w:after="0" w:line="240" w:lineRule="auto"/>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sz w:val="28"/>
          <w:szCs w:val="28"/>
          <w:lang w:eastAsia="ru-RU"/>
        </w:rPr>
        <w:t>мастер – классы</w:t>
      </w:r>
    </w:p>
    <w:p w14:paraId="3AA9CD12" w14:textId="77777777" w:rsidR="00E93A03" w:rsidRPr="00E93A03" w:rsidRDefault="00E93A03" w:rsidP="00E93A03">
      <w:pPr>
        <w:spacing w:after="0" w:line="240" w:lineRule="auto"/>
        <w:ind w:firstLine="709"/>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b/>
          <w:sz w:val="28"/>
          <w:szCs w:val="28"/>
          <w:lang w:eastAsia="ru-RU"/>
        </w:rPr>
        <w:t>Просмотры работ учащихся</w:t>
      </w:r>
      <w:r w:rsidRPr="00E93A03">
        <w:rPr>
          <w:rFonts w:ascii="Times New Roman" w:eastAsia="Times New Roman" w:hAnsi="Times New Roman" w:cs="Times New Roman"/>
          <w:sz w:val="28"/>
          <w:szCs w:val="28"/>
          <w:lang w:eastAsia="ru-RU"/>
        </w:rPr>
        <w:t xml:space="preserve"> предполагают показ работ учащихся, определяет успешность освоения образовательной программы данного года обучения.  </w:t>
      </w:r>
    </w:p>
    <w:p w14:paraId="1F2CEC81" w14:textId="77777777" w:rsidR="00E93A03" w:rsidRPr="00E93A03" w:rsidRDefault="00E93A03" w:rsidP="00E93A03">
      <w:pPr>
        <w:spacing w:after="0" w:line="240" w:lineRule="auto"/>
        <w:ind w:firstLine="709"/>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b/>
          <w:sz w:val="28"/>
          <w:szCs w:val="28"/>
          <w:lang w:eastAsia="ru-RU"/>
        </w:rPr>
        <w:t>Тест</w:t>
      </w:r>
      <w:r w:rsidRPr="00E93A03">
        <w:rPr>
          <w:rFonts w:ascii="Times New Roman" w:eastAsia="Times New Roman" w:hAnsi="Times New Roman" w:cs="Times New Roman"/>
          <w:sz w:val="28"/>
          <w:szCs w:val="28"/>
          <w:lang w:eastAsia="ru-RU"/>
        </w:rPr>
        <w:t xml:space="preserve"> – вид проверочного испытания, выявляющий уровень подготовки учащегося за полугодие по определённому виду художественных и технических навыков. Тематические выставки работ учащихся заполугодие и за год.  </w:t>
      </w:r>
    </w:p>
    <w:p w14:paraId="1979D6D9" w14:textId="77777777" w:rsidR="00E93A03" w:rsidRPr="00E93A03" w:rsidRDefault="00E93A03" w:rsidP="00E93A03">
      <w:pPr>
        <w:spacing w:after="0" w:line="240" w:lineRule="auto"/>
        <w:ind w:firstLine="709"/>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b/>
          <w:sz w:val="28"/>
          <w:szCs w:val="28"/>
          <w:lang w:eastAsia="ru-RU"/>
        </w:rPr>
        <w:t>Мастер – классы</w:t>
      </w:r>
      <w:r w:rsidRPr="00E93A03">
        <w:rPr>
          <w:rFonts w:ascii="Times New Roman" w:eastAsia="Times New Roman" w:hAnsi="Times New Roman" w:cs="Times New Roman"/>
          <w:sz w:val="28"/>
          <w:szCs w:val="28"/>
          <w:lang w:eastAsia="ru-RU"/>
        </w:rPr>
        <w:t xml:space="preserve"> – демонстрация мастерства учащимися, имеющими высокий уровень знаний и умений.</w:t>
      </w:r>
    </w:p>
    <w:p w14:paraId="019BA6CB" w14:textId="22CD1CD6" w:rsidR="000829C6" w:rsidRDefault="00E93A03" w:rsidP="00233B58">
      <w:pPr>
        <w:spacing w:after="0" w:line="240" w:lineRule="auto"/>
        <w:ind w:firstLine="709"/>
        <w:jc w:val="both"/>
        <w:rPr>
          <w:rFonts w:ascii="Times New Roman" w:eastAsia="Times New Roman" w:hAnsi="Times New Roman" w:cs="Times New Roman"/>
          <w:sz w:val="28"/>
          <w:szCs w:val="28"/>
          <w:lang w:eastAsia="ru-RU"/>
        </w:rPr>
      </w:pPr>
      <w:r w:rsidRPr="00E93A03">
        <w:rPr>
          <w:rFonts w:ascii="Times New Roman" w:eastAsia="Times New Roman" w:hAnsi="Times New Roman" w:cs="Times New Roman"/>
          <w:b/>
          <w:sz w:val="28"/>
          <w:szCs w:val="28"/>
          <w:lang w:eastAsia="ru-RU"/>
        </w:rPr>
        <w:t>Итоговая аттестация</w:t>
      </w:r>
      <w:r w:rsidRPr="00E93A03">
        <w:rPr>
          <w:rFonts w:ascii="Times New Roman" w:eastAsia="Times New Roman" w:hAnsi="Times New Roman" w:cs="Times New Roman"/>
          <w:sz w:val="28"/>
          <w:szCs w:val="28"/>
          <w:lang w:eastAsia="ru-RU"/>
        </w:rPr>
        <w:t xml:space="preserve"> определяет уровень и качество освоения образовательной программы учащимися. Итоговая аттестация выпускников является обязательной и проводится в соответствии с учебным планом. Освоение образовательных программ дополнительного образования детей декоративно-прикладной направленности завершается итоговой аттестацией выпускников в форме тестирования и выполнения итоговой работы.         Выпускникам, прошедшим итоговую аттестацию, выдаётся свидетельство об окончания прохождения обучения по образовательной программе.</w:t>
      </w:r>
    </w:p>
    <w:p w14:paraId="02EF916A" w14:textId="77777777" w:rsidR="00F0140E" w:rsidRPr="00E27F3F" w:rsidRDefault="00F0140E" w:rsidP="00E27F3F">
      <w:pPr>
        <w:spacing w:after="0" w:line="240" w:lineRule="auto"/>
        <w:rPr>
          <w:rFonts w:ascii="Times New Roman" w:eastAsia="Times New Roman" w:hAnsi="Times New Roman" w:cs="Times New Roman"/>
          <w:b/>
          <w:sz w:val="24"/>
          <w:szCs w:val="24"/>
          <w:lang w:eastAsia="ru-RU"/>
        </w:rPr>
      </w:pPr>
    </w:p>
    <w:p w14:paraId="75C3F6D8" w14:textId="77777777" w:rsidR="00E27F3F" w:rsidRPr="00D801DB" w:rsidRDefault="00E27F3F" w:rsidP="00D801DB">
      <w:pPr>
        <w:spacing w:after="0" w:line="240" w:lineRule="auto"/>
        <w:ind w:left="720"/>
        <w:jc w:val="center"/>
        <w:rPr>
          <w:rFonts w:ascii="Times New Roman" w:eastAsia="Times New Roman" w:hAnsi="Times New Roman" w:cs="Times New Roman"/>
          <w:b/>
          <w:sz w:val="28"/>
          <w:szCs w:val="28"/>
          <w:lang w:eastAsia="ru-RU"/>
        </w:rPr>
      </w:pPr>
      <w:r w:rsidRPr="00D801DB">
        <w:rPr>
          <w:rFonts w:ascii="Times New Roman" w:eastAsia="Times New Roman" w:hAnsi="Times New Roman" w:cs="Times New Roman"/>
          <w:b/>
          <w:sz w:val="28"/>
          <w:szCs w:val="28"/>
          <w:lang w:eastAsia="ru-RU"/>
        </w:rPr>
        <w:t>Список литературы</w:t>
      </w:r>
    </w:p>
    <w:p w14:paraId="79E1B7CC" w14:textId="77777777" w:rsidR="00E27F3F" w:rsidRPr="00E27F3F" w:rsidRDefault="00E27F3F" w:rsidP="00E27F3F">
      <w:pPr>
        <w:spacing w:after="0" w:line="240" w:lineRule="auto"/>
        <w:jc w:val="center"/>
        <w:rPr>
          <w:rFonts w:ascii="Times New Roman" w:eastAsia="Times New Roman" w:hAnsi="Times New Roman" w:cs="Times New Roman"/>
          <w:b/>
          <w:sz w:val="24"/>
          <w:szCs w:val="24"/>
          <w:lang w:eastAsia="ru-RU"/>
        </w:rPr>
      </w:pPr>
    </w:p>
    <w:p w14:paraId="63550CB6" w14:textId="77777777" w:rsidR="00E27F3F" w:rsidRPr="00233B58" w:rsidRDefault="00E27F3F" w:rsidP="00E27F3F">
      <w:pPr>
        <w:spacing w:after="0" w:line="240" w:lineRule="auto"/>
        <w:ind w:firstLine="851"/>
        <w:jc w:val="center"/>
        <w:rPr>
          <w:rFonts w:ascii="Times New Roman" w:eastAsia="Times New Roman" w:hAnsi="Times New Roman" w:cs="Times New Roman"/>
          <w:bCs/>
          <w:sz w:val="28"/>
          <w:szCs w:val="28"/>
          <w:lang w:eastAsia="ru-RU"/>
        </w:rPr>
      </w:pPr>
      <w:r w:rsidRPr="00233B58">
        <w:rPr>
          <w:rFonts w:ascii="Times New Roman" w:eastAsia="Times New Roman" w:hAnsi="Times New Roman" w:cs="Times New Roman"/>
          <w:bCs/>
          <w:sz w:val="28"/>
          <w:szCs w:val="28"/>
          <w:lang w:val="en-US" w:eastAsia="ru-RU"/>
        </w:rPr>
        <w:t>I</w:t>
      </w:r>
      <w:r w:rsidRPr="00233B58">
        <w:rPr>
          <w:rFonts w:ascii="Times New Roman" w:eastAsia="Times New Roman" w:hAnsi="Times New Roman" w:cs="Times New Roman"/>
          <w:bCs/>
          <w:sz w:val="28"/>
          <w:szCs w:val="28"/>
          <w:lang w:eastAsia="ru-RU"/>
        </w:rPr>
        <w:t>. Список литературы, используемой педагогом для подготовки занятий</w:t>
      </w:r>
    </w:p>
    <w:p w14:paraId="50D588D8" w14:textId="77777777" w:rsidR="00E27F3F" w:rsidRPr="00233B58" w:rsidRDefault="00E27F3F" w:rsidP="00E27F3F">
      <w:pPr>
        <w:spacing w:after="0" w:line="240" w:lineRule="auto"/>
        <w:jc w:val="both"/>
        <w:rPr>
          <w:rFonts w:ascii="Times New Roman" w:eastAsia="Times New Roman" w:hAnsi="Times New Roman" w:cs="Times New Roman"/>
          <w:sz w:val="28"/>
          <w:szCs w:val="28"/>
          <w:lang w:eastAsia="ru-RU"/>
        </w:rPr>
      </w:pPr>
    </w:p>
    <w:p w14:paraId="2AEFA16F" w14:textId="77777777" w:rsidR="00E27F3F" w:rsidRPr="00233B58" w:rsidRDefault="00E27F3F" w:rsidP="00E27F3F">
      <w:pPr>
        <w:widowControl w:val="0"/>
        <w:numPr>
          <w:ilvl w:val="0"/>
          <w:numId w:val="16"/>
        </w:numPr>
        <w:shd w:val="clear" w:color="auto" w:fill="FFFFFF"/>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33B58">
        <w:rPr>
          <w:rFonts w:ascii="Times New Roman" w:eastAsia="Times New Roman" w:hAnsi="Times New Roman" w:cs="Times New Roman"/>
          <w:color w:val="000000"/>
          <w:sz w:val="28"/>
          <w:szCs w:val="28"/>
          <w:lang w:eastAsia="ru-RU"/>
        </w:rPr>
        <w:t>Бояринова С. Главные правила сочетания цветов. М.: Аст-Астрель, 2009.</w:t>
      </w:r>
    </w:p>
    <w:p w14:paraId="4610E66E" w14:textId="77777777" w:rsidR="00E27F3F" w:rsidRPr="00233B58" w:rsidRDefault="00E27F3F" w:rsidP="00E27F3F">
      <w:pPr>
        <w:widowControl w:val="0"/>
        <w:numPr>
          <w:ilvl w:val="0"/>
          <w:numId w:val="16"/>
        </w:numPr>
        <w:shd w:val="clear" w:color="auto" w:fill="FFFFFF"/>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33B58">
        <w:rPr>
          <w:rFonts w:ascii="Times New Roman" w:eastAsia="Times New Roman" w:hAnsi="Times New Roman" w:cs="Times New Roman"/>
          <w:color w:val="000000"/>
          <w:sz w:val="28"/>
          <w:szCs w:val="28"/>
          <w:lang w:eastAsia="ru-RU"/>
        </w:rPr>
        <w:t>Журнал «Формула рукоделия» - ежемесячный журнал, М.:2010-2011.</w:t>
      </w:r>
    </w:p>
    <w:p w14:paraId="1164F244" w14:textId="77777777" w:rsidR="00E27F3F" w:rsidRPr="00233B58" w:rsidRDefault="00E27F3F" w:rsidP="00E27F3F">
      <w:pPr>
        <w:widowControl w:val="0"/>
        <w:numPr>
          <w:ilvl w:val="0"/>
          <w:numId w:val="16"/>
        </w:numPr>
        <w:shd w:val="clear" w:color="auto" w:fill="FFFFFF"/>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33B58">
        <w:rPr>
          <w:rFonts w:ascii="Times New Roman" w:eastAsia="Times New Roman" w:hAnsi="Times New Roman" w:cs="Times New Roman"/>
          <w:color w:val="000000"/>
          <w:sz w:val="28"/>
          <w:szCs w:val="28"/>
          <w:lang w:eastAsia="ru-RU"/>
        </w:rPr>
        <w:t>Проснякова Т.Н. Творческая мастерская. М.: Учебная литература, 2003.</w:t>
      </w:r>
    </w:p>
    <w:p w14:paraId="68AEC82F" w14:textId="77777777" w:rsidR="00E27F3F" w:rsidRPr="00233B58" w:rsidRDefault="00E27F3F" w:rsidP="00E27F3F">
      <w:pPr>
        <w:widowControl w:val="0"/>
        <w:numPr>
          <w:ilvl w:val="0"/>
          <w:numId w:val="16"/>
        </w:numPr>
        <w:shd w:val="clear" w:color="auto" w:fill="FFFFFF"/>
        <w:adjustRightInd w:val="0"/>
        <w:spacing w:after="0" w:line="240" w:lineRule="auto"/>
        <w:contextualSpacing/>
        <w:jc w:val="both"/>
        <w:rPr>
          <w:rFonts w:ascii="Times New Roman" w:eastAsia="Times New Roman" w:hAnsi="Times New Roman" w:cs="Times New Roman"/>
          <w:color w:val="000000"/>
          <w:sz w:val="28"/>
          <w:szCs w:val="28"/>
          <w:lang w:eastAsia="ru-RU"/>
        </w:rPr>
      </w:pPr>
      <w:r w:rsidRPr="00233B58">
        <w:rPr>
          <w:rFonts w:ascii="Times New Roman" w:eastAsia="Arial" w:hAnsi="Times New Roman" w:cs="Times New Roman"/>
          <w:color w:val="000000"/>
          <w:sz w:val="28"/>
          <w:szCs w:val="28"/>
          <w:lang w:eastAsia="ru-RU"/>
        </w:rPr>
        <w:t>Х</w:t>
      </w:r>
      <w:r w:rsidRPr="00233B58">
        <w:rPr>
          <w:rFonts w:ascii="Times New Roman" w:eastAsia="Times New Roman" w:hAnsi="Times New Roman" w:cs="Times New Roman"/>
          <w:color w:val="000000"/>
          <w:sz w:val="28"/>
          <w:szCs w:val="28"/>
          <w:lang w:eastAsia="ru-RU"/>
        </w:rPr>
        <w:t>риста Рольф. Открытки из ткани. Англия, 2010.</w:t>
      </w:r>
    </w:p>
    <w:p w14:paraId="144296BB" w14:textId="77777777" w:rsidR="00E27F3F" w:rsidRPr="00233B58" w:rsidRDefault="00E27F3F" w:rsidP="00E27F3F">
      <w:pPr>
        <w:numPr>
          <w:ilvl w:val="0"/>
          <w:numId w:val="16"/>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 xml:space="preserve"> Валя–Валентина. Журнал 2007 г.</w:t>
      </w:r>
    </w:p>
    <w:p w14:paraId="599D4DBD" w14:textId="77777777" w:rsidR="00E27F3F" w:rsidRPr="00233B58" w:rsidRDefault="00E27F3F" w:rsidP="00E27F3F">
      <w:pPr>
        <w:numPr>
          <w:ilvl w:val="0"/>
          <w:numId w:val="16"/>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Лена–рукоделие. Специальный выпуск 2001, 2005 г. «Идеи к Новому году и Рождеству»</w:t>
      </w:r>
    </w:p>
    <w:p w14:paraId="02BC2248" w14:textId="77777777" w:rsidR="00E27F3F" w:rsidRPr="00233B58" w:rsidRDefault="00E27F3F" w:rsidP="00E27F3F">
      <w:pPr>
        <w:numPr>
          <w:ilvl w:val="0"/>
          <w:numId w:val="16"/>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Готанова Н., Тунина Е. Развиваю мелкую моторику. СПб: «Питер», 2000г.</w:t>
      </w:r>
    </w:p>
    <w:p w14:paraId="067BD6BD" w14:textId="77777777" w:rsidR="00E27F3F" w:rsidRPr="00233B58" w:rsidRDefault="00E27F3F" w:rsidP="00E27F3F">
      <w:pPr>
        <w:numPr>
          <w:ilvl w:val="0"/>
          <w:numId w:val="16"/>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Камагорова Т.С. Народное искусство в воспитании детей. М.: «ПОР», 2001г.</w:t>
      </w:r>
    </w:p>
    <w:p w14:paraId="57E9B514" w14:textId="77777777" w:rsidR="00E27F3F" w:rsidRPr="00233B58" w:rsidRDefault="00E27F3F" w:rsidP="00E27F3F">
      <w:pPr>
        <w:numPr>
          <w:ilvl w:val="0"/>
          <w:numId w:val="16"/>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 xml:space="preserve">  Пидкасистый П.И. Педагогика. М.: «ПОР», 2001г.</w:t>
      </w:r>
    </w:p>
    <w:p w14:paraId="3BD49560" w14:textId="77777777" w:rsidR="00E27F3F" w:rsidRPr="00233B58" w:rsidRDefault="00E27F3F" w:rsidP="00E27F3F">
      <w:pPr>
        <w:numPr>
          <w:ilvl w:val="0"/>
          <w:numId w:val="16"/>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 xml:space="preserve">  Федетова М. Цветы из ткани. М.: «Культура и традиции», 2001г.</w:t>
      </w:r>
    </w:p>
    <w:p w14:paraId="65735B9D" w14:textId="77777777" w:rsidR="00E27F3F" w:rsidRPr="00233B58" w:rsidRDefault="00E27F3F" w:rsidP="00E27F3F">
      <w:pPr>
        <w:numPr>
          <w:ilvl w:val="0"/>
          <w:numId w:val="16"/>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 xml:space="preserve">  Шпикалова Т.Я., Поровская Г.А. Возвращение к истокам. Народное искусство и детское творчество. М.: «Владос», 2000г.</w:t>
      </w:r>
    </w:p>
    <w:p w14:paraId="158E8AC7" w14:textId="77777777" w:rsidR="00E27F3F" w:rsidRPr="00233B58" w:rsidRDefault="00E27F3F" w:rsidP="00E27F3F">
      <w:pPr>
        <w:spacing w:after="0" w:line="240" w:lineRule="auto"/>
        <w:ind w:firstLine="851"/>
        <w:jc w:val="both"/>
        <w:rPr>
          <w:rFonts w:ascii="Times New Roman" w:eastAsia="Times New Roman" w:hAnsi="Times New Roman" w:cs="Times New Roman"/>
          <w:bCs/>
          <w:sz w:val="28"/>
          <w:szCs w:val="28"/>
          <w:lang w:eastAsia="ru-RU"/>
        </w:rPr>
      </w:pPr>
    </w:p>
    <w:p w14:paraId="186EA79F" w14:textId="77777777" w:rsidR="00E27F3F" w:rsidRPr="00233B58" w:rsidRDefault="00E27F3F" w:rsidP="00E27F3F">
      <w:pPr>
        <w:spacing w:after="0" w:line="240" w:lineRule="auto"/>
        <w:ind w:firstLine="851"/>
        <w:jc w:val="both"/>
        <w:rPr>
          <w:rFonts w:ascii="Times New Roman" w:eastAsia="Times New Roman" w:hAnsi="Times New Roman" w:cs="Times New Roman"/>
          <w:bCs/>
          <w:sz w:val="28"/>
          <w:szCs w:val="28"/>
          <w:lang w:eastAsia="ru-RU"/>
        </w:rPr>
      </w:pPr>
      <w:r w:rsidRPr="00233B58">
        <w:rPr>
          <w:rFonts w:ascii="Times New Roman" w:eastAsia="Times New Roman" w:hAnsi="Times New Roman" w:cs="Times New Roman"/>
          <w:bCs/>
          <w:sz w:val="28"/>
          <w:szCs w:val="28"/>
          <w:lang w:val="en-US" w:eastAsia="ru-RU"/>
        </w:rPr>
        <w:t>II</w:t>
      </w:r>
      <w:r w:rsidRPr="00233B58">
        <w:rPr>
          <w:rFonts w:ascii="Times New Roman" w:eastAsia="Times New Roman" w:hAnsi="Times New Roman" w:cs="Times New Roman"/>
          <w:bCs/>
          <w:sz w:val="28"/>
          <w:szCs w:val="28"/>
          <w:lang w:eastAsia="ru-RU"/>
        </w:rPr>
        <w:t>. Список литературы для детей и родителей по тематике занятий</w:t>
      </w:r>
    </w:p>
    <w:p w14:paraId="6821427F" w14:textId="77777777" w:rsidR="00E27F3F" w:rsidRPr="00233B58" w:rsidRDefault="00E27F3F" w:rsidP="00E27F3F">
      <w:pPr>
        <w:spacing w:after="0" w:line="240" w:lineRule="auto"/>
        <w:ind w:firstLine="851"/>
        <w:jc w:val="both"/>
        <w:rPr>
          <w:rFonts w:ascii="Times New Roman" w:eastAsia="Times New Roman" w:hAnsi="Times New Roman" w:cs="Times New Roman"/>
          <w:b/>
          <w:sz w:val="28"/>
          <w:szCs w:val="28"/>
          <w:lang w:eastAsia="ru-RU"/>
        </w:rPr>
      </w:pPr>
    </w:p>
    <w:p w14:paraId="5F00E3C4" w14:textId="77777777" w:rsidR="00E27F3F" w:rsidRPr="00233B58" w:rsidRDefault="00E27F3F" w:rsidP="00E27F3F">
      <w:pPr>
        <w:numPr>
          <w:ilvl w:val="0"/>
          <w:numId w:val="17"/>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Аганова И., Давыдова М. Мягкая игрушка своими руками. М.: «Айрис Пресс», 2001г.</w:t>
      </w:r>
    </w:p>
    <w:p w14:paraId="402ECA0B" w14:textId="77777777" w:rsidR="00E27F3F" w:rsidRPr="00233B58" w:rsidRDefault="00E27F3F" w:rsidP="00E27F3F">
      <w:pPr>
        <w:numPr>
          <w:ilvl w:val="0"/>
          <w:numId w:val="17"/>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Геронимус Т. Уроки труда 1-2 классы. М.: АСТ «Пресс», 2002г.</w:t>
      </w:r>
    </w:p>
    <w:p w14:paraId="5E09DACA" w14:textId="77777777" w:rsidR="00E27F3F" w:rsidRPr="00233B58" w:rsidRDefault="00E27F3F" w:rsidP="00E27F3F">
      <w:pPr>
        <w:numPr>
          <w:ilvl w:val="0"/>
          <w:numId w:val="17"/>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Геронимус Т. Уроки труда 3 класс. М.: АСТ «Пресс», 2002г.</w:t>
      </w:r>
    </w:p>
    <w:p w14:paraId="3B1B6C92" w14:textId="77777777" w:rsidR="00E27F3F" w:rsidRPr="00233B58" w:rsidRDefault="00E27F3F" w:rsidP="00E27F3F">
      <w:pPr>
        <w:numPr>
          <w:ilvl w:val="0"/>
          <w:numId w:val="17"/>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Геронимус Т. Уроки труда 4 класс. М.: АСТ «Пресс», 2002г.</w:t>
      </w:r>
    </w:p>
    <w:p w14:paraId="2620FA2D" w14:textId="77777777" w:rsidR="00E27F3F" w:rsidRPr="00233B58" w:rsidRDefault="00E27F3F" w:rsidP="00E27F3F">
      <w:pPr>
        <w:numPr>
          <w:ilvl w:val="0"/>
          <w:numId w:val="17"/>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Гомозова Ю.Б. Калейдоскоп чудесных ремёсел. Ярославль, «Академия К», 2001г.</w:t>
      </w:r>
    </w:p>
    <w:p w14:paraId="5A2A61B8" w14:textId="77777777" w:rsidR="00E27F3F" w:rsidRPr="00233B58" w:rsidRDefault="00E27F3F" w:rsidP="00E27F3F">
      <w:pPr>
        <w:numPr>
          <w:ilvl w:val="0"/>
          <w:numId w:val="17"/>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Городкова Т.В., Нагибина М.И. Мягкие игрушки – мультяшки и зверушки. Ярославль, «Академия К», 2001г.</w:t>
      </w:r>
    </w:p>
    <w:p w14:paraId="26F3B3BA" w14:textId="77777777" w:rsidR="00E27F3F" w:rsidRPr="00233B58" w:rsidRDefault="00E27F3F" w:rsidP="00E27F3F">
      <w:pPr>
        <w:numPr>
          <w:ilvl w:val="0"/>
          <w:numId w:val="17"/>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Лыкова И.А. Лепим, фантазируем, играем. М.: Т.Ц. «Сфера», 2000г.</w:t>
      </w:r>
    </w:p>
    <w:p w14:paraId="6E429EEA" w14:textId="77777777" w:rsidR="00E27F3F" w:rsidRPr="00233B58" w:rsidRDefault="00E27F3F" w:rsidP="00E27F3F">
      <w:pPr>
        <w:numPr>
          <w:ilvl w:val="0"/>
          <w:numId w:val="17"/>
        </w:numPr>
        <w:spacing w:after="0" w:line="240" w:lineRule="auto"/>
        <w:jc w:val="both"/>
        <w:rPr>
          <w:rFonts w:ascii="Times New Roman" w:eastAsia="Times New Roman" w:hAnsi="Times New Roman" w:cs="Times New Roman"/>
          <w:sz w:val="28"/>
          <w:szCs w:val="28"/>
          <w:lang w:eastAsia="ru-RU"/>
        </w:rPr>
      </w:pPr>
      <w:r w:rsidRPr="00233B58">
        <w:rPr>
          <w:rFonts w:ascii="Times New Roman" w:eastAsia="Times New Roman" w:hAnsi="Times New Roman" w:cs="Times New Roman"/>
          <w:sz w:val="28"/>
          <w:szCs w:val="28"/>
          <w:lang w:eastAsia="ru-RU"/>
        </w:rPr>
        <w:t xml:space="preserve"> Никоненко Н.М. Декоративно – прикладное творчество. Ростов-на-Дону: «Феникс», 2003г.</w:t>
      </w:r>
    </w:p>
    <w:p w14:paraId="67D41750" w14:textId="272201DE" w:rsidR="00E27F3F" w:rsidRPr="008A3D7E" w:rsidRDefault="00E27F3F" w:rsidP="00E27F3F">
      <w:pPr>
        <w:jc w:val="both"/>
        <w:rPr>
          <w:rFonts w:ascii="Times New Roman" w:hAnsi="Times New Roman" w:cs="Times New Roman"/>
          <w:sz w:val="28"/>
          <w:szCs w:val="28"/>
        </w:rPr>
      </w:pPr>
      <w:r w:rsidRPr="008A3D7E">
        <w:rPr>
          <w:rFonts w:ascii="Times New Roman" w:hAnsi="Times New Roman" w:cs="Times New Roman"/>
          <w:sz w:val="28"/>
          <w:szCs w:val="28"/>
          <w:lang w:val="en-US"/>
        </w:rPr>
        <w:t>III</w:t>
      </w:r>
      <w:r w:rsidRPr="008A3D7E">
        <w:rPr>
          <w:rFonts w:ascii="Times New Roman" w:hAnsi="Times New Roman" w:cs="Times New Roman"/>
          <w:sz w:val="28"/>
          <w:szCs w:val="28"/>
        </w:rPr>
        <w:t>. Список литературы для детей и родителей по тематике занятий, в том числе для самостоятельного освоения с помощью дистанционных технологий</w:t>
      </w:r>
    </w:p>
    <w:p w14:paraId="4E8F3845" w14:textId="77777777" w:rsidR="00E27F3F" w:rsidRPr="00233B58" w:rsidRDefault="00E27F3F" w:rsidP="00E27F3F">
      <w:pPr>
        <w:numPr>
          <w:ilvl w:val="0"/>
          <w:numId w:val="19"/>
        </w:numPr>
        <w:spacing w:after="0" w:line="240" w:lineRule="auto"/>
        <w:jc w:val="both"/>
        <w:rPr>
          <w:rFonts w:ascii="Times New Roman" w:hAnsi="Times New Roman" w:cs="Times New Roman"/>
          <w:sz w:val="28"/>
          <w:szCs w:val="28"/>
        </w:rPr>
      </w:pPr>
      <w:r w:rsidRPr="00233B58">
        <w:rPr>
          <w:rFonts w:ascii="Times New Roman" w:hAnsi="Times New Roman" w:cs="Times New Roman"/>
          <w:sz w:val="28"/>
          <w:szCs w:val="28"/>
        </w:rPr>
        <w:t>Аганова И., Давыдова М. Мягкая игрушка своими руками. М.: «Айрис Пресс», 2001г.</w:t>
      </w:r>
    </w:p>
    <w:p w14:paraId="676E9198" w14:textId="77777777" w:rsidR="00E27F3F" w:rsidRPr="00233B58" w:rsidRDefault="00E27F3F" w:rsidP="00E27F3F">
      <w:pPr>
        <w:numPr>
          <w:ilvl w:val="0"/>
          <w:numId w:val="19"/>
        </w:numPr>
        <w:spacing w:after="0" w:line="240" w:lineRule="auto"/>
        <w:jc w:val="both"/>
        <w:rPr>
          <w:rFonts w:ascii="Times New Roman" w:hAnsi="Times New Roman" w:cs="Times New Roman"/>
          <w:sz w:val="28"/>
          <w:szCs w:val="28"/>
        </w:rPr>
      </w:pPr>
      <w:r w:rsidRPr="00233B58">
        <w:rPr>
          <w:rFonts w:ascii="Times New Roman" w:hAnsi="Times New Roman" w:cs="Times New Roman"/>
          <w:sz w:val="28"/>
          <w:szCs w:val="28"/>
        </w:rPr>
        <w:t>Берти Д.В. Лоскутное шитьё «От простого к сложному». М.: «Мир книги», 2001г.</w:t>
      </w:r>
    </w:p>
    <w:p w14:paraId="17D46EF4" w14:textId="77777777" w:rsidR="00E27F3F" w:rsidRPr="00233B58" w:rsidRDefault="00E27F3F" w:rsidP="00E27F3F">
      <w:pPr>
        <w:numPr>
          <w:ilvl w:val="0"/>
          <w:numId w:val="19"/>
        </w:numPr>
        <w:spacing w:after="0" w:line="240" w:lineRule="auto"/>
        <w:jc w:val="both"/>
        <w:rPr>
          <w:rFonts w:ascii="Times New Roman" w:hAnsi="Times New Roman" w:cs="Times New Roman"/>
          <w:sz w:val="28"/>
          <w:szCs w:val="28"/>
        </w:rPr>
      </w:pPr>
      <w:r w:rsidRPr="00233B58">
        <w:rPr>
          <w:rFonts w:ascii="Times New Roman" w:hAnsi="Times New Roman" w:cs="Times New Roman"/>
          <w:sz w:val="28"/>
          <w:szCs w:val="28"/>
        </w:rPr>
        <w:t>Геронимус Т. Уроки труда 1-2 классы. М.: АСТ «Пресс», 2002г.</w:t>
      </w:r>
    </w:p>
    <w:p w14:paraId="4BB14E59" w14:textId="77777777" w:rsidR="00E27F3F" w:rsidRPr="00233B58" w:rsidRDefault="00E27F3F" w:rsidP="00E27F3F">
      <w:pPr>
        <w:numPr>
          <w:ilvl w:val="0"/>
          <w:numId w:val="19"/>
        </w:numPr>
        <w:spacing w:after="0" w:line="240" w:lineRule="auto"/>
        <w:jc w:val="both"/>
        <w:rPr>
          <w:rFonts w:ascii="Times New Roman" w:hAnsi="Times New Roman" w:cs="Times New Roman"/>
          <w:sz w:val="28"/>
          <w:szCs w:val="28"/>
        </w:rPr>
      </w:pPr>
      <w:r w:rsidRPr="00233B58">
        <w:rPr>
          <w:rFonts w:ascii="Times New Roman" w:hAnsi="Times New Roman" w:cs="Times New Roman"/>
          <w:sz w:val="28"/>
          <w:szCs w:val="28"/>
        </w:rPr>
        <w:t>Геронимус Т. Уроки труда 3 класс. М.: АСТ «Пресс», 2002г.</w:t>
      </w:r>
    </w:p>
    <w:p w14:paraId="6C177FA6" w14:textId="77777777" w:rsidR="00E27F3F" w:rsidRPr="00233B58" w:rsidRDefault="00E27F3F" w:rsidP="00E27F3F">
      <w:pPr>
        <w:numPr>
          <w:ilvl w:val="0"/>
          <w:numId w:val="19"/>
        </w:numPr>
        <w:spacing w:after="0" w:line="240" w:lineRule="auto"/>
        <w:jc w:val="both"/>
        <w:rPr>
          <w:rFonts w:ascii="Times New Roman" w:hAnsi="Times New Roman" w:cs="Times New Roman"/>
          <w:sz w:val="28"/>
          <w:szCs w:val="28"/>
        </w:rPr>
      </w:pPr>
      <w:r w:rsidRPr="00233B58">
        <w:rPr>
          <w:rFonts w:ascii="Times New Roman" w:hAnsi="Times New Roman" w:cs="Times New Roman"/>
          <w:sz w:val="28"/>
          <w:szCs w:val="28"/>
        </w:rPr>
        <w:t>Геронимус Т. Уроки труда 4 класс. М.: АСТ «Пресс», 2002г.</w:t>
      </w:r>
    </w:p>
    <w:p w14:paraId="5C8902E8" w14:textId="77777777" w:rsidR="00E27F3F" w:rsidRPr="00233B58" w:rsidRDefault="00E27F3F" w:rsidP="00E27F3F">
      <w:pPr>
        <w:numPr>
          <w:ilvl w:val="0"/>
          <w:numId w:val="19"/>
        </w:numPr>
        <w:spacing w:after="0" w:line="240" w:lineRule="auto"/>
        <w:jc w:val="both"/>
        <w:rPr>
          <w:rFonts w:ascii="Times New Roman" w:hAnsi="Times New Roman" w:cs="Times New Roman"/>
          <w:sz w:val="28"/>
          <w:szCs w:val="28"/>
        </w:rPr>
      </w:pPr>
      <w:r w:rsidRPr="00233B58">
        <w:rPr>
          <w:rFonts w:ascii="Times New Roman" w:hAnsi="Times New Roman" w:cs="Times New Roman"/>
          <w:sz w:val="28"/>
          <w:szCs w:val="28"/>
        </w:rPr>
        <w:t>Гомозова Ю.Б. Калейдоскоп чудесных ремёсел. Ярославль, «Академия К», 2001г.</w:t>
      </w:r>
    </w:p>
    <w:p w14:paraId="0F416503" w14:textId="77777777" w:rsidR="00E27F3F" w:rsidRPr="00233B58" w:rsidRDefault="00E27F3F" w:rsidP="00E27F3F">
      <w:pPr>
        <w:numPr>
          <w:ilvl w:val="0"/>
          <w:numId w:val="19"/>
        </w:numPr>
        <w:spacing w:after="0" w:line="240" w:lineRule="auto"/>
        <w:jc w:val="both"/>
        <w:rPr>
          <w:rFonts w:ascii="Times New Roman" w:hAnsi="Times New Roman" w:cs="Times New Roman"/>
          <w:sz w:val="28"/>
          <w:szCs w:val="28"/>
        </w:rPr>
      </w:pPr>
      <w:r w:rsidRPr="00233B58">
        <w:rPr>
          <w:rFonts w:ascii="Times New Roman" w:hAnsi="Times New Roman" w:cs="Times New Roman"/>
          <w:sz w:val="28"/>
          <w:szCs w:val="28"/>
        </w:rPr>
        <w:t>Городкова Т.В., Нагибина М.И. Мягкие игрушки – мультяшки и зверушки. Ярославль, «Академия К», 2001г.</w:t>
      </w:r>
    </w:p>
    <w:p w14:paraId="5ACCD8B0" w14:textId="77777777" w:rsidR="00E27F3F" w:rsidRPr="00233B58" w:rsidRDefault="00E27F3F" w:rsidP="00E27F3F">
      <w:pPr>
        <w:numPr>
          <w:ilvl w:val="0"/>
          <w:numId w:val="19"/>
        </w:numPr>
        <w:spacing w:after="0" w:line="240" w:lineRule="auto"/>
        <w:jc w:val="both"/>
        <w:rPr>
          <w:rFonts w:ascii="Times New Roman" w:hAnsi="Times New Roman" w:cs="Times New Roman"/>
          <w:sz w:val="28"/>
          <w:szCs w:val="28"/>
        </w:rPr>
      </w:pPr>
      <w:r w:rsidRPr="00233B58">
        <w:rPr>
          <w:rFonts w:ascii="Times New Roman" w:hAnsi="Times New Roman" w:cs="Times New Roman"/>
          <w:sz w:val="28"/>
          <w:szCs w:val="28"/>
        </w:rPr>
        <w:t>Лыкова И.А. Лепим, фантазируем, играем. М.: Т.Ц. «Сфера», 2000г.</w:t>
      </w:r>
    </w:p>
    <w:p w14:paraId="7FA1C567" w14:textId="77777777" w:rsidR="00E27F3F" w:rsidRPr="00233B58" w:rsidRDefault="00E27F3F" w:rsidP="00E27F3F">
      <w:pPr>
        <w:numPr>
          <w:ilvl w:val="0"/>
          <w:numId w:val="19"/>
        </w:numPr>
        <w:spacing w:after="0" w:line="240" w:lineRule="auto"/>
        <w:jc w:val="both"/>
        <w:rPr>
          <w:rFonts w:ascii="Times New Roman" w:hAnsi="Times New Roman" w:cs="Times New Roman"/>
          <w:sz w:val="28"/>
          <w:szCs w:val="28"/>
        </w:rPr>
      </w:pPr>
      <w:r w:rsidRPr="00233B58">
        <w:rPr>
          <w:rFonts w:ascii="Times New Roman" w:hAnsi="Times New Roman" w:cs="Times New Roman"/>
          <w:sz w:val="28"/>
          <w:szCs w:val="28"/>
        </w:rPr>
        <w:t xml:space="preserve"> Никоненко Н.М. Декоративно – прикладное творчество. Ростов-на-Дону: «Феникс», 2003 г. </w:t>
      </w:r>
    </w:p>
    <w:p w14:paraId="7C1F0F14" w14:textId="77777777" w:rsidR="00E27F3F" w:rsidRPr="00233B58" w:rsidRDefault="003959BF" w:rsidP="00E27F3F">
      <w:pPr>
        <w:numPr>
          <w:ilvl w:val="0"/>
          <w:numId w:val="19"/>
        </w:numPr>
        <w:spacing w:after="0" w:line="240" w:lineRule="auto"/>
        <w:jc w:val="both"/>
        <w:rPr>
          <w:rFonts w:ascii="Times New Roman" w:hAnsi="Times New Roman" w:cs="Times New Roman"/>
          <w:sz w:val="28"/>
          <w:szCs w:val="28"/>
        </w:rPr>
      </w:pPr>
      <w:hyperlink r:id="rId8" w:tgtFrame="_blank" w:history="1">
        <w:r w:rsidR="00E27F3F" w:rsidRPr="00233B58">
          <w:rPr>
            <w:rStyle w:val="a5"/>
            <w:rFonts w:ascii="Times New Roman" w:hAnsi="Times New Roman" w:cs="Times New Roman"/>
            <w:color w:val="auto"/>
            <w:sz w:val="28"/>
            <w:szCs w:val="28"/>
            <w:u w:val="none"/>
            <w:shd w:val="clear" w:color="auto" w:fill="F4F4F4"/>
          </w:rPr>
          <w:t>https://youtube.com/channel/UCB9uvLMwJtLARUpXrWceUOA</w:t>
        </w:r>
      </w:hyperlink>
    </w:p>
    <w:p w14:paraId="4E926C79" w14:textId="77777777" w:rsidR="00E27F3F" w:rsidRPr="00233B58" w:rsidRDefault="00E27F3F" w:rsidP="00E27F3F">
      <w:pPr>
        <w:numPr>
          <w:ilvl w:val="0"/>
          <w:numId w:val="19"/>
        </w:numPr>
        <w:spacing w:after="0" w:line="240" w:lineRule="auto"/>
        <w:jc w:val="both"/>
        <w:rPr>
          <w:rFonts w:ascii="Times New Roman" w:hAnsi="Times New Roman" w:cs="Times New Roman"/>
          <w:sz w:val="28"/>
          <w:szCs w:val="28"/>
        </w:rPr>
      </w:pPr>
      <w:r w:rsidRPr="00233B58">
        <w:rPr>
          <w:rFonts w:ascii="Times New Roman" w:hAnsi="Times New Roman" w:cs="Times New Roman"/>
          <w:sz w:val="28"/>
          <w:szCs w:val="28"/>
          <w:lang w:val="en-US"/>
        </w:rPr>
        <w:t>@jarki.alkor.</w:t>
      </w:r>
    </w:p>
    <w:p w14:paraId="0CD767A1" w14:textId="77777777" w:rsidR="00E27F3F" w:rsidRPr="00233B58" w:rsidRDefault="00E27F3F" w:rsidP="00E27F3F">
      <w:pPr>
        <w:spacing w:after="0" w:line="240" w:lineRule="auto"/>
        <w:rPr>
          <w:rFonts w:ascii="Times New Roman" w:eastAsia="Times New Roman" w:hAnsi="Times New Roman" w:cs="Times New Roman"/>
          <w:sz w:val="28"/>
          <w:szCs w:val="28"/>
          <w:lang w:eastAsia="ru-RU"/>
        </w:rPr>
      </w:pPr>
    </w:p>
    <w:p w14:paraId="3EAF3F44" w14:textId="77777777" w:rsidR="00E27F3F" w:rsidRPr="00233B58" w:rsidRDefault="00E27F3F" w:rsidP="00E27F3F">
      <w:pPr>
        <w:spacing w:after="0" w:line="240" w:lineRule="auto"/>
        <w:rPr>
          <w:rFonts w:ascii="Times New Roman" w:eastAsia="Times New Roman" w:hAnsi="Times New Roman" w:cs="Times New Roman"/>
          <w:sz w:val="28"/>
          <w:szCs w:val="28"/>
          <w:lang w:eastAsia="ru-RU"/>
        </w:rPr>
      </w:pPr>
    </w:p>
    <w:p w14:paraId="641ADAE2" w14:textId="77777777" w:rsidR="00E27F3F" w:rsidRPr="00E27F3F" w:rsidRDefault="00E27F3F" w:rsidP="00E27F3F">
      <w:pPr>
        <w:spacing w:after="0" w:line="240" w:lineRule="auto"/>
        <w:rPr>
          <w:rFonts w:ascii="Times New Roman" w:eastAsia="Times New Roman" w:hAnsi="Times New Roman" w:cs="Times New Roman"/>
          <w:sz w:val="20"/>
          <w:szCs w:val="20"/>
          <w:lang w:eastAsia="ru-RU"/>
        </w:rPr>
      </w:pPr>
    </w:p>
    <w:sectPr w:rsidR="00E27F3F" w:rsidRPr="00E27F3F" w:rsidSect="00543C60">
      <w:footerReference w:type="default" r:id="rId9"/>
      <w:pgSz w:w="11906" w:h="16838"/>
      <w:pgMar w:top="993" w:right="850" w:bottom="851"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4FD97" w14:textId="77777777" w:rsidR="007F2C24" w:rsidRDefault="007F2C24">
      <w:pPr>
        <w:spacing w:after="0" w:line="240" w:lineRule="auto"/>
      </w:pPr>
      <w:r>
        <w:separator/>
      </w:r>
    </w:p>
  </w:endnote>
  <w:endnote w:type="continuationSeparator" w:id="0">
    <w:p w14:paraId="074946AB" w14:textId="77777777" w:rsidR="007F2C24" w:rsidRDefault="007F2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634749"/>
      <w:docPartObj>
        <w:docPartGallery w:val="Page Numbers (Bottom of Page)"/>
        <w:docPartUnique/>
      </w:docPartObj>
    </w:sdtPr>
    <w:sdtEndPr/>
    <w:sdtContent>
      <w:p w14:paraId="48E32B54" w14:textId="77777777" w:rsidR="00E53B6B" w:rsidRDefault="00E53B6B">
        <w:pPr>
          <w:pStyle w:val="a3"/>
          <w:jc w:val="right"/>
        </w:pPr>
        <w:r>
          <w:fldChar w:fldCharType="begin"/>
        </w:r>
        <w:r>
          <w:instrText>PAGE   \* MERGEFORMAT</w:instrText>
        </w:r>
        <w:r>
          <w:fldChar w:fldCharType="separate"/>
        </w:r>
        <w:r w:rsidR="003959BF">
          <w:rPr>
            <w:noProof/>
          </w:rPr>
          <w:t>20</w:t>
        </w:r>
        <w:r>
          <w:fldChar w:fldCharType="end"/>
        </w:r>
      </w:p>
    </w:sdtContent>
  </w:sdt>
  <w:p w14:paraId="4E021FC3" w14:textId="77777777" w:rsidR="00E53B6B" w:rsidRDefault="00E53B6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DD723B" w14:textId="77777777" w:rsidR="007F2C24" w:rsidRDefault="007F2C24">
      <w:pPr>
        <w:spacing w:after="0" w:line="240" w:lineRule="auto"/>
      </w:pPr>
      <w:r>
        <w:separator/>
      </w:r>
    </w:p>
  </w:footnote>
  <w:footnote w:type="continuationSeparator" w:id="0">
    <w:p w14:paraId="117E9533" w14:textId="77777777" w:rsidR="007F2C24" w:rsidRDefault="007F2C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415A9"/>
    <w:multiLevelType w:val="hybridMultilevel"/>
    <w:tmpl w:val="699AB37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83B5E07"/>
    <w:multiLevelType w:val="hybridMultilevel"/>
    <w:tmpl w:val="78DE70E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CD5977"/>
    <w:multiLevelType w:val="hybridMultilevel"/>
    <w:tmpl w:val="C2DA9EA4"/>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1A5153AA"/>
    <w:multiLevelType w:val="hybridMultilevel"/>
    <w:tmpl w:val="AD5643E8"/>
    <w:lvl w:ilvl="0" w:tplc="B1104E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2890EDD"/>
    <w:multiLevelType w:val="hybridMultilevel"/>
    <w:tmpl w:val="CCDE19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A6A4D09"/>
    <w:multiLevelType w:val="hybridMultilevel"/>
    <w:tmpl w:val="5164CD7E"/>
    <w:lvl w:ilvl="0" w:tplc="3EA220B6">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6">
    <w:nsid w:val="2D892339"/>
    <w:multiLevelType w:val="hybridMultilevel"/>
    <w:tmpl w:val="EC3C580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1861FCB"/>
    <w:multiLevelType w:val="hybridMultilevel"/>
    <w:tmpl w:val="905235D6"/>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347074D4"/>
    <w:multiLevelType w:val="multilevel"/>
    <w:tmpl w:val="89C4A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C761AC"/>
    <w:multiLevelType w:val="hybridMultilevel"/>
    <w:tmpl w:val="7C542796"/>
    <w:lvl w:ilvl="0" w:tplc="41D6063A">
      <w:start w:val="1"/>
      <w:numFmt w:val="bullet"/>
      <w:lvlText w:val=""/>
      <w:lvlJc w:val="left"/>
      <w:pPr>
        <w:tabs>
          <w:tab w:val="num" w:pos="644"/>
        </w:tabs>
        <w:ind w:left="644" w:hanging="360"/>
      </w:pPr>
      <w:rPr>
        <w:rFonts w:ascii="Symbol" w:hAnsi="Symbol" w:hint="default"/>
        <w:sz w:val="28"/>
      </w:rPr>
    </w:lvl>
    <w:lvl w:ilvl="1" w:tplc="04190003" w:tentative="1">
      <w:start w:val="1"/>
      <w:numFmt w:val="bullet"/>
      <w:lvlText w:val="o"/>
      <w:lvlJc w:val="left"/>
      <w:pPr>
        <w:tabs>
          <w:tab w:val="num" w:pos="2575"/>
        </w:tabs>
        <w:ind w:left="2575" w:hanging="360"/>
      </w:pPr>
      <w:rPr>
        <w:rFonts w:ascii="Courier New" w:hAnsi="Courier New" w:cs="Courier New" w:hint="default"/>
      </w:rPr>
    </w:lvl>
    <w:lvl w:ilvl="2" w:tplc="04190005" w:tentative="1">
      <w:start w:val="1"/>
      <w:numFmt w:val="bullet"/>
      <w:lvlText w:val=""/>
      <w:lvlJc w:val="left"/>
      <w:pPr>
        <w:tabs>
          <w:tab w:val="num" w:pos="3295"/>
        </w:tabs>
        <w:ind w:left="3295" w:hanging="360"/>
      </w:pPr>
      <w:rPr>
        <w:rFonts w:ascii="Wingdings" w:hAnsi="Wingdings" w:hint="default"/>
      </w:rPr>
    </w:lvl>
    <w:lvl w:ilvl="3" w:tplc="04190001" w:tentative="1">
      <w:start w:val="1"/>
      <w:numFmt w:val="bullet"/>
      <w:lvlText w:val=""/>
      <w:lvlJc w:val="left"/>
      <w:pPr>
        <w:tabs>
          <w:tab w:val="num" w:pos="4015"/>
        </w:tabs>
        <w:ind w:left="4015" w:hanging="360"/>
      </w:pPr>
      <w:rPr>
        <w:rFonts w:ascii="Symbol" w:hAnsi="Symbol" w:hint="default"/>
      </w:rPr>
    </w:lvl>
    <w:lvl w:ilvl="4" w:tplc="04190003" w:tentative="1">
      <w:start w:val="1"/>
      <w:numFmt w:val="bullet"/>
      <w:lvlText w:val="o"/>
      <w:lvlJc w:val="left"/>
      <w:pPr>
        <w:tabs>
          <w:tab w:val="num" w:pos="4735"/>
        </w:tabs>
        <w:ind w:left="4735" w:hanging="360"/>
      </w:pPr>
      <w:rPr>
        <w:rFonts w:ascii="Courier New" w:hAnsi="Courier New" w:cs="Courier New" w:hint="default"/>
      </w:rPr>
    </w:lvl>
    <w:lvl w:ilvl="5" w:tplc="04190005" w:tentative="1">
      <w:start w:val="1"/>
      <w:numFmt w:val="bullet"/>
      <w:lvlText w:val=""/>
      <w:lvlJc w:val="left"/>
      <w:pPr>
        <w:tabs>
          <w:tab w:val="num" w:pos="5455"/>
        </w:tabs>
        <w:ind w:left="5455" w:hanging="360"/>
      </w:pPr>
      <w:rPr>
        <w:rFonts w:ascii="Wingdings" w:hAnsi="Wingdings" w:hint="default"/>
      </w:rPr>
    </w:lvl>
    <w:lvl w:ilvl="6" w:tplc="04190001" w:tentative="1">
      <w:start w:val="1"/>
      <w:numFmt w:val="bullet"/>
      <w:lvlText w:val=""/>
      <w:lvlJc w:val="left"/>
      <w:pPr>
        <w:tabs>
          <w:tab w:val="num" w:pos="6175"/>
        </w:tabs>
        <w:ind w:left="6175" w:hanging="360"/>
      </w:pPr>
      <w:rPr>
        <w:rFonts w:ascii="Symbol" w:hAnsi="Symbol" w:hint="default"/>
      </w:rPr>
    </w:lvl>
    <w:lvl w:ilvl="7" w:tplc="04190003" w:tentative="1">
      <w:start w:val="1"/>
      <w:numFmt w:val="bullet"/>
      <w:lvlText w:val="o"/>
      <w:lvlJc w:val="left"/>
      <w:pPr>
        <w:tabs>
          <w:tab w:val="num" w:pos="6895"/>
        </w:tabs>
        <w:ind w:left="6895" w:hanging="360"/>
      </w:pPr>
      <w:rPr>
        <w:rFonts w:ascii="Courier New" w:hAnsi="Courier New" w:cs="Courier New" w:hint="default"/>
      </w:rPr>
    </w:lvl>
    <w:lvl w:ilvl="8" w:tplc="04190005" w:tentative="1">
      <w:start w:val="1"/>
      <w:numFmt w:val="bullet"/>
      <w:lvlText w:val=""/>
      <w:lvlJc w:val="left"/>
      <w:pPr>
        <w:tabs>
          <w:tab w:val="num" w:pos="7615"/>
        </w:tabs>
        <w:ind w:left="7615" w:hanging="360"/>
      </w:pPr>
      <w:rPr>
        <w:rFonts w:ascii="Wingdings" w:hAnsi="Wingdings" w:hint="default"/>
      </w:rPr>
    </w:lvl>
  </w:abstractNum>
  <w:abstractNum w:abstractNumId="10">
    <w:nsid w:val="39C03536"/>
    <w:multiLevelType w:val="hybridMultilevel"/>
    <w:tmpl w:val="1F00B732"/>
    <w:lvl w:ilvl="0" w:tplc="C5C8FD0A">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43DD3A17"/>
    <w:multiLevelType w:val="hybridMultilevel"/>
    <w:tmpl w:val="7D0CA8BE"/>
    <w:lvl w:ilvl="0" w:tplc="41D6063A">
      <w:start w:val="1"/>
      <w:numFmt w:val="bullet"/>
      <w:lvlText w:val=""/>
      <w:lvlJc w:val="left"/>
      <w:pPr>
        <w:tabs>
          <w:tab w:val="num" w:pos="1211"/>
        </w:tabs>
        <w:ind w:left="1211" w:hanging="360"/>
      </w:pPr>
      <w:rPr>
        <w:rFonts w:ascii="Symbol" w:hAnsi="Symbol" w:hint="default"/>
        <w:sz w:val="28"/>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2">
    <w:nsid w:val="4865013C"/>
    <w:multiLevelType w:val="hybridMultilevel"/>
    <w:tmpl w:val="95043B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492B39E7"/>
    <w:multiLevelType w:val="hybridMultilevel"/>
    <w:tmpl w:val="23B2E464"/>
    <w:lvl w:ilvl="0" w:tplc="41D6063A">
      <w:start w:val="1"/>
      <w:numFmt w:val="bullet"/>
      <w:lvlText w:val=""/>
      <w:lvlJc w:val="left"/>
      <w:pPr>
        <w:tabs>
          <w:tab w:val="num" w:pos="644"/>
        </w:tabs>
        <w:ind w:left="644" w:hanging="360"/>
      </w:pPr>
      <w:rPr>
        <w:rFonts w:ascii="Symbol" w:hAnsi="Symbol" w:hint="default"/>
        <w:sz w:val="28"/>
      </w:rPr>
    </w:lvl>
    <w:lvl w:ilvl="1" w:tplc="04190003" w:tentative="1">
      <w:start w:val="1"/>
      <w:numFmt w:val="bullet"/>
      <w:lvlText w:val="o"/>
      <w:lvlJc w:val="left"/>
      <w:pPr>
        <w:tabs>
          <w:tab w:val="num" w:pos="1724"/>
        </w:tabs>
        <w:ind w:left="1724" w:hanging="360"/>
      </w:pPr>
      <w:rPr>
        <w:rFonts w:ascii="Courier New" w:hAnsi="Courier New" w:cs="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cs="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cs="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4">
    <w:nsid w:val="4CB179A1"/>
    <w:multiLevelType w:val="hybridMultilevel"/>
    <w:tmpl w:val="DF123420"/>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5">
    <w:nsid w:val="4CD42B8C"/>
    <w:multiLevelType w:val="hybridMultilevel"/>
    <w:tmpl w:val="650AB4F2"/>
    <w:lvl w:ilvl="0" w:tplc="7E4CB05C">
      <w:start w:val="4"/>
      <w:numFmt w:val="decimal"/>
      <w:lvlText w:val="%1."/>
      <w:lvlJc w:val="left"/>
      <w:pPr>
        <w:ind w:left="2070" w:hanging="360"/>
      </w:pPr>
      <w:rPr>
        <w:rFonts w:hint="default"/>
      </w:rPr>
    </w:lvl>
    <w:lvl w:ilvl="1" w:tplc="04190019" w:tentative="1">
      <w:start w:val="1"/>
      <w:numFmt w:val="lowerLetter"/>
      <w:lvlText w:val="%2."/>
      <w:lvlJc w:val="left"/>
      <w:pPr>
        <w:ind w:left="2790" w:hanging="360"/>
      </w:pPr>
    </w:lvl>
    <w:lvl w:ilvl="2" w:tplc="0419001B" w:tentative="1">
      <w:start w:val="1"/>
      <w:numFmt w:val="lowerRoman"/>
      <w:lvlText w:val="%3."/>
      <w:lvlJc w:val="right"/>
      <w:pPr>
        <w:ind w:left="3510" w:hanging="180"/>
      </w:pPr>
    </w:lvl>
    <w:lvl w:ilvl="3" w:tplc="0419000F" w:tentative="1">
      <w:start w:val="1"/>
      <w:numFmt w:val="decimal"/>
      <w:lvlText w:val="%4."/>
      <w:lvlJc w:val="left"/>
      <w:pPr>
        <w:ind w:left="4230" w:hanging="360"/>
      </w:pPr>
    </w:lvl>
    <w:lvl w:ilvl="4" w:tplc="04190019" w:tentative="1">
      <w:start w:val="1"/>
      <w:numFmt w:val="lowerLetter"/>
      <w:lvlText w:val="%5."/>
      <w:lvlJc w:val="left"/>
      <w:pPr>
        <w:ind w:left="4950" w:hanging="360"/>
      </w:pPr>
    </w:lvl>
    <w:lvl w:ilvl="5" w:tplc="0419001B" w:tentative="1">
      <w:start w:val="1"/>
      <w:numFmt w:val="lowerRoman"/>
      <w:lvlText w:val="%6."/>
      <w:lvlJc w:val="right"/>
      <w:pPr>
        <w:ind w:left="5670" w:hanging="180"/>
      </w:pPr>
    </w:lvl>
    <w:lvl w:ilvl="6" w:tplc="0419000F" w:tentative="1">
      <w:start w:val="1"/>
      <w:numFmt w:val="decimal"/>
      <w:lvlText w:val="%7."/>
      <w:lvlJc w:val="left"/>
      <w:pPr>
        <w:ind w:left="6390" w:hanging="360"/>
      </w:pPr>
    </w:lvl>
    <w:lvl w:ilvl="7" w:tplc="04190019" w:tentative="1">
      <w:start w:val="1"/>
      <w:numFmt w:val="lowerLetter"/>
      <w:lvlText w:val="%8."/>
      <w:lvlJc w:val="left"/>
      <w:pPr>
        <w:ind w:left="7110" w:hanging="360"/>
      </w:pPr>
    </w:lvl>
    <w:lvl w:ilvl="8" w:tplc="0419001B" w:tentative="1">
      <w:start w:val="1"/>
      <w:numFmt w:val="lowerRoman"/>
      <w:lvlText w:val="%9."/>
      <w:lvlJc w:val="right"/>
      <w:pPr>
        <w:ind w:left="7830" w:hanging="180"/>
      </w:pPr>
    </w:lvl>
  </w:abstractNum>
  <w:abstractNum w:abstractNumId="16">
    <w:nsid w:val="500D3CB8"/>
    <w:multiLevelType w:val="hybridMultilevel"/>
    <w:tmpl w:val="40E01E0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511F6AD3"/>
    <w:multiLevelType w:val="hybridMultilevel"/>
    <w:tmpl w:val="AD5643E8"/>
    <w:lvl w:ilvl="0" w:tplc="B1104E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nsid w:val="515C0516"/>
    <w:multiLevelType w:val="hybridMultilevel"/>
    <w:tmpl w:val="7506F776"/>
    <w:lvl w:ilvl="0" w:tplc="41D6063A">
      <w:start w:val="1"/>
      <w:numFmt w:val="bullet"/>
      <w:lvlText w:val=""/>
      <w:lvlJc w:val="left"/>
      <w:pPr>
        <w:tabs>
          <w:tab w:val="num" w:pos="360"/>
        </w:tabs>
        <w:ind w:left="36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nsid w:val="602419C3"/>
    <w:multiLevelType w:val="singleLevel"/>
    <w:tmpl w:val="41D6063A"/>
    <w:lvl w:ilvl="0">
      <w:start w:val="1"/>
      <w:numFmt w:val="bullet"/>
      <w:lvlText w:val=""/>
      <w:lvlJc w:val="left"/>
      <w:pPr>
        <w:tabs>
          <w:tab w:val="num" w:pos="360"/>
        </w:tabs>
        <w:ind w:left="360" w:hanging="360"/>
      </w:pPr>
      <w:rPr>
        <w:rFonts w:ascii="Symbol" w:hAnsi="Symbol" w:hint="default"/>
        <w:sz w:val="28"/>
      </w:rPr>
    </w:lvl>
  </w:abstractNum>
  <w:abstractNum w:abstractNumId="20">
    <w:nsid w:val="62576EDB"/>
    <w:multiLevelType w:val="hybridMultilevel"/>
    <w:tmpl w:val="C2DA9EA4"/>
    <w:lvl w:ilvl="0" w:tplc="FFFFFFF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3073D73"/>
    <w:multiLevelType w:val="singleLevel"/>
    <w:tmpl w:val="41D6063A"/>
    <w:lvl w:ilvl="0">
      <w:start w:val="1"/>
      <w:numFmt w:val="bullet"/>
      <w:lvlText w:val=""/>
      <w:lvlJc w:val="left"/>
      <w:pPr>
        <w:tabs>
          <w:tab w:val="num" w:pos="360"/>
        </w:tabs>
        <w:ind w:left="360" w:hanging="360"/>
      </w:pPr>
      <w:rPr>
        <w:rFonts w:ascii="Symbol" w:hAnsi="Symbol" w:hint="default"/>
        <w:sz w:val="28"/>
      </w:rPr>
    </w:lvl>
  </w:abstractNum>
  <w:abstractNum w:abstractNumId="22">
    <w:nsid w:val="63714320"/>
    <w:multiLevelType w:val="hybridMultilevel"/>
    <w:tmpl w:val="BA8C395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63E34792"/>
    <w:multiLevelType w:val="hybridMultilevel"/>
    <w:tmpl w:val="E98E867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4">
    <w:nsid w:val="6C1F3C6E"/>
    <w:multiLevelType w:val="hybridMultilevel"/>
    <w:tmpl w:val="00DEB84A"/>
    <w:lvl w:ilvl="0" w:tplc="41D6063A">
      <w:start w:val="1"/>
      <w:numFmt w:val="bullet"/>
      <w:lvlText w:val=""/>
      <w:lvlJc w:val="left"/>
      <w:pPr>
        <w:tabs>
          <w:tab w:val="num" w:pos="360"/>
        </w:tabs>
        <w:ind w:left="36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nsid w:val="703E3EEC"/>
    <w:multiLevelType w:val="hybridMultilevel"/>
    <w:tmpl w:val="023E3CD0"/>
    <w:lvl w:ilvl="0" w:tplc="0C5210D4">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70B35C72"/>
    <w:multiLevelType w:val="hybridMultilevel"/>
    <w:tmpl w:val="984E8FB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88A1F6C"/>
    <w:multiLevelType w:val="hybridMultilevel"/>
    <w:tmpl w:val="CD7EE3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7CEA65D8"/>
    <w:multiLevelType w:val="hybridMultilevel"/>
    <w:tmpl w:val="AD5643E8"/>
    <w:lvl w:ilvl="0" w:tplc="B1104E20">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6"/>
  </w:num>
  <w:num w:numId="7">
    <w:abstractNumId w:val="4"/>
  </w:num>
  <w:num w:numId="8">
    <w:abstractNumId w:val="14"/>
  </w:num>
  <w:num w:numId="9">
    <w:abstractNumId w:val="7"/>
  </w:num>
  <w:num w:numId="10">
    <w:abstractNumId w:val="0"/>
  </w:num>
  <w:num w:numId="11">
    <w:abstractNumId w:val="1"/>
  </w:num>
  <w:num w:numId="12">
    <w:abstractNumId w:val="11"/>
  </w:num>
  <w:num w:numId="13">
    <w:abstractNumId w:val="24"/>
  </w:num>
  <w:num w:numId="14">
    <w:abstractNumId w:val="18"/>
  </w:num>
  <w:num w:numId="15">
    <w:abstractNumId w:val="21"/>
  </w:num>
  <w:num w:numId="1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20"/>
  </w:num>
  <w:num w:numId="20">
    <w:abstractNumId w:val="1"/>
  </w:num>
  <w:num w:numId="21">
    <w:abstractNumId w:val="23"/>
  </w:num>
  <w:num w:numId="22">
    <w:abstractNumId w:val="8"/>
  </w:num>
  <w:num w:numId="23">
    <w:abstractNumId w:val="5"/>
  </w:num>
  <w:num w:numId="24">
    <w:abstractNumId w:val="13"/>
  </w:num>
  <w:num w:numId="25">
    <w:abstractNumId w:val="9"/>
  </w:num>
  <w:num w:numId="26">
    <w:abstractNumId w:val="15"/>
  </w:num>
  <w:num w:numId="27">
    <w:abstractNumId w:val="3"/>
  </w:num>
  <w:num w:numId="28">
    <w:abstractNumId w:val="22"/>
  </w:num>
  <w:num w:numId="29">
    <w:abstractNumId w:val="28"/>
  </w:num>
  <w:num w:numId="30">
    <w:abstractNumId w:val="17"/>
  </w:num>
  <w:num w:numId="3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3826"/>
    <w:rsid w:val="000374E9"/>
    <w:rsid w:val="000829C6"/>
    <w:rsid w:val="000C580E"/>
    <w:rsid w:val="00134773"/>
    <w:rsid w:val="00233B58"/>
    <w:rsid w:val="003959BF"/>
    <w:rsid w:val="00543C60"/>
    <w:rsid w:val="006228D6"/>
    <w:rsid w:val="00661266"/>
    <w:rsid w:val="00701313"/>
    <w:rsid w:val="007F2C24"/>
    <w:rsid w:val="00897724"/>
    <w:rsid w:val="008A3D7E"/>
    <w:rsid w:val="009B05DF"/>
    <w:rsid w:val="009E51EB"/>
    <w:rsid w:val="009F3826"/>
    <w:rsid w:val="00C76216"/>
    <w:rsid w:val="00D473E1"/>
    <w:rsid w:val="00D801DB"/>
    <w:rsid w:val="00E27F3F"/>
    <w:rsid w:val="00E320BB"/>
    <w:rsid w:val="00E53B6B"/>
    <w:rsid w:val="00E93A03"/>
    <w:rsid w:val="00EF07F2"/>
    <w:rsid w:val="00F0140E"/>
    <w:rsid w:val="00FA31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9F4B5A"/>
  <w15:chartTrackingRefBased/>
  <w15:docId w15:val="{C411B701-DDC5-445A-B258-91936499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F3826"/>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9F3826"/>
    <w:rPr>
      <w:rFonts w:ascii="Times New Roman" w:eastAsia="Times New Roman" w:hAnsi="Times New Roman" w:cs="Times New Roman"/>
      <w:sz w:val="20"/>
      <w:szCs w:val="20"/>
      <w:lang w:eastAsia="ru-RU"/>
    </w:rPr>
  </w:style>
  <w:style w:type="character" w:styleId="a5">
    <w:name w:val="Hyperlink"/>
    <w:basedOn w:val="a0"/>
    <w:uiPriority w:val="99"/>
    <w:semiHidden/>
    <w:unhideWhenUsed/>
    <w:rsid w:val="00E27F3F"/>
    <w:rPr>
      <w:color w:val="0000FF"/>
      <w:u w:val="single"/>
    </w:rPr>
  </w:style>
  <w:style w:type="paragraph" w:styleId="a6">
    <w:name w:val="header"/>
    <w:basedOn w:val="a"/>
    <w:link w:val="a7"/>
    <w:rsid w:val="00E320BB"/>
    <w:pPr>
      <w:tabs>
        <w:tab w:val="center" w:pos="4677"/>
        <w:tab w:val="right" w:pos="9355"/>
      </w:tabs>
      <w:spacing w:after="0" w:line="240" w:lineRule="auto"/>
    </w:pPr>
    <w:rPr>
      <w:rFonts w:ascii="Times New Roman" w:eastAsia="Times New Roman" w:hAnsi="Times New Roman" w:cs="Times New Roman"/>
      <w:color w:val="000000"/>
      <w:sz w:val="28"/>
      <w:szCs w:val="28"/>
      <w:lang w:eastAsia="ru-RU"/>
    </w:rPr>
  </w:style>
  <w:style w:type="character" w:customStyle="1" w:styleId="a7">
    <w:name w:val="Верхний колонтитул Знак"/>
    <w:basedOn w:val="a0"/>
    <w:link w:val="a6"/>
    <w:rsid w:val="00E320BB"/>
    <w:rPr>
      <w:rFonts w:ascii="Times New Roman" w:eastAsia="Times New Roman" w:hAnsi="Times New Roman" w:cs="Times New Roman"/>
      <w:color w:val="000000"/>
      <w:sz w:val="28"/>
      <w:szCs w:val="28"/>
      <w:lang w:eastAsia="ru-RU"/>
    </w:rPr>
  </w:style>
  <w:style w:type="paragraph" w:customStyle="1" w:styleId="21">
    <w:name w:val="Основной текст с отступом 21"/>
    <w:basedOn w:val="a"/>
    <w:rsid w:val="00E320BB"/>
    <w:pPr>
      <w:shd w:val="clear" w:color="auto" w:fill="FFFFFF"/>
      <w:spacing w:after="0" w:line="240" w:lineRule="auto"/>
      <w:ind w:firstLine="851"/>
      <w:jc w:val="both"/>
    </w:pPr>
    <w:rPr>
      <w:rFonts w:ascii="Times New Roman" w:eastAsia="Times New Roman" w:hAnsi="Times New Roman" w:cs="Times New Roman"/>
      <w:color w:val="000000"/>
      <w:spacing w:val="-13"/>
      <w:sz w:val="28"/>
      <w:szCs w:val="20"/>
      <w:lang w:eastAsia="ar-SA"/>
    </w:rPr>
  </w:style>
  <w:style w:type="paragraph" w:styleId="a8">
    <w:name w:val="List Paragraph"/>
    <w:basedOn w:val="a"/>
    <w:uiPriority w:val="34"/>
    <w:qFormat/>
    <w:rsid w:val="00E320BB"/>
    <w:pPr>
      <w:ind w:left="720"/>
      <w:contextualSpacing/>
    </w:pPr>
  </w:style>
  <w:style w:type="paragraph" w:styleId="a9">
    <w:name w:val="Normal (Web)"/>
    <w:basedOn w:val="a"/>
    <w:rsid w:val="00E93A03"/>
    <w:pPr>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m/channel/UCB9uvLMwJtLARUpXrWceUO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20</Pages>
  <Words>5245</Words>
  <Characters>29903</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София</dc:creator>
  <cp:keywords/>
  <dc:description/>
  <cp:lastModifiedBy>Юлия Викторовна Мизина</cp:lastModifiedBy>
  <cp:revision>9</cp:revision>
  <dcterms:created xsi:type="dcterms:W3CDTF">2021-02-03T05:13:00Z</dcterms:created>
  <dcterms:modified xsi:type="dcterms:W3CDTF">2021-06-21T06:43:00Z</dcterms:modified>
</cp:coreProperties>
</file>