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A" w:rsidRPr="00AE1939" w:rsidRDefault="00D16E5A" w:rsidP="00AE1939">
      <w:pPr>
        <w:pBdr>
          <w:bottom w:val="single" w:sz="4" w:space="2" w:color="AAAAAA"/>
        </w:pBdr>
        <w:shd w:val="clear" w:color="auto" w:fill="FFFFFF"/>
        <w:spacing w:after="144" w:line="240" w:lineRule="auto"/>
        <w:jc w:val="center"/>
        <w:outlineLvl w:val="1"/>
        <w:rPr>
          <w:rFonts w:ascii="Times New Roman" w:eastAsia="Times New Roman" w:hAnsi="Times New Roman" w:cs="Times New Roman"/>
          <w:b/>
          <w:color w:val="000000"/>
          <w:sz w:val="32"/>
          <w:szCs w:val="24"/>
        </w:rPr>
      </w:pPr>
      <w:r w:rsidRPr="00AE1939">
        <w:rPr>
          <w:rFonts w:ascii="Times New Roman" w:eastAsia="Times New Roman" w:hAnsi="Times New Roman" w:cs="Times New Roman"/>
          <w:b/>
          <w:color w:val="000000"/>
          <w:sz w:val="32"/>
          <w:szCs w:val="24"/>
        </w:rPr>
        <w:t>«Преступление» и наказание</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У некоторых людей и, что печально, детей, слово «лагерь» ассоциируется с местами лишения свободы и отбывания наказания. А ведь ассоциации бывают порой небезосновательны!</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Ты никогда не задумывался над тем, </w:t>
      </w:r>
      <w:r w:rsidRPr="00D16E5A">
        <w:rPr>
          <w:rFonts w:ascii="Times New Roman" w:eastAsia="Times New Roman" w:hAnsi="Times New Roman" w:cs="Times New Roman"/>
          <w:b/>
          <w:bCs/>
          <w:color w:val="000000"/>
          <w:sz w:val="24"/>
          <w:szCs w:val="24"/>
        </w:rPr>
        <w:t>почему мы наказываем</w:t>
      </w:r>
      <w:r w:rsidRPr="00D16E5A">
        <w:rPr>
          <w:rFonts w:ascii="Times New Roman" w:eastAsia="Times New Roman" w:hAnsi="Times New Roman" w:cs="Times New Roman"/>
          <w:color w:val="000000"/>
          <w:sz w:val="24"/>
          <w:szCs w:val="24"/>
        </w:rPr>
        <w:t> или стремимся наказать других людей? А тем более детей?</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Человеком, обычно, движет несколько </w:t>
      </w:r>
      <w:r w:rsidRPr="00D16E5A">
        <w:rPr>
          <w:rFonts w:ascii="Times New Roman" w:eastAsia="Times New Roman" w:hAnsi="Times New Roman" w:cs="Times New Roman"/>
          <w:b/>
          <w:bCs/>
          <w:color w:val="000000"/>
          <w:sz w:val="24"/>
          <w:szCs w:val="24"/>
        </w:rPr>
        <w:t>мотивов</w:t>
      </w:r>
      <w:r w:rsidRPr="00D16E5A">
        <w:rPr>
          <w:rFonts w:ascii="Times New Roman" w:eastAsia="Times New Roman" w:hAnsi="Times New Roman" w:cs="Times New Roman"/>
          <w:color w:val="000000"/>
          <w:sz w:val="24"/>
          <w:szCs w:val="24"/>
        </w:rPr>
        <w:t> (осознанных или неосознанных):</w:t>
      </w:r>
    </w:p>
    <w:p w:rsidR="00D16E5A" w:rsidRPr="00D16E5A" w:rsidRDefault="00D16E5A" w:rsidP="00D16E5A">
      <w:pPr>
        <w:numPr>
          <w:ilvl w:val="0"/>
          <w:numId w:val="1"/>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желание почувствовать собственную значимость и силу;</w:t>
      </w:r>
    </w:p>
    <w:p w:rsidR="00D16E5A" w:rsidRPr="00D16E5A" w:rsidRDefault="00D16E5A" w:rsidP="00D16E5A">
      <w:pPr>
        <w:numPr>
          <w:ilvl w:val="0"/>
          <w:numId w:val="1"/>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последствия психологических травм детства или взрослого периода;</w:t>
      </w:r>
    </w:p>
    <w:p w:rsidR="00D16E5A" w:rsidRPr="00D16E5A" w:rsidRDefault="00D16E5A" w:rsidP="00D16E5A">
      <w:pPr>
        <w:numPr>
          <w:ilvl w:val="0"/>
          <w:numId w:val="1"/>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желание поставить на место, покорить, унизить;</w:t>
      </w:r>
    </w:p>
    <w:p w:rsidR="00D16E5A" w:rsidRPr="00D16E5A" w:rsidRDefault="00D16E5A" w:rsidP="00D16E5A">
      <w:pPr>
        <w:numPr>
          <w:ilvl w:val="0"/>
          <w:numId w:val="1"/>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способ доказать правоту и власть;</w:t>
      </w:r>
    </w:p>
    <w:p w:rsidR="00D16E5A" w:rsidRPr="00D16E5A" w:rsidRDefault="00D16E5A" w:rsidP="00D16E5A">
      <w:pPr>
        <w:numPr>
          <w:ilvl w:val="0"/>
          <w:numId w:val="1"/>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выход злости.</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b/>
          <w:bCs/>
          <w:color w:val="000000"/>
          <w:sz w:val="24"/>
          <w:szCs w:val="24"/>
        </w:rPr>
        <w:t>Целью наказания</w:t>
      </w:r>
      <w:r w:rsidRPr="00D16E5A">
        <w:rPr>
          <w:rFonts w:ascii="Times New Roman" w:eastAsia="Times New Roman" w:hAnsi="Times New Roman" w:cs="Times New Roman"/>
          <w:color w:val="000000"/>
          <w:sz w:val="24"/>
          <w:szCs w:val="24"/>
        </w:rPr>
        <w:t>, на самом деле, является приведение в соответствие правил и поведения. Другое дело, что правила иног</w:t>
      </w:r>
      <w:r w:rsidR="00AE1939">
        <w:rPr>
          <w:rFonts w:ascii="Times New Roman" w:eastAsia="Times New Roman" w:hAnsi="Times New Roman" w:cs="Times New Roman"/>
          <w:color w:val="000000"/>
          <w:sz w:val="24"/>
          <w:szCs w:val="24"/>
        </w:rPr>
        <w:t xml:space="preserve">да </w:t>
      </w:r>
      <w:proofErr w:type="gramStart"/>
      <w:r w:rsidR="00AE1939">
        <w:rPr>
          <w:rFonts w:ascii="Times New Roman" w:eastAsia="Times New Roman" w:hAnsi="Times New Roman" w:cs="Times New Roman"/>
          <w:color w:val="000000"/>
          <w:sz w:val="24"/>
          <w:szCs w:val="24"/>
        </w:rPr>
        <w:t>бывают</w:t>
      </w:r>
      <w:proofErr w:type="gramEnd"/>
      <w:r w:rsidR="00AE1939">
        <w:rPr>
          <w:rFonts w:ascii="Times New Roman" w:eastAsia="Times New Roman" w:hAnsi="Times New Roman" w:cs="Times New Roman"/>
          <w:color w:val="000000"/>
          <w:sz w:val="24"/>
          <w:szCs w:val="24"/>
        </w:rPr>
        <w:t xml:space="preserve"> непонятны, не разумны</w:t>
      </w:r>
      <w:r w:rsidRPr="00D16E5A">
        <w:rPr>
          <w:rFonts w:ascii="Times New Roman" w:eastAsia="Times New Roman" w:hAnsi="Times New Roman" w:cs="Times New Roman"/>
          <w:color w:val="000000"/>
          <w:sz w:val="24"/>
          <w:szCs w:val="24"/>
        </w:rPr>
        <w:t>, дети не готовы их выполнять или делают это не так, как ожидают взрослые.</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Дело на самом деле в другом.</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Вы не забыли, что </w:t>
      </w:r>
      <w:r w:rsidRPr="00D16E5A">
        <w:rPr>
          <w:rFonts w:ascii="Times New Roman" w:eastAsia="Times New Roman" w:hAnsi="Times New Roman" w:cs="Times New Roman"/>
          <w:b/>
          <w:bCs/>
          <w:color w:val="000000"/>
          <w:sz w:val="24"/>
          <w:szCs w:val="24"/>
        </w:rPr>
        <w:t>дети при</w:t>
      </w:r>
      <w:r w:rsidR="00AE1939">
        <w:rPr>
          <w:rFonts w:ascii="Times New Roman" w:eastAsia="Times New Roman" w:hAnsi="Times New Roman" w:cs="Times New Roman"/>
          <w:b/>
          <w:bCs/>
          <w:color w:val="000000"/>
          <w:sz w:val="24"/>
          <w:szCs w:val="24"/>
        </w:rPr>
        <w:t>шли</w:t>
      </w:r>
      <w:r w:rsidRPr="00D16E5A">
        <w:rPr>
          <w:rFonts w:ascii="Times New Roman" w:eastAsia="Times New Roman" w:hAnsi="Times New Roman" w:cs="Times New Roman"/>
          <w:b/>
          <w:bCs/>
          <w:color w:val="000000"/>
          <w:sz w:val="24"/>
          <w:szCs w:val="24"/>
        </w:rPr>
        <w:t xml:space="preserve"> в лагерь</w:t>
      </w:r>
      <w:r w:rsidRPr="00D16E5A">
        <w:rPr>
          <w:rFonts w:ascii="Times New Roman" w:eastAsia="Times New Roman" w:hAnsi="Times New Roman" w:cs="Times New Roman"/>
          <w:color w:val="000000"/>
          <w:sz w:val="24"/>
          <w:szCs w:val="24"/>
        </w:rPr>
        <w:t> не отбывать срок, наказание, и не для наших педагогических упражнений, а для того чтобы </w:t>
      </w:r>
      <w:r w:rsidRPr="00D16E5A">
        <w:rPr>
          <w:rFonts w:ascii="Times New Roman" w:eastAsia="Times New Roman" w:hAnsi="Times New Roman" w:cs="Times New Roman"/>
          <w:b/>
          <w:bCs/>
          <w:color w:val="000000"/>
          <w:sz w:val="24"/>
          <w:szCs w:val="24"/>
        </w:rPr>
        <w:t>отдохнуть, получить разрядку, снять стрессы, восполнить потребности в общении, в движении и для общего оздоровления организма</w:t>
      </w:r>
      <w:r w:rsidRPr="00D16E5A">
        <w:rPr>
          <w:rFonts w:ascii="Times New Roman" w:eastAsia="Times New Roman" w:hAnsi="Times New Roman" w:cs="Times New Roman"/>
          <w:color w:val="000000"/>
          <w:sz w:val="24"/>
          <w:szCs w:val="24"/>
        </w:rPr>
        <w:t>?</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b/>
          <w:bCs/>
          <w:color w:val="000000"/>
          <w:sz w:val="24"/>
          <w:szCs w:val="24"/>
        </w:rPr>
        <w:t>Наша задача</w:t>
      </w:r>
      <w:r w:rsidRPr="00D16E5A">
        <w:rPr>
          <w:rFonts w:ascii="Times New Roman" w:eastAsia="Times New Roman" w:hAnsi="Times New Roman" w:cs="Times New Roman"/>
          <w:color w:val="000000"/>
          <w:sz w:val="24"/>
          <w:szCs w:val="24"/>
        </w:rPr>
        <w:t> и педагогическое мастерство заключаются в том, чтобы правильно, адекватно выполнить поставленные цели. Поэтому очень тщательно и заботливо нужно подбирать методы восстановления соответствия между правилами и поведением.</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Еще раз призываем вас не забывать свои детские годы, когда вы на себе чувствовали справедливо или обидно, честно или жестоко поступали взрослые, верша правосудие. Практически каждый человек может вспомнить случаи из своей жизни, когда наказание не приносило ничего, кроме открытого или глухого протеста, обиды, или ненависти. А все потому что «взрослая» и «детская» справедливость по-разному выглядят. Если ребенок знает, что наказан справедливо</w:t>
      </w:r>
      <w:r w:rsidR="00AE1939">
        <w:rPr>
          <w:rFonts w:ascii="Times New Roman" w:eastAsia="Times New Roman" w:hAnsi="Times New Roman" w:cs="Times New Roman"/>
          <w:color w:val="000000"/>
          <w:sz w:val="24"/>
          <w:szCs w:val="24"/>
        </w:rPr>
        <w:t xml:space="preserve"> </w:t>
      </w:r>
      <w:r w:rsidRPr="00D16E5A">
        <w:rPr>
          <w:rFonts w:ascii="Times New Roman" w:eastAsia="Times New Roman" w:hAnsi="Times New Roman" w:cs="Times New Roman"/>
          <w:color w:val="000000"/>
          <w:sz w:val="24"/>
          <w:szCs w:val="24"/>
        </w:rPr>
        <w:t>- со временем он примет наказание, как заслуженное, и горечь пройдет. А вот если нет</w:t>
      </w:r>
      <w:r w:rsidR="00AE1939">
        <w:rPr>
          <w:rFonts w:ascii="Times New Roman" w:eastAsia="Times New Roman" w:hAnsi="Times New Roman" w:cs="Times New Roman"/>
          <w:color w:val="000000"/>
          <w:sz w:val="24"/>
          <w:szCs w:val="24"/>
        </w:rPr>
        <w:t xml:space="preserve"> </w:t>
      </w:r>
      <w:r w:rsidRPr="00D16E5A">
        <w:rPr>
          <w:rFonts w:ascii="Times New Roman" w:eastAsia="Times New Roman" w:hAnsi="Times New Roman" w:cs="Times New Roman"/>
          <w:color w:val="000000"/>
          <w:sz w:val="24"/>
          <w:szCs w:val="24"/>
        </w:rPr>
        <w:t>- рана может остаться до конца жизни и породить со временем жестокость по отношению к другим, желание отыграться, отомстить.</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Мы не хотим в этом признаваться даже себя, пытаемся оправдаться целесообразностью и необходимостью такой реакции на тот момент или поступок. Не стоит продолжать играть в прятки. Лучше сделать правильные выводы и начать добрые перемены.</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b/>
          <w:bCs/>
          <w:color w:val="000000"/>
          <w:sz w:val="24"/>
          <w:szCs w:val="24"/>
        </w:rPr>
        <w:t>Наша эмоциональная реакция и действия часто не соответствуют мере вины. Наказание, превышающее допустимый порог может оказать противоположное воздействие</w:t>
      </w:r>
      <w:r w:rsidRPr="00D16E5A">
        <w:rPr>
          <w:rFonts w:ascii="Times New Roman" w:eastAsia="Times New Roman" w:hAnsi="Times New Roman" w:cs="Times New Roman"/>
          <w:color w:val="000000"/>
          <w:sz w:val="24"/>
          <w:szCs w:val="24"/>
        </w:rPr>
        <w:t>.</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Встаньте на место ребенка, при</w:t>
      </w:r>
      <w:r w:rsidR="00AE1939">
        <w:rPr>
          <w:rFonts w:ascii="Times New Roman" w:eastAsia="Times New Roman" w:hAnsi="Times New Roman" w:cs="Times New Roman"/>
          <w:color w:val="000000"/>
          <w:sz w:val="24"/>
          <w:szCs w:val="24"/>
        </w:rPr>
        <w:t>шедшего</w:t>
      </w:r>
      <w:r w:rsidRPr="00D16E5A">
        <w:rPr>
          <w:rFonts w:ascii="Times New Roman" w:eastAsia="Times New Roman" w:hAnsi="Times New Roman" w:cs="Times New Roman"/>
          <w:color w:val="000000"/>
          <w:sz w:val="24"/>
          <w:szCs w:val="24"/>
        </w:rPr>
        <w:t xml:space="preserve"> в лагерь. Чего вы ожидаете? Понимания, сочувствия, свободы</w:t>
      </w:r>
      <w:proofErr w:type="gramStart"/>
      <w:r w:rsidRPr="00D16E5A">
        <w:rPr>
          <w:rFonts w:ascii="Times New Roman" w:eastAsia="Times New Roman" w:hAnsi="Times New Roman" w:cs="Times New Roman"/>
          <w:color w:val="000000"/>
          <w:sz w:val="24"/>
          <w:szCs w:val="24"/>
        </w:rPr>
        <w:t xml:space="preserve"> … А</w:t>
      </w:r>
      <w:proofErr w:type="gramEnd"/>
      <w:r w:rsidRPr="00D16E5A">
        <w:rPr>
          <w:rFonts w:ascii="Times New Roman" w:eastAsia="Times New Roman" w:hAnsi="Times New Roman" w:cs="Times New Roman"/>
          <w:color w:val="000000"/>
          <w:sz w:val="24"/>
          <w:szCs w:val="24"/>
        </w:rPr>
        <w:t xml:space="preserve"> что он получает? Сплошные ограничения, обязательства и стеснение. Прямо </w:t>
      </w:r>
      <w:r w:rsidR="00AE1939">
        <w:rPr>
          <w:rFonts w:ascii="Times New Roman" w:eastAsia="Times New Roman" w:hAnsi="Times New Roman" w:cs="Times New Roman"/>
          <w:color w:val="000000"/>
          <w:sz w:val="24"/>
          <w:szCs w:val="24"/>
        </w:rPr>
        <w:t>противоположное. Может он</w:t>
      </w:r>
      <w:r w:rsidRPr="00D16E5A">
        <w:rPr>
          <w:rFonts w:ascii="Times New Roman" w:eastAsia="Times New Roman" w:hAnsi="Times New Roman" w:cs="Times New Roman"/>
          <w:color w:val="000000"/>
          <w:sz w:val="24"/>
          <w:szCs w:val="24"/>
        </w:rPr>
        <w:t xml:space="preserve">, конечно, попытается это соотнести и бороться с собой или с вами, но в силу </w:t>
      </w:r>
      <w:proofErr w:type="gramStart"/>
      <w:r w:rsidRPr="00D16E5A">
        <w:rPr>
          <w:rFonts w:ascii="Times New Roman" w:eastAsia="Times New Roman" w:hAnsi="Times New Roman" w:cs="Times New Roman"/>
          <w:color w:val="000000"/>
          <w:sz w:val="24"/>
          <w:szCs w:val="24"/>
        </w:rPr>
        <w:t>возрастных</w:t>
      </w:r>
      <w:proofErr w:type="gramEnd"/>
      <w:r w:rsidRPr="00D16E5A">
        <w:rPr>
          <w:rFonts w:ascii="Times New Roman" w:eastAsia="Times New Roman" w:hAnsi="Times New Roman" w:cs="Times New Roman"/>
          <w:color w:val="000000"/>
          <w:sz w:val="24"/>
          <w:szCs w:val="24"/>
        </w:rPr>
        <w:t xml:space="preserve"> особенной ему это быстро надоест, он устанет от тягомотины и начнет выражать протест. Однако мы не забываем о своей ответственности и продолжаем давить, превращая приятное времяпровождение в пытку для всех.</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Где выход?</w:t>
      </w:r>
    </w:p>
    <w:p w:rsidR="00D16E5A" w:rsidRPr="00D16E5A" w:rsidRDefault="00AE1939" w:rsidP="00D16E5A">
      <w:pPr>
        <w:shd w:val="clear" w:color="auto" w:fill="FFFFFF"/>
        <w:spacing w:before="96" w:after="12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Есть</w:t>
      </w:r>
      <w:r w:rsidR="00D16E5A" w:rsidRPr="00D16E5A">
        <w:rPr>
          <w:rFonts w:ascii="Times New Roman" w:eastAsia="Times New Roman" w:hAnsi="Times New Roman" w:cs="Times New Roman"/>
          <w:color w:val="000000"/>
          <w:sz w:val="24"/>
          <w:szCs w:val="24"/>
        </w:rPr>
        <w:t>одна</w:t>
      </w:r>
      <w:proofErr w:type="spellEnd"/>
      <w:r w:rsidR="00D16E5A" w:rsidRPr="00D16E5A">
        <w:rPr>
          <w:rFonts w:ascii="Times New Roman" w:eastAsia="Times New Roman" w:hAnsi="Times New Roman" w:cs="Times New Roman"/>
          <w:color w:val="000000"/>
          <w:sz w:val="24"/>
          <w:szCs w:val="24"/>
        </w:rPr>
        <w:t xml:space="preserve"> мудрая универсальная фраза: «Если не можешь изменить обстоятельства</w:t>
      </w:r>
      <w:r>
        <w:rPr>
          <w:rFonts w:ascii="Times New Roman" w:eastAsia="Times New Roman" w:hAnsi="Times New Roman" w:cs="Times New Roman"/>
          <w:color w:val="000000"/>
          <w:sz w:val="24"/>
          <w:szCs w:val="24"/>
        </w:rPr>
        <w:t xml:space="preserve"> </w:t>
      </w:r>
      <w:r w:rsidR="00D16E5A" w:rsidRPr="00D16E5A">
        <w:rPr>
          <w:rFonts w:ascii="Times New Roman" w:eastAsia="Times New Roman" w:hAnsi="Times New Roman" w:cs="Times New Roman"/>
          <w:color w:val="000000"/>
          <w:sz w:val="24"/>
          <w:szCs w:val="24"/>
        </w:rPr>
        <w:t>- измени отношение к ним». Мы не рекомендуем занять позицию безразличия или наплевательства. Скорее наоборот.</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b/>
          <w:bCs/>
          <w:color w:val="000000"/>
          <w:sz w:val="24"/>
          <w:szCs w:val="24"/>
        </w:rPr>
        <w:t>Относитесь к детским шалостям и безответственности адекватно и легко</w:t>
      </w:r>
      <w:r w:rsidRPr="00D16E5A">
        <w:rPr>
          <w:rFonts w:ascii="Times New Roman" w:eastAsia="Times New Roman" w:hAnsi="Times New Roman" w:cs="Times New Roman"/>
          <w:color w:val="000000"/>
          <w:sz w:val="24"/>
          <w:szCs w:val="24"/>
        </w:rPr>
        <w:t>. Не делайте трагедии из каждого проступка. Умейте легко пожурить и простить, отнестись искренне и с пониманием. </w:t>
      </w:r>
      <w:r w:rsidRPr="00D16E5A">
        <w:rPr>
          <w:rFonts w:ascii="Times New Roman" w:eastAsia="Times New Roman" w:hAnsi="Times New Roman" w:cs="Times New Roman"/>
          <w:b/>
          <w:bCs/>
          <w:color w:val="000000"/>
          <w:sz w:val="24"/>
          <w:szCs w:val="24"/>
        </w:rPr>
        <w:t>Они</w:t>
      </w:r>
      <w:r w:rsidRPr="00D16E5A">
        <w:rPr>
          <w:rFonts w:ascii="Times New Roman" w:eastAsia="Times New Roman" w:hAnsi="Times New Roman" w:cs="Times New Roman"/>
          <w:color w:val="000000"/>
          <w:sz w:val="24"/>
          <w:szCs w:val="24"/>
        </w:rPr>
        <w:t> ведь </w:t>
      </w:r>
      <w:r w:rsidRPr="00D16E5A">
        <w:rPr>
          <w:rFonts w:ascii="Times New Roman" w:eastAsia="Times New Roman" w:hAnsi="Times New Roman" w:cs="Times New Roman"/>
          <w:b/>
          <w:bCs/>
          <w:color w:val="000000"/>
          <w:sz w:val="24"/>
          <w:szCs w:val="24"/>
        </w:rPr>
        <w:t>только учатся себя контролировать и правильно вести</w:t>
      </w:r>
      <w:r w:rsidRPr="00D16E5A">
        <w:rPr>
          <w:rFonts w:ascii="Times New Roman" w:eastAsia="Times New Roman" w:hAnsi="Times New Roman" w:cs="Times New Roman"/>
          <w:color w:val="000000"/>
          <w:sz w:val="24"/>
          <w:szCs w:val="24"/>
        </w:rPr>
        <w:t>, и на этом пути </w:t>
      </w:r>
      <w:r w:rsidRPr="00D16E5A">
        <w:rPr>
          <w:rFonts w:ascii="Times New Roman" w:eastAsia="Times New Roman" w:hAnsi="Times New Roman" w:cs="Times New Roman"/>
          <w:b/>
          <w:bCs/>
          <w:color w:val="000000"/>
          <w:sz w:val="24"/>
          <w:szCs w:val="24"/>
        </w:rPr>
        <w:t>ошибки неизбежны</w:t>
      </w:r>
      <w:r w:rsidRPr="00D16E5A">
        <w:rPr>
          <w:rFonts w:ascii="Times New Roman" w:eastAsia="Times New Roman" w:hAnsi="Times New Roman" w:cs="Times New Roman"/>
          <w:color w:val="000000"/>
          <w:sz w:val="24"/>
          <w:szCs w:val="24"/>
        </w:rPr>
        <w:t>.</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b/>
          <w:bCs/>
          <w:color w:val="000000"/>
          <w:sz w:val="24"/>
          <w:szCs w:val="24"/>
        </w:rPr>
        <w:t>Наберитесь терпения</w:t>
      </w:r>
      <w:r w:rsidRPr="00D16E5A">
        <w:rPr>
          <w:rFonts w:ascii="Times New Roman" w:eastAsia="Times New Roman" w:hAnsi="Times New Roman" w:cs="Times New Roman"/>
          <w:color w:val="000000"/>
          <w:sz w:val="24"/>
          <w:szCs w:val="24"/>
        </w:rPr>
        <w:t>, чтобы неустанно повторять, помогать, учить (в ненавязчивой форме). Вспомните, что </w:t>
      </w:r>
      <w:r w:rsidRPr="00D16E5A">
        <w:rPr>
          <w:rFonts w:ascii="Times New Roman" w:eastAsia="Times New Roman" w:hAnsi="Times New Roman" w:cs="Times New Roman"/>
          <w:b/>
          <w:bCs/>
          <w:color w:val="000000"/>
          <w:sz w:val="24"/>
          <w:szCs w:val="24"/>
        </w:rPr>
        <w:t>юмор</w:t>
      </w:r>
      <w:r w:rsidRPr="00D16E5A">
        <w:rPr>
          <w:rFonts w:ascii="Times New Roman" w:eastAsia="Times New Roman" w:hAnsi="Times New Roman" w:cs="Times New Roman"/>
          <w:color w:val="000000"/>
          <w:sz w:val="24"/>
          <w:szCs w:val="24"/>
        </w:rPr>
        <w:t> - прекрасный учитель и помощник в трудных ситуациях.</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Найдите столь интересные дела, составьте столь плотный график работы, держите постоянно в поле зрения и, лучше, предугадывайте и предостерегайте детей, чем наказывайте за последствия.</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По возможности вычеркните из своего педагогического лексикона слова «заставить»</w:t>
      </w:r>
      <w:proofErr w:type="gramStart"/>
      <w:r w:rsidRPr="00D16E5A">
        <w:rPr>
          <w:rFonts w:ascii="Times New Roman" w:eastAsia="Times New Roman" w:hAnsi="Times New Roman" w:cs="Times New Roman"/>
          <w:color w:val="000000"/>
          <w:sz w:val="24"/>
          <w:szCs w:val="24"/>
        </w:rPr>
        <w:t xml:space="preserve"> ,</w:t>
      </w:r>
      <w:proofErr w:type="gramEnd"/>
      <w:r w:rsidRPr="00D16E5A">
        <w:rPr>
          <w:rFonts w:ascii="Times New Roman" w:eastAsia="Times New Roman" w:hAnsi="Times New Roman" w:cs="Times New Roman"/>
          <w:color w:val="000000"/>
          <w:sz w:val="24"/>
          <w:szCs w:val="24"/>
        </w:rPr>
        <w:t xml:space="preserve"> «принудить» и «наказать». </w:t>
      </w:r>
      <w:r w:rsidRPr="00D16E5A">
        <w:rPr>
          <w:rFonts w:ascii="Times New Roman" w:eastAsia="Times New Roman" w:hAnsi="Times New Roman" w:cs="Times New Roman"/>
          <w:b/>
          <w:bCs/>
          <w:color w:val="000000"/>
          <w:sz w:val="24"/>
          <w:szCs w:val="24"/>
        </w:rPr>
        <w:t>Добровольный выбор и подчинение</w:t>
      </w:r>
      <w:r w:rsidRPr="00D16E5A">
        <w:rPr>
          <w:rFonts w:ascii="Times New Roman" w:eastAsia="Times New Roman" w:hAnsi="Times New Roman" w:cs="Times New Roman"/>
          <w:color w:val="000000"/>
          <w:sz w:val="24"/>
          <w:szCs w:val="24"/>
        </w:rPr>
        <w:t> – вариант более интересный. Подумайте над этим на досуге.</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b/>
          <w:bCs/>
          <w:color w:val="000000"/>
          <w:sz w:val="24"/>
          <w:szCs w:val="24"/>
        </w:rPr>
        <w:t>Однозначно и категорически запрещается в лагере наказывать детей</w:t>
      </w:r>
      <w:r w:rsidRPr="00D16E5A">
        <w:rPr>
          <w:rFonts w:ascii="Times New Roman" w:eastAsia="Times New Roman" w:hAnsi="Times New Roman" w:cs="Times New Roman"/>
          <w:color w:val="000000"/>
          <w:sz w:val="24"/>
          <w:szCs w:val="24"/>
        </w:rPr>
        <w:t>:</w:t>
      </w:r>
    </w:p>
    <w:p w:rsidR="00D16E5A" w:rsidRPr="00D16E5A" w:rsidRDefault="00D16E5A" w:rsidP="00D16E5A">
      <w:pPr>
        <w:numPr>
          <w:ilvl w:val="0"/>
          <w:numId w:val="2"/>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сном,</w:t>
      </w:r>
    </w:p>
    <w:p w:rsidR="00D16E5A" w:rsidRPr="00D16E5A" w:rsidRDefault="00D16E5A" w:rsidP="00D16E5A">
      <w:pPr>
        <w:numPr>
          <w:ilvl w:val="0"/>
          <w:numId w:val="2"/>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едой,</w:t>
      </w:r>
    </w:p>
    <w:p w:rsidR="00D16E5A" w:rsidRPr="00D16E5A" w:rsidRDefault="00D16E5A" w:rsidP="00D16E5A">
      <w:pPr>
        <w:numPr>
          <w:ilvl w:val="0"/>
          <w:numId w:val="2"/>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физическими нагрузками,</w:t>
      </w:r>
    </w:p>
    <w:p w:rsidR="00D16E5A" w:rsidRPr="00D16E5A" w:rsidRDefault="00D16E5A" w:rsidP="00D16E5A">
      <w:pPr>
        <w:numPr>
          <w:ilvl w:val="0"/>
          <w:numId w:val="2"/>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методами, приводящими к травмированию психики,</w:t>
      </w:r>
    </w:p>
    <w:p w:rsidR="00D16E5A" w:rsidRPr="00D16E5A" w:rsidRDefault="00AE1939" w:rsidP="00D16E5A">
      <w:pPr>
        <w:numPr>
          <w:ilvl w:val="0"/>
          <w:numId w:val="2"/>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методами</w:t>
      </w:r>
      <w:r w:rsidR="00D16E5A" w:rsidRPr="00D16E5A">
        <w:rPr>
          <w:rFonts w:ascii="Times New Roman" w:eastAsia="Times New Roman" w:hAnsi="Times New Roman" w:cs="Times New Roman"/>
          <w:color w:val="000000"/>
          <w:sz w:val="24"/>
          <w:szCs w:val="24"/>
        </w:rPr>
        <w:t>, оскорбляющими человеческое достоинство,</w:t>
      </w:r>
    </w:p>
    <w:p w:rsidR="00D16E5A" w:rsidRPr="00D16E5A" w:rsidRDefault="00D16E5A" w:rsidP="00D16E5A">
      <w:pPr>
        <w:numPr>
          <w:ilvl w:val="0"/>
          <w:numId w:val="2"/>
        </w:numPr>
        <w:shd w:val="clear" w:color="auto" w:fill="FFFFFF"/>
        <w:spacing w:before="100" w:beforeAutospacing="1" w:after="24" w:line="240" w:lineRule="auto"/>
        <w:ind w:left="360"/>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рукоприкладством.</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b/>
          <w:bCs/>
          <w:color w:val="000000"/>
          <w:sz w:val="24"/>
          <w:szCs w:val="24"/>
        </w:rPr>
        <w:t>Лучший вариант предупреждения нарушений</w:t>
      </w:r>
      <w:r w:rsidR="00AE1939">
        <w:rPr>
          <w:rFonts w:ascii="Times New Roman" w:eastAsia="Times New Roman" w:hAnsi="Times New Roman" w:cs="Times New Roman"/>
          <w:b/>
          <w:bCs/>
          <w:color w:val="000000"/>
          <w:sz w:val="24"/>
          <w:szCs w:val="24"/>
        </w:rPr>
        <w:t xml:space="preserve"> </w:t>
      </w:r>
      <w:r w:rsidRPr="00D16E5A">
        <w:rPr>
          <w:rFonts w:ascii="Times New Roman" w:eastAsia="Times New Roman" w:hAnsi="Times New Roman" w:cs="Times New Roman"/>
          <w:b/>
          <w:bCs/>
          <w:color w:val="000000"/>
          <w:sz w:val="24"/>
          <w:szCs w:val="24"/>
        </w:rPr>
        <w:t>- профилактика и убеждение</w:t>
      </w:r>
      <w:r w:rsidRPr="00D16E5A">
        <w:rPr>
          <w:rFonts w:ascii="Times New Roman" w:eastAsia="Times New Roman" w:hAnsi="Times New Roman" w:cs="Times New Roman"/>
          <w:color w:val="000000"/>
          <w:sz w:val="24"/>
          <w:szCs w:val="24"/>
        </w:rPr>
        <w:t>. Подкрепляйте свои доводы авторитетом, доброжелательностью, улыбкой.</w:t>
      </w:r>
    </w:p>
    <w:p w:rsidR="00D16E5A" w:rsidRPr="00D16E5A" w:rsidRDefault="00D16E5A" w:rsidP="00D16E5A">
      <w:pPr>
        <w:shd w:val="clear" w:color="auto" w:fill="FFFFFF"/>
        <w:spacing w:before="96" w:after="120" w:line="240" w:lineRule="auto"/>
        <w:jc w:val="both"/>
        <w:rPr>
          <w:rFonts w:ascii="Times New Roman" w:eastAsia="Times New Roman" w:hAnsi="Times New Roman" w:cs="Times New Roman"/>
          <w:color w:val="000000"/>
          <w:sz w:val="24"/>
          <w:szCs w:val="24"/>
        </w:rPr>
      </w:pPr>
      <w:r w:rsidRPr="00D16E5A">
        <w:rPr>
          <w:rFonts w:ascii="Times New Roman" w:eastAsia="Times New Roman" w:hAnsi="Times New Roman" w:cs="Times New Roman"/>
          <w:color w:val="000000"/>
          <w:sz w:val="24"/>
          <w:szCs w:val="24"/>
        </w:rPr>
        <w:t>Не думайте, что ваше решение и понимание происходящего единственно правильное. Вы тоже не безгрешны. Стимулирование хороших инициатив, поощрение порой делают чудеса. Главное найти те струнки, которые помогут дирижировать детским коллективом.</w:t>
      </w:r>
    </w:p>
    <w:p w:rsidR="00B924A2" w:rsidRPr="00D16E5A" w:rsidRDefault="00B924A2" w:rsidP="00D16E5A">
      <w:pPr>
        <w:spacing w:line="240" w:lineRule="auto"/>
        <w:jc w:val="both"/>
        <w:rPr>
          <w:rFonts w:ascii="Times New Roman" w:hAnsi="Times New Roman" w:cs="Times New Roman"/>
          <w:sz w:val="24"/>
          <w:szCs w:val="24"/>
        </w:rPr>
      </w:pPr>
    </w:p>
    <w:sectPr w:rsidR="00B924A2" w:rsidRPr="00D16E5A" w:rsidSect="007E7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4C3E"/>
    <w:multiLevelType w:val="multilevel"/>
    <w:tmpl w:val="1DB64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620C9"/>
    <w:multiLevelType w:val="multilevel"/>
    <w:tmpl w:val="DB96A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16E5A"/>
    <w:rsid w:val="007E7D9C"/>
    <w:rsid w:val="00AE1939"/>
    <w:rsid w:val="00B924A2"/>
    <w:rsid w:val="00D16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9C"/>
  </w:style>
  <w:style w:type="paragraph" w:styleId="2">
    <w:name w:val="heading 2"/>
    <w:basedOn w:val="a"/>
    <w:link w:val="20"/>
    <w:uiPriority w:val="9"/>
    <w:qFormat/>
    <w:rsid w:val="00D16E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6E5A"/>
    <w:rPr>
      <w:rFonts w:ascii="Times New Roman" w:eastAsia="Times New Roman" w:hAnsi="Times New Roman" w:cs="Times New Roman"/>
      <w:b/>
      <w:bCs/>
      <w:sz w:val="36"/>
      <w:szCs w:val="36"/>
    </w:rPr>
  </w:style>
  <w:style w:type="character" w:customStyle="1" w:styleId="mw-headline">
    <w:name w:val="mw-headline"/>
    <w:basedOn w:val="a0"/>
    <w:rsid w:val="00D16E5A"/>
  </w:style>
  <w:style w:type="paragraph" w:styleId="a3">
    <w:name w:val="Normal (Web)"/>
    <w:basedOn w:val="a"/>
    <w:uiPriority w:val="99"/>
    <w:semiHidden/>
    <w:unhideWhenUsed/>
    <w:rsid w:val="00D16E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6E5A"/>
  </w:style>
</w:styles>
</file>

<file path=word/webSettings.xml><?xml version="1.0" encoding="utf-8"?>
<w:webSettings xmlns:r="http://schemas.openxmlformats.org/officeDocument/2006/relationships" xmlns:w="http://schemas.openxmlformats.org/wordprocessingml/2006/main">
  <w:divs>
    <w:div w:id="8817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669</Words>
  <Characters>3818</Characters>
  <Application>Microsoft Office Word</Application>
  <DocSecurity>0</DocSecurity>
  <Lines>31</Lines>
  <Paragraphs>8</Paragraphs>
  <ScaleCrop>false</ScaleCrop>
  <Company>МАОУ ДОД ДТДМ</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Редькина Ольга Ивановна</dc:creator>
  <cp:keywords/>
  <dc:description/>
  <cp:lastModifiedBy>Редькина Ольга Ивановна</cp:lastModifiedBy>
  <cp:revision>5</cp:revision>
  <dcterms:created xsi:type="dcterms:W3CDTF">2013-04-24T07:44:00Z</dcterms:created>
  <dcterms:modified xsi:type="dcterms:W3CDTF">2013-04-25T03:39:00Z</dcterms:modified>
</cp:coreProperties>
</file>