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0CB" w:rsidRPr="00F970CB" w:rsidRDefault="00F970CB" w:rsidP="00F970CB">
      <w:pPr>
        <w:jc w:val="right"/>
        <w:rPr>
          <w:rFonts w:ascii="Times New Roman" w:hAnsi="Times New Roman" w:cs="Times New Roman"/>
          <w:sz w:val="24"/>
          <w:szCs w:val="24"/>
        </w:rPr>
      </w:pPr>
      <w:r w:rsidRPr="00F970CB">
        <w:rPr>
          <w:rFonts w:ascii="Times New Roman" w:hAnsi="Times New Roman" w:cs="Times New Roman"/>
          <w:sz w:val="24"/>
          <w:szCs w:val="24"/>
        </w:rPr>
        <w:t>Если вы делаете то, что делали всегда, получите то, что всегда получали.</w:t>
      </w:r>
    </w:p>
    <w:p w:rsidR="00F970CB" w:rsidRDefault="00F970CB" w:rsidP="00F970CB">
      <w:pPr>
        <w:jc w:val="right"/>
        <w:rPr>
          <w:rFonts w:ascii="Times New Roman" w:hAnsi="Times New Roman" w:cs="Times New Roman"/>
          <w:sz w:val="24"/>
          <w:szCs w:val="24"/>
        </w:rPr>
      </w:pPr>
      <w:r w:rsidRPr="00F970CB">
        <w:rPr>
          <w:rFonts w:ascii="Times New Roman" w:hAnsi="Times New Roman" w:cs="Times New Roman"/>
          <w:sz w:val="24"/>
          <w:szCs w:val="24"/>
        </w:rPr>
        <w:t>Генри Форд</w:t>
      </w:r>
    </w:p>
    <w:p w:rsidR="00F970CB" w:rsidRDefault="00F970CB" w:rsidP="00F970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0CB" w:rsidRPr="00F970CB" w:rsidRDefault="00F970CB" w:rsidP="00F970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0CB">
        <w:rPr>
          <w:rFonts w:ascii="Times New Roman" w:hAnsi="Times New Roman" w:cs="Times New Roman"/>
          <w:b/>
          <w:sz w:val="24"/>
          <w:szCs w:val="24"/>
        </w:rPr>
        <w:t>Как научить ребёнка обманывать и манипулировать?</w:t>
      </w:r>
    </w:p>
    <w:p w:rsidR="00F970CB" w:rsidRPr="00F970CB" w:rsidRDefault="00F970CB" w:rsidP="00F970CB">
      <w:pPr>
        <w:jc w:val="both"/>
        <w:rPr>
          <w:rFonts w:ascii="Times New Roman" w:hAnsi="Times New Roman" w:cs="Times New Roman"/>
          <w:sz w:val="24"/>
          <w:szCs w:val="24"/>
        </w:rPr>
      </w:pPr>
      <w:r w:rsidRPr="00F970CB">
        <w:rPr>
          <w:rFonts w:ascii="Times New Roman" w:hAnsi="Times New Roman" w:cs="Times New Roman"/>
          <w:sz w:val="24"/>
          <w:szCs w:val="24"/>
        </w:rPr>
        <w:t xml:space="preserve">Если вы не используете эту стратегию, то наверняка видели, как это делают другие. Ребёнок уходит от мамы в другую сторону или дальше, чем ему разрешается. И, в общем-то, это норма, ему </w:t>
      </w:r>
      <w:r w:rsidRPr="00F970CB">
        <w:rPr>
          <w:rFonts w:ascii="Times New Roman" w:hAnsi="Times New Roman" w:cs="Times New Roman"/>
          <w:sz w:val="24"/>
          <w:szCs w:val="24"/>
        </w:rPr>
        <w:t>интересно,</w:t>
      </w:r>
      <w:r w:rsidRPr="00F970CB">
        <w:rPr>
          <w:rFonts w:ascii="Times New Roman" w:hAnsi="Times New Roman" w:cs="Times New Roman"/>
          <w:sz w:val="24"/>
          <w:szCs w:val="24"/>
        </w:rPr>
        <w:t xml:space="preserve"> и он развивается (это не значит, что надо ему позволять бежать куда угодно). Но наблюдаем дальше. Мама </w:t>
      </w:r>
      <w:r w:rsidRPr="00F970CB">
        <w:rPr>
          <w:rFonts w:ascii="Times New Roman" w:hAnsi="Times New Roman" w:cs="Times New Roman"/>
          <w:sz w:val="24"/>
          <w:szCs w:val="24"/>
        </w:rPr>
        <w:t>говорит: «Ну-ка</w:t>
      </w:r>
      <w:r w:rsidRPr="00F970CB">
        <w:rPr>
          <w:rFonts w:ascii="Times New Roman" w:hAnsi="Times New Roman" w:cs="Times New Roman"/>
          <w:sz w:val="24"/>
          <w:szCs w:val="24"/>
        </w:rPr>
        <w:t>, иди сюда! Нет? Ну тогда я пошла, а ты оставайся!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970CB">
        <w:rPr>
          <w:rFonts w:ascii="Times New Roman" w:hAnsi="Times New Roman" w:cs="Times New Roman"/>
          <w:sz w:val="24"/>
          <w:szCs w:val="24"/>
        </w:rPr>
        <w:t xml:space="preserve"> И делает вид, что уходит...</w:t>
      </w:r>
    </w:p>
    <w:p w:rsidR="00F970CB" w:rsidRPr="00F970CB" w:rsidRDefault="00F970CB" w:rsidP="00F970CB">
      <w:pPr>
        <w:jc w:val="both"/>
        <w:rPr>
          <w:rFonts w:ascii="Times New Roman" w:hAnsi="Times New Roman" w:cs="Times New Roman"/>
          <w:sz w:val="24"/>
          <w:szCs w:val="24"/>
        </w:rPr>
      </w:pPr>
      <w:r w:rsidRPr="00F970CB">
        <w:rPr>
          <w:rFonts w:ascii="Times New Roman" w:hAnsi="Times New Roman" w:cs="Times New Roman"/>
          <w:sz w:val="24"/>
          <w:szCs w:val="24"/>
        </w:rPr>
        <w:t>Давайте подумаем...</w:t>
      </w:r>
    </w:p>
    <w:p w:rsidR="00F970CB" w:rsidRPr="00F970CB" w:rsidRDefault="00F970CB" w:rsidP="00F970CB">
      <w:pPr>
        <w:jc w:val="both"/>
        <w:rPr>
          <w:rFonts w:ascii="Times New Roman" w:hAnsi="Times New Roman" w:cs="Times New Roman"/>
          <w:sz w:val="24"/>
          <w:szCs w:val="24"/>
        </w:rPr>
      </w:pPr>
      <w:r w:rsidRPr="00F970CB">
        <w:rPr>
          <w:rFonts w:ascii="Times New Roman" w:hAnsi="Times New Roman" w:cs="Times New Roman"/>
          <w:sz w:val="24"/>
          <w:szCs w:val="24"/>
        </w:rPr>
        <w:t xml:space="preserve">Если ребёнок поверит маме, и плача побежит за ней, то какой опыт он получает? Что мама - центр его вселенной, его защита, опора и тыл, легко может его оставить - </w:t>
      </w:r>
      <w:r w:rsidRPr="00F970CB">
        <w:rPr>
          <w:rFonts w:ascii="Times New Roman" w:hAnsi="Times New Roman" w:cs="Times New Roman"/>
          <w:sz w:val="24"/>
          <w:szCs w:val="24"/>
        </w:rPr>
        <w:t>т.е.</w:t>
      </w:r>
      <w:r w:rsidRPr="00F970CB">
        <w:rPr>
          <w:rFonts w:ascii="Times New Roman" w:hAnsi="Times New Roman" w:cs="Times New Roman"/>
          <w:sz w:val="24"/>
          <w:szCs w:val="24"/>
        </w:rPr>
        <w:t xml:space="preserve"> я никому не нужен! Таким образом ребёнок учится никому не доверять и быть преданным. И потом, уже взрослый сын женится на "первой встречной", а дочь выходит замуж за алкоголика. Они просто цепляются за тех, кому они, как им кажется, нужны.</w:t>
      </w:r>
    </w:p>
    <w:p w:rsidR="00F970CB" w:rsidRPr="00F970CB" w:rsidRDefault="00F970CB" w:rsidP="00F970CB">
      <w:pPr>
        <w:jc w:val="both"/>
        <w:rPr>
          <w:rFonts w:ascii="Times New Roman" w:hAnsi="Times New Roman" w:cs="Times New Roman"/>
          <w:sz w:val="24"/>
          <w:szCs w:val="24"/>
        </w:rPr>
      </w:pPr>
      <w:r w:rsidRPr="00F970CB">
        <w:rPr>
          <w:rFonts w:ascii="Times New Roman" w:hAnsi="Times New Roman" w:cs="Times New Roman"/>
          <w:sz w:val="24"/>
          <w:szCs w:val="24"/>
        </w:rPr>
        <w:t xml:space="preserve">Если же ребёнок не побежит за мамой, не поверив ей, и продолжит свой путь, какой опыт он вынесет? Обманывать </w:t>
      </w:r>
      <w:r w:rsidRPr="00F970CB">
        <w:rPr>
          <w:rFonts w:ascii="Times New Roman" w:hAnsi="Times New Roman" w:cs="Times New Roman"/>
          <w:sz w:val="24"/>
          <w:szCs w:val="24"/>
        </w:rPr>
        <w:t>— это</w:t>
      </w:r>
      <w:r w:rsidRPr="00F970CB">
        <w:rPr>
          <w:rFonts w:ascii="Times New Roman" w:hAnsi="Times New Roman" w:cs="Times New Roman"/>
          <w:sz w:val="24"/>
          <w:szCs w:val="24"/>
        </w:rPr>
        <w:t xml:space="preserve"> нормально. Мама же обманула, значит так делать можно и нужно! Вот малыш и научился врать.</w:t>
      </w:r>
    </w:p>
    <w:p w:rsidR="00F970CB" w:rsidRPr="00F970CB" w:rsidRDefault="00F970CB" w:rsidP="00F970CB">
      <w:pPr>
        <w:jc w:val="both"/>
        <w:rPr>
          <w:rFonts w:ascii="Times New Roman" w:hAnsi="Times New Roman" w:cs="Times New Roman"/>
          <w:sz w:val="24"/>
          <w:szCs w:val="24"/>
        </w:rPr>
      </w:pPr>
      <w:r w:rsidRPr="00F970CB">
        <w:rPr>
          <w:rFonts w:ascii="Times New Roman" w:hAnsi="Times New Roman" w:cs="Times New Roman"/>
          <w:sz w:val="24"/>
          <w:szCs w:val="24"/>
        </w:rPr>
        <w:t xml:space="preserve">А ещё такая мамина стратегия </w:t>
      </w:r>
      <w:r w:rsidRPr="00F970CB">
        <w:rPr>
          <w:rFonts w:ascii="Times New Roman" w:hAnsi="Times New Roman" w:cs="Times New Roman"/>
          <w:sz w:val="24"/>
          <w:szCs w:val="24"/>
        </w:rPr>
        <w:t>— это</w:t>
      </w:r>
      <w:r w:rsidRPr="00F970CB">
        <w:rPr>
          <w:rFonts w:ascii="Times New Roman" w:hAnsi="Times New Roman" w:cs="Times New Roman"/>
          <w:sz w:val="24"/>
          <w:szCs w:val="24"/>
        </w:rPr>
        <w:t xml:space="preserve"> манипуляция. И ребёнок её обязательно скопирует. Не хотите покупать игрушку - истерика. Не нравится компания вашего подростка - убежит из дома.</w:t>
      </w:r>
    </w:p>
    <w:p w:rsidR="00F970CB" w:rsidRPr="00F970CB" w:rsidRDefault="00F970CB" w:rsidP="00F970CB">
      <w:pPr>
        <w:jc w:val="both"/>
        <w:rPr>
          <w:rFonts w:ascii="Times New Roman" w:hAnsi="Times New Roman" w:cs="Times New Roman"/>
          <w:sz w:val="24"/>
          <w:szCs w:val="24"/>
        </w:rPr>
      </w:pPr>
      <w:r w:rsidRPr="00F970CB">
        <w:rPr>
          <w:rFonts w:ascii="Times New Roman" w:hAnsi="Times New Roman" w:cs="Times New Roman"/>
          <w:sz w:val="24"/>
          <w:szCs w:val="24"/>
        </w:rPr>
        <w:t>Как же поступить маме? Просто объяснять, что вам надо идти в ту сторону, потому что... Не слушает? Конечно, он же привык, что вы противоречивы - говорите, что обманывать нельзя, а сами обманываете.</w:t>
      </w:r>
      <w:r w:rsidR="00873D20">
        <w:rPr>
          <w:rFonts w:ascii="Times New Roman" w:hAnsi="Times New Roman" w:cs="Times New Roman"/>
          <w:sz w:val="24"/>
          <w:szCs w:val="24"/>
        </w:rPr>
        <w:t xml:space="preserve"> (Так же работают обещания </w:t>
      </w:r>
      <w:bookmarkStart w:id="0" w:name="_GoBack"/>
      <w:bookmarkEnd w:id="0"/>
      <w:r w:rsidR="00873D20">
        <w:rPr>
          <w:rFonts w:ascii="Times New Roman" w:hAnsi="Times New Roman" w:cs="Times New Roman"/>
          <w:sz w:val="24"/>
          <w:szCs w:val="24"/>
        </w:rPr>
        <w:t>отдать дяде, в детский дом,  позвать полицейского)</w:t>
      </w:r>
    </w:p>
    <w:p w:rsidR="001479FE" w:rsidRDefault="00F970CB" w:rsidP="00F970CB">
      <w:pPr>
        <w:jc w:val="both"/>
        <w:rPr>
          <w:rFonts w:ascii="Times New Roman" w:hAnsi="Times New Roman" w:cs="Times New Roman"/>
          <w:sz w:val="24"/>
          <w:szCs w:val="24"/>
        </w:rPr>
      </w:pPr>
      <w:r w:rsidRPr="00F970CB">
        <w:rPr>
          <w:rFonts w:ascii="Times New Roman" w:hAnsi="Times New Roman" w:cs="Times New Roman"/>
          <w:sz w:val="24"/>
          <w:szCs w:val="24"/>
        </w:rPr>
        <w:t>Задачка решится, если вы кардинально измените своё отношение к ситуации и выберете новое честное поведение в общении с ребёнком.</w:t>
      </w:r>
    </w:p>
    <w:p w:rsidR="00873D20" w:rsidRDefault="00873D20" w:rsidP="00F970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D20" w:rsidRPr="00F970CB" w:rsidRDefault="00873D20" w:rsidP="00F970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 Хабалова И.Н.</w:t>
      </w:r>
    </w:p>
    <w:sectPr w:rsidR="00873D20" w:rsidRPr="00F97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0CB"/>
    <w:rsid w:val="001479FE"/>
    <w:rsid w:val="0056603C"/>
    <w:rsid w:val="00873D20"/>
    <w:rsid w:val="00A45D61"/>
    <w:rsid w:val="00F9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DE03"/>
  <w15:chartTrackingRefBased/>
  <w15:docId w15:val="{19896ACF-2C44-415F-BF2E-54402ABA8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Хабалова</dc:creator>
  <cp:keywords/>
  <dc:description/>
  <cp:lastModifiedBy>Ирина Николаевна Хабалова</cp:lastModifiedBy>
  <cp:revision>2</cp:revision>
  <dcterms:created xsi:type="dcterms:W3CDTF">2020-06-01T02:55:00Z</dcterms:created>
  <dcterms:modified xsi:type="dcterms:W3CDTF">2020-06-01T03:16:00Z</dcterms:modified>
</cp:coreProperties>
</file>