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4E" w:rsidRDefault="00CD0D4E" w:rsidP="00CD0D4E">
      <w:pPr>
        <w:shd w:val="clear" w:color="auto" w:fill="FFFFFF"/>
        <w:ind w:right="23"/>
        <w:jc w:val="center"/>
        <w:rPr>
          <w:b/>
          <w:sz w:val="28"/>
          <w:szCs w:val="28"/>
        </w:rPr>
      </w:pPr>
      <w:r w:rsidRPr="00A46A8E">
        <w:rPr>
          <w:b/>
          <w:sz w:val="28"/>
          <w:szCs w:val="28"/>
        </w:rPr>
        <w:t>«Волшебная страна звуков</w:t>
      </w:r>
      <w:r w:rsidR="006A7580">
        <w:rPr>
          <w:b/>
          <w:sz w:val="28"/>
          <w:szCs w:val="28"/>
        </w:rPr>
        <w:t xml:space="preserve"> (базовая)</w:t>
      </w:r>
      <w:bookmarkStart w:id="0" w:name="_GoBack"/>
      <w:bookmarkEnd w:id="0"/>
      <w:r w:rsidRPr="00A46A8E">
        <w:rPr>
          <w:b/>
          <w:sz w:val="28"/>
          <w:szCs w:val="28"/>
        </w:rPr>
        <w:t>»</w:t>
      </w:r>
    </w:p>
    <w:p w:rsidR="005639CB" w:rsidRDefault="005639CB" w:rsidP="00CD0D4E">
      <w:pPr>
        <w:shd w:val="clear" w:color="auto" w:fill="FFFFFF"/>
        <w:ind w:right="23"/>
        <w:jc w:val="center"/>
        <w:rPr>
          <w:sz w:val="28"/>
          <w:szCs w:val="28"/>
        </w:rPr>
      </w:pPr>
    </w:p>
    <w:p w:rsidR="00CD0D4E" w:rsidRPr="00A46A8E" w:rsidRDefault="00CD0D4E" w:rsidP="00CD0D4E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46A8E">
        <w:rPr>
          <w:sz w:val="28"/>
          <w:szCs w:val="28"/>
        </w:rPr>
        <w:t>ополнительная общеобразовательная программа по вокалу. Возраст обучающихся по программе детей от 5 до 11 лет. Срок реализации 5 лет.</w:t>
      </w:r>
    </w:p>
    <w:p w:rsidR="00CD0D4E" w:rsidRPr="00940E2C" w:rsidRDefault="00CD0D4E" w:rsidP="00CD0D4E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40E2C">
        <w:rPr>
          <w:b/>
          <w:color w:val="000000"/>
          <w:sz w:val="28"/>
          <w:szCs w:val="28"/>
        </w:rPr>
        <w:t xml:space="preserve">Цель программы: </w:t>
      </w:r>
      <w:r w:rsidRPr="00940E2C">
        <w:rPr>
          <w:color w:val="000000"/>
          <w:sz w:val="28"/>
          <w:szCs w:val="28"/>
        </w:rPr>
        <w:t>формирование эмоционально-ценностного отношения к музыке средством вокального искусства через занятия в детском коллективе.</w:t>
      </w:r>
    </w:p>
    <w:p w:rsidR="00CD0D4E" w:rsidRPr="00940E2C" w:rsidRDefault="00CD0D4E" w:rsidP="00CD0D4E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40E2C">
        <w:rPr>
          <w:color w:val="000000"/>
          <w:sz w:val="28"/>
          <w:szCs w:val="28"/>
        </w:rPr>
        <w:t xml:space="preserve"> </w:t>
      </w:r>
      <w:r w:rsidRPr="00940E2C">
        <w:rPr>
          <w:b/>
          <w:bCs/>
          <w:sz w:val="28"/>
          <w:szCs w:val="28"/>
        </w:rPr>
        <w:t>Задачи,</w:t>
      </w:r>
      <w:r w:rsidRPr="00940E2C">
        <w:rPr>
          <w:sz w:val="28"/>
          <w:szCs w:val="28"/>
        </w:rPr>
        <w:t xml:space="preserve"> решаемые в процессе реализации программы:</w:t>
      </w:r>
    </w:p>
    <w:p w:rsidR="00CD0D4E" w:rsidRPr="00E80ACD" w:rsidRDefault="00CD0D4E" w:rsidP="00CD0D4E">
      <w:pPr>
        <w:ind w:firstLine="709"/>
        <w:jc w:val="both"/>
        <w:rPr>
          <w:bCs/>
          <w:iCs/>
          <w:sz w:val="28"/>
          <w:szCs w:val="28"/>
        </w:rPr>
      </w:pPr>
      <w:r w:rsidRPr="00E80ACD">
        <w:rPr>
          <w:bCs/>
          <w:iCs/>
          <w:sz w:val="28"/>
          <w:szCs w:val="28"/>
        </w:rPr>
        <w:t>Образовательные:</w:t>
      </w:r>
    </w:p>
    <w:p w:rsidR="00CD0D4E" w:rsidRPr="00E80ACD" w:rsidRDefault="00CD0D4E" w:rsidP="00CD0D4E">
      <w:pPr>
        <w:numPr>
          <w:ilvl w:val="0"/>
          <w:numId w:val="2"/>
        </w:numPr>
        <w:ind w:left="284" w:hanging="284"/>
        <w:jc w:val="both"/>
        <w:rPr>
          <w:bCs/>
          <w:iCs/>
          <w:sz w:val="28"/>
          <w:szCs w:val="28"/>
        </w:rPr>
      </w:pPr>
      <w:proofErr w:type="gramStart"/>
      <w:r w:rsidRPr="00E80ACD">
        <w:rPr>
          <w:bCs/>
          <w:iCs/>
          <w:sz w:val="28"/>
          <w:szCs w:val="28"/>
        </w:rPr>
        <w:t>формирование</w:t>
      </w:r>
      <w:proofErr w:type="gramEnd"/>
      <w:r w:rsidRPr="00E80ACD">
        <w:rPr>
          <w:bCs/>
          <w:iCs/>
          <w:sz w:val="28"/>
          <w:szCs w:val="28"/>
        </w:rPr>
        <w:t xml:space="preserve"> певческих умений и навыков;</w:t>
      </w:r>
    </w:p>
    <w:p w:rsidR="00CD0D4E" w:rsidRPr="00E80ACD" w:rsidRDefault="00CD0D4E" w:rsidP="00CD0D4E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 w:rsidRPr="00E80ACD">
        <w:rPr>
          <w:bCs/>
          <w:iCs/>
          <w:sz w:val="28"/>
          <w:szCs w:val="28"/>
        </w:rPr>
        <w:t>овладение</w:t>
      </w:r>
      <w:proofErr w:type="gramEnd"/>
      <w:r w:rsidRPr="00E80ACD">
        <w:rPr>
          <w:bCs/>
          <w:iCs/>
          <w:sz w:val="28"/>
          <w:szCs w:val="28"/>
        </w:rPr>
        <w:t xml:space="preserve"> навыками бережного отношения к своему голосовому аппарату;</w:t>
      </w:r>
    </w:p>
    <w:p w:rsidR="00CD0D4E" w:rsidRPr="00E80ACD" w:rsidRDefault="00CD0D4E" w:rsidP="00CD0D4E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 w:rsidRPr="00E80ACD">
        <w:rPr>
          <w:sz w:val="28"/>
          <w:szCs w:val="28"/>
        </w:rPr>
        <w:t>обучение</w:t>
      </w:r>
      <w:proofErr w:type="gramEnd"/>
      <w:r w:rsidRPr="00E80ACD">
        <w:rPr>
          <w:sz w:val="28"/>
          <w:szCs w:val="28"/>
        </w:rPr>
        <w:t xml:space="preserve"> основам теории музыки и нотной грамоты;</w:t>
      </w:r>
    </w:p>
    <w:p w:rsidR="00CD0D4E" w:rsidRPr="00E80ACD" w:rsidRDefault="00CD0D4E" w:rsidP="00CD0D4E">
      <w:pPr>
        <w:pStyle w:val="a3"/>
        <w:numPr>
          <w:ilvl w:val="0"/>
          <w:numId w:val="2"/>
        </w:numPr>
        <w:ind w:left="284" w:hanging="284"/>
        <w:contextualSpacing w:val="0"/>
        <w:jc w:val="both"/>
        <w:rPr>
          <w:sz w:val="28"/>
          <w:szCs w:val="28"/>
        </w:rPr>
      </w:pPr>
      <w:proofErr w:type="gramStart"/>
      <w:r w:rsidRPr="00E80ACD">
        <w:rPr>
          <w:sz w:val="28"/>
          <w:szCs w:val="28"/>
        </w:rPr>
        <w:t>формирование</w:t>
      </w:r>
      <w:proofErr w:type="gramEnd"/>
      <w:r w:rsidRPr="00E80ACD">
        <w:rPr>
          <w:sz w:val="28"/>
          <w:szCs w:val="28"/>
        </w:rPr>
        <w:t xml:space="preserve"> интереса к образцам национальной и зарубежной классической и современной музыки;</w:t>
      </w:r>
    </w:p>
    <w:p w:rsidR="00CD0D4E" w:rsidRPr="00E80ACD" w:rsidRDefault="00CD0D4E" w:rsidP="00CD0D4E">
      <w:pPr>
        <w:pStyle w:val="a3"/>
        <w:numPr>
          <w:ilvl w:val="0"/>
          <w:numId w:val="2"/>
        </w:numPr>
        <w:tabs>
          <w:tab w:val="left" w:pos="709"/>
        </w:tabs>
        <w:ind w:left="284" w:hanging="284"/>
        <w:contextualSpacing w:val="0"/>
        <w:jc w:val="both"/>
        <w:rPr>
          <w:bCs/>
          <w:iCs/>
          <w:sz w:val="28"/>
          <w:szCs w:val="28"/>
        </w:rPr>
      </w:pPr>
      <w:proofErr w:type="gramStart"/>
      <w:r w:rsidRPr="00E80ACD">
        <w:rPr>
          <w:sz w:val="28"/>
          <w:szCs w:val="28"/>
        </w:rPr>
        <w:t>овладение</w:t>
      </w:r>
      <w:proofErr w:type="gramEnd"/>
      <w:r w:rsidRPr="00E80ACD">
        <w:rPr>
          <w:sz w:val="28"/>
          <w:szCs w:val="28"/>
        </w:rPr>
        <w:t xml:space="preserve"> практическими умениями и навыками в различных видах музыкально-творческой деятельности: пении, в слушании музыки, музыкально-пластическом движении, импровизации, драматизации исполняемых произведений.</w:t>
      </w:r>
    </w:p>
    <w:p w:rsidR="00CD0D4E" w:rsidRPr="00E80ACD" w:rsidRDefault="00CD0D4E" w:rsidP="00CD0D4E">
      <w:pPr>
        <w:ind w:firstLine="709"/>
        <w:jc w:val="both"/>
        <w:rPr>
          <w:bCs/>
          <w:iCs/>
          <w:sz w:val="28"/>
          <w:szCs w:val="28"/>
        </w:rPr>
      </w:pPr>
      <w:r w:rsidRPr="00E80ACD">
        <w:rPr>
          <w:bCs/>
          <w:iCs/>
          <w:sz w:val="28"/>
          <w:szCs w:val="28"/>
        </w:rPr>
        <w:t>Развивающие: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формирование</w:t>
      </w:r>
      <w:proofErr w:type="gramEnd"/>
      <w:r w:rsidRPr="00E80ACD">
        <w:rPr>
          <w:color w:val="000000"/>
          <w:sz w:val="28"/>
          <w:szCs w:val="28"/>
        </w:rPr>
        <w:t xml:space="preserve"> базовых музыкальных способностей: координация голоса и слуха, чувства метроритма;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развитие</w:t>
      </w:r>
      <w:proofErr w:type="gramEnd"/>
      <w:r w:rsidRPr="00E80ACD">
        <w:rPr>
          <w:color w:val="000000"/>
          <w:sz w:val="28"/>
          <w:szCs w:val="28"/>
        </w:rPr>
        <w:t xml:space="preserve"> психологических способностей: памяти, внимания, мышления;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развитие</w:t>
      </w:r>
      <w:proofErr w:type="gramEnd"/>
      <w:r w:rsidRPr="00E80ACD">
        <w:rPr>
          <w:color w:val="000000"/>
          <w:sz w:val="28"/>
          <w:szCs w:val="28"/>
        </w:rPr>
        <w:t xml:space="preserve"> образного и ассоциативного мышления, творческого воображения, 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приобщение</w:t>
      </w:r>
      <w:proofErr w:type="gramEnd"/>
      <w:r w:rsidRPr="00E80ACD">
        <w:rPr>
          <w:color w:val="000000"/>
          <w:sz w:val="28"/>
          <w:szCs w:val="28"/>
        </w:rPr>
        <w:t xml:space="preserve">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E80ACD">
        <w:rPr>
          <w:color w:val="000000"/>
          <w:sz w:val="28"/>
          <w:szCs w:val="28"/>
        </w:rPr>
        <w:t xml:space="preserve">развитие интереса детей к разным музыкальным </w:t>
      </w:r>
      <w:r w:rsidR="005639CB">
        <w:rPr>
          <w:color w:val="000000"/>
          <w:sz w:val="28"/>
          <w:szCs w:val="28"/>
        </w:rPr>
        <w:t>жанрам.</w:t>
      </w:r>
    </w:p>
    <w:p w:rsidR="00CD0D4E" w:rsidRPr="00E80ACD" w:rsidRDefault="00CD0D4E" w:rsidP="00CD0D4E">
      <w:pPr>
        <w:ind w:firstLine="709"/>
        <w:jc w:val="both"/>
        <w:rPr>
          <w:bCs/>
          <w:iCs/>
          <w:sz w:val="28"/>
          <w:szCs w:val="28"/>
        </w:rPr>
      </w:pPr>
      <w:r w:rsidRPr="00E80ACD">
        <w:rPr>
          <w:bCs/>
          <w:iCs/>
          <w:sz w:val="28"/>
          <w:szCs w:val="28"/>
        </w:rPr>
        <w:t>Воспитательные:</w:t>
      </w:r>
    </w:p>
    <w:p w:rsidR="00CD0D4E" w:rsidRPr="00E80ACD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E80ACD">
        <w:rPr>
          <w:color w:val="000000"/>
          <w:sz w:val="28"/>
          <w:szCs w:val="28"/>
        </w:rPr>
        <w:t>воспитание</w:t>
      </w:r>
      <w:proofErr w:type="gramEnd"/>
      <w:r w:rsidRPr="00E80ACD">
        <w:rPr>
          <w:color w:val="000000"/>
          <w:sz w:val="28"/>
          <w:szCs w:val="28"/>
        </w:rPr>
        <w:t xml:space="preserve"> культуры поведения в детском вокальном коллективе, терпения и усидчивости; 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формирование</w:t>
      </w:r>
      <w:proofErr w:type="gramEnd"/>
      <w:r w:rsidRPr="007E7895">
        <w:rPr>
          <w:color w:val="000000"/>
          <w:sz w:val="28"/>
          <w:szCs w:val="28"/>
        </w:rPr>
        <w:t xml:space="preserve"> дружеских, товарищеских отношений между детьми;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воспитание</w:t>
      </w:r>
      <w:proofErr w:type="gramEnd"/>
      <w:r w:rsidRPr="007E7895">
        <w:rPr>
          <w:color w:val="000000"/>
          <w:sz w:val="28"/>
          <w:szCs w:val="28"/>
        </w:rPr>
        <w:t xml:space="preserve"> эмоционально положительного отношения к хоровому пению как одному из видов музыкального искусства.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знакомство</w:t>
      </w:r>
      <w:proofErr w:type="gramEnd"/>
      <w:r w:rsidRPr="007E7895">
        <w:rPr>
          <w:color w:val="000000"/>
          <w:sz w:val="28"/>
          <w:szCs w:val="28"/>
        </w:rPr>
        <w:t xml:space="preserve"> с городской культурной средой: театр, концертные залы, выставки, музеи.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r w:rsidRPr="007E7895">
        <w:rPr>
          <w:color w:val="000000"/>
          <w:sz w:val="28"/>
          <w:szCs w:val="28"/>
        </w:rPr>
        <w:t xml:space="preserve">Главные принципы педагогического взаимодействия </w:t>
      </w:r>
      <w:proofErr w:type="gramStart"/>
      <w:r w:rsidRPr="007E7895">
        <w:rPr>
          <w:color w:val="000000"/>
          <w:sz w:val="28"/>
          <w:szCs w:val="28"/>
        </w:rPr>
        <w:t>с  детьми</w:t>
      </w:r>
      <w:proofErr w:type="gramEnd"/>
      <w:r w:rsidRPr="007E7895">
        <w:rPr>
          <w:color w:val="000000"/>
          <w:sz w:val="28"/>
          <w:szCs w:val="28"/>
        </w:rPr>
        <w:t>: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педагогический</w:t>
      </w:r>
      <w:proofErr w:type="gramEnd"/>
      <w:r w:rsidRPr="007E7895">
        <w:rPr>
          <w:color w:val="000000"/>
          <w:sz w:val="28"/>
          <w:szCs w:val="28"/>
        </w:rPr>
        <w:t>, творческий поиск;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совместное</w:t>
      </w:r>
      <w:proofErr w:type="gramEnd"/>
      <w:r w:rsidRPr="007E7895">
        <w:rPr>
          <w:color w:val="000000"/>
          <w:sz w:val="28"/>
          <w:szCs w:val="28"/>
        </w:rPr>
        <w:t xml:space="preserve"> детское и взрослое творчество;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доброжелательная</w:t>
      </w:r>
      <w:proofErr w:type="gramEnd"/>
      <w:r w:rsidRPr="007E7895">
        <w:rPr>
          <w:color w:val="000000"/>
          <w:sz w:val="28"/>
          <w:szCs w:val="28"/>
        </w:rPr>
        <w:t>, вдохновляющая атмосфера;</w:t>
      </w:r>
    </w:p>
    <w:p w:rsidR="00CD0D4E" w:rsidRPr="007E7895" w:rsidRDefault="00CD0D4E" w:rsidP="00CD0D4E">
      <w:pPr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7E7895">
        <w:rPr>
          <w:color w:val="000000"/>
          <w:sz w:val="28"/>
          <w:szCs w:val="28"/>
        </w:rPr>
        <w:t>открытость</w:t>
      </w:r>
      <w:proofErr w:type="gramEnd"/>
      <w:r w:rsidRPr="007E7895">
        <w:rPr>
          <w:color w:val="000000"/>
          <w:sz w:val="28"/>
          <w:szCs w:val="28"/>
        </w:rPr>
        <w:t xml:space="preserve"> для любых творческих контактов.</w:t>
      </w:r>
    </w:p>
    <w:p w:rsidR="00CD0D4E" w:rsidRDefault="00CD0D4E" w:rsidP="00CD0D4E">
      <w:pPr>
        <w:tabs>
          <w:tab w:val="left" w:pos="5797"/>
        </w:tabs>
        <w:rPr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1">
    <w:nsid w:val="4A2C2FE5"/>
    <w:multiLevelType w:val="hybridMultilevel"/>
    <w:tmpl w:val="6188F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44"/>
    <w:rsid w:val="005639CB"/>
    <w:rsid w:val="00646344"/>
    <w:rsid w:val="006A7580"/>
    <w:rsid w:val="00BC43D2"/>
    <w:rsid w:val="00C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00E9-5DCF-4B03-8655-A359241F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0D4E"/>
    <w:pPr>
      <w:ind w:left="720"/>
      <w:contextualSpacing/>
    </w:pPr>
  </w:style>
  <w:style w:type="paragraph" w:styleId="a4">
    <w:name w:val="Normal (Web)"/>
    <w:basedOn w:val="a"/>
    <w:rsid w:val="00CD0D4E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МАУ ДО ДТДМ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2019-09-26T07:54:00Z</dcterms:created>
  <dcterms:modified xsi:type="dcterms:W3CDTF">2021-06-25T09:37:00Z</dcterms:modified>
</cp:coreProperties>
</file>