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41" w:rsidRDefault="002518C2" w:rsidP="00725B4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25B41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3F28A9" w:rsidRPr="00725B41">
        <w:rPr>
          <w:rFonts w:ascii="Times New Roman" w:hAnsi="Times New Roman" w:cs="Times New Roman"/>
          <w:sz w:val="26"/>
          <w:szCs w:val="26"/>
        </w:rPr>
        <w:t>творческого объединения «</w:t>
      </w:r>
      <w:r w:rsidR="00275F4C">
        <w:rPr>
          <w:rFonts w:ascii="Times New Roman" w:hAnsi="Times New Roman" w:cs="Times New Roman"/>
          <w:sz w:val="26"/>
          <w:szCs w:val="26"/>
        </w:rPr>
        <w:t>Талант</w:t>
      </w:r>
      <w:r w:rsidR="003F28A9" w:rsidRPr="00725B41">
        <w:rPr>
          <w:rFonts w:ascii="Times New Roman" w:hAnsi="Times New Roman" w:cs="Times New Roman"/>
          <w:sz w:val="26"/>
          <w:szCs w:val="26"/>
        </w:rPr>
        <w:t>» к дополнительн</w:t>
      </w:r>
      <w:r w:rsidR="00725B41" w:rsidRPr="00725B41">
        <w:rPr>
          <w:rFonts w:ascii="Times New Roman" w:hAnsi="Times New Roman" w:cs="Times New Roman"/>
          <w:sz w:val="26"/>
          <w:szCs w:val="26"/>
        </w:rPr>
        <w:t>ым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725B41" w:rsidRPr="00725B41">
        <w:rPr>
          <w:rFonts w:ascii="Times New Roman" w:hAnsi="Times New Roman" w:cs="Times New Roman"/>
          <w:sz w:val="26"/>
          <w:szCs w:val="26"/>
        </w:rPr>
        <w:t>ым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25B41" w:rsidRPr="00725B41">
        <w:rPr>
          <w:rFonts w:ascii="Times New Roman" w:hAnsi="Times New Roman" w:cs="Times New Roman"/>
          <w:sz w:val="26"/>
          <w:szCs w:val="26"/>
        </w:rPr>
        <w:t>ам</w:t>
      </w:r>
      <w:r w:rsidR="003F28A9" w:rsidRPr="00725B41">
        <w:rPr>
          <w:rFonts w:ascii="Times New Roman" w:hAnsi="Times New Roman" w:cs="Times New Roman"/>
          <w:sz w:val="26"/>
          <w:szCs w:val="26"/>
        </w:rPr>
        <w:t xml:space="preserve"> «</w:t>
      </w:r>
      <w:r w:rsidR="00725B41" w:rsidRPr="00725B41">
        <w:rPr>
          <w:rFonts w:ascii="Times New Roman" w:hAnsi="Times New Roman" w:cs="Times New Roman"/>
          <w:sz w:val="26"/>
          <w:szCs w:val="26"/>
        </w:rPr>
        <w:t>Шаг за шагом</w:t>
      </w:r>
      <w:r w:rsidR="003F28A9" w:rsidRPr="00725B41">
        <w:rPr>
          <w:rFonts w:ascii="Times New Roman" w:hAnsi="Times New Roman" w:cs="Times New Roman"/>
          <w:sz w:val="26"/>
          <w:szCs w:val="26"/>
        </w:rPr>
        <w:t>»</w:t>
      </w:r>
      <w:r w:rsidR="00725B41" w:rsidRPr="00725B41">
        <w:rPr>
          <w:rFonts w:ascii="Times New Roman" w:hAnsi="Times New Roman" w:cs="Times New Roman"/>
          <w:sz w:val="26"/>
          <w:szCs w:val="26"/>
        </w:rPr>
        <w:t>, «Английский выучим, играя»</w:t>
      </w:r>
      <w:r w:rsidR="00CF52EA" w:rsidRPr="00725B41">
        <w:rPr>
          <w:rFonts w:ascii="Times New Roman" w:hAnsi="Times New Roman" w:cs="Times New Roman"/>
          <w:sz w:val="26"/>
          <w:szCs w:val="26"/>
        </w:rPr>
        <w:t xml:space="preserve">. </w:t>
      </w:r>
      <w:r w:rsidR="00725B41" w:rsidRPr="00725B4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Особенностью программ по изучению английского языка является формирование у учащихся первых навыков понимания иностранного языка, расширение кругозора и представлений об иностранном языке</w:t>
      </w:r>
      <w:r w:rsidR="00725B4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а также 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широкое использование игр </w:t>
      </w:r>
      <w:r w:rsid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обучени</w:t>
      </w:r>
      <w:r w:rsid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и.</w:t>
      </w:r>
      <w:r w:rsidR="00725B41" w:rsidRPr="00725B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725B41" w:rsidRPr="002518C2" w:rsidRDefault="00725B41" w:rsidP="00725B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на базе ДЮЦ «</w:t>
      </w:r>
      <w:proofErr w:type="spellStart"/>
      <w:r w:rsidR="00275F4C">
        <w:rPr>
          <w:rFonts w:ascii="Times New Roman" w:hAnsi="Times New Roman" w:cs="Times New Roman"/>
          <w:sz w:val="26"/>
          <w:szCs w:val="26"/>
        </w:rPr>
        <w:t>Алькор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2518C2">
        <w:rPr>
          <w:rFonts w:ascii="Times New Roman" w:hAnsi="Times New Roman" w:cs="Times New Roman"/>
          <w:sz w:val="26"/>
          <w:szCs w:val="26"/>
        </w:rPr>
        <w:t>направлена на решение следующих задач:</w:t>
      </w:r>
    </w:p>
    <w:p w:rsidR="002518C2" w:rsidRPr="002518C2" w:rsidRDefault="002518C2" w:rsidP="0072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8C2">
        <w:rPr>
          <w:rFonts w:ascii="Times New Roman" w:hAnsi="Times New Roman" w:cs="Times New Roman"/>
          <w:sz w:val="26"/>
          <w:szCs w:val="26"/>
        </w:rPr>
        <w:t>Реализация ДОП в полном объеме</w:t>
      </w:r>
    </w:p>
    <w:p w:rsidR="002518C2" w:rsidRPr="002518C2" w:rsidRDefault="002518C2" w:rsidP="00725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8C2">
        <w:rPr>
          <w:rFonts w:ascii="Times New Roman" w:hAnsi="Times New Roman" w:cs="Times New Roman"/>
          <w:sz w:val="26"/>
          <w:szCs w:val="26"/>
        </w:rPr>
        <w:t xml:space="preserve">Корректировка тем, длительности их освоения </w:t>
      </w:r>
    </w:p>
    <w:p w:rsidR="002518C2" w:rsidRDefault="002518C2" w:rsidP="00251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18C2">
        <w:rPr>
          <w:rFonts w:ascii="Times New Roman" w:hAnsi="Times New Roman" w:cs="Times New Roman"/>
          <w:sz w:val="26"/>
          <w:szCs w:val="26"/>
        </w:rPr>
        <w:t>Воспитательная работа в коллективе</w:t>
      </w:r>
    </w:p>
    <w:p w:rsidR="00C029B1" w:rsidRDefault="00C029B1" w:rsidP="00251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очных и дистанционных конкурсах</w:t>
      </w:r>
    </w:p>
    <w:p w:rsidR="00C029B1" w:rsidRPr="00C029B1" w:rsidRDefault="00A42017" w:rsidP="00725B4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2020-2021 учебный год в коллективе </w:t>
      </w:r>
      <w:r w:rsidR="00275F4C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CD7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</w:t>
      </w:r>
      <w:r w:rsidR="00725B4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групп. В конце учебного года запланирована аттестация.</w:t>
      </w:r>
    </w:p>
    <w:p w:rsidR="00C029B1" w:rsidRPr="00C029B1" w:rsidRDefault="00C029B1" w:rsidP="00C029B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18C2" w:rsidRPr="002518C2" w:rsidRDefault="002518C2" w:rsidP="002518C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18C2" w:rsidRPr="002518C2" w:rsidRDefault="002518C2" w:rsidP="003F28A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518C2" w:rsidRPr="0025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0EF"/>
    <w:multiLevelType w:val="hybridMultilevel"/>
    <w:tmpl w:val="4FFC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49"/>
    <w:rsid w:val="0001216F"/>
    <w:rsid w:val="00187C53"/>
    <w:rsid w:val="002518C2"/>
    <w:rsid w:val="00275F4C"/>
    <w:rsid w:val="003F28A9"/>
    <w:rsid w:val="004B6B49"/>
    <w:rsid w:val="005518C8"/>
    <w:rsid w:val="00725B41"/>
    <w:rsid w:val="00A42017"/>
    <w:rsid w:val="00B470B1"/>
    <w:rsid w:val="00C029B1"/>
    <w:rsid w:val="00CD7933"/>
    <w:rsid w:val="00C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4B95"/>
  <w15:chartTrackingRefBased/>
  <w15:docId w15:val="{31E6450D-1862-4911-916C-9B2B7A0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Жанна Викторовна Семенова</cp:lastModifiedBy>
  <cp:revision>10</cp:revision>
  <dcterms:created xsi:type="dcterms:W3CDTF">2020-11-23T08:00:00Z</dcterms:created>
  <dcterms:modified xsi:type="dcterms:W3CDTF">2020-11-26T03:33:00Z</dcterms:modified>
</cp:coreProperties>
</file>